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6B" w:rsidRPr="00FF1897" w:rsidRDefault="00342C6B" w:rsidP="00342C6B">
      <w:pPr>
        <w:jc w:val="center"/>
      </w:pPr>
      <w:r w:rsidRPr="00FF1897">
        <w:t>ПОЯСНИТЕЛЬНАЯ ЗАПИСКА</w:t>
      </w:r>
    </w:p>
    <w:p w:rsidR="00342C6B" w:rsidRPr="00FF1897" w:rsidRDefault="002108E9" w:rsidP="00342C6B">
      <w:pPr>
        <w:jc w:val="center"/>
      </w:pPr>
      <w:r>
        <w:t xml:space="preserve">к </w:t>
      </w:r>
      <w:r w:rsidR="00342C6B" w:rsidRPr="00FF1897">
        <w:t xml:space="preserve"> </w:t>
      </w:r>
      <w:r w:rsidR="00F545A8">
        <w:t xml:space="preserve"> </w:t>
      </w:r>
      <w:r w:rsidR="00342C6B" w:rsidRPr="00FF1897">
        <w:t xml:space="preserve"> </w:t>
      </w:r>
      <w:r>
        <w:t>решени</w:t>
      </w:r>
      <w:r w:rsidR="00F545A8">
        <w:t>ю</w:t>
      </w:r>
      <w:r w:rsidR="00342C6B" w:rsidRPr="00FF1897">
        <w:t xml:space="preserve"> </w:t>
      </w:r>
      <w:r w:rsidR="005E7856">
        <w:t>от 29.12.2020 года №82</w:t>
      </w:r>
      <w:bookmarkStart w:id="0" w:name="_GoBack"/>
      <w:bookmarkEnd w:id="0"/>
    </w:p>
    <w:p w:rsidR="00342C6B" w:rsidRPr="00FF1897" w:rsidRDefault="002A6960" w:rsidP="00342C6B">
      <w:pPr>
        <w:jc w:val="center"/>
      </w:pPr>
      <w:r w:rsidRPr="00FF1897">
        <w:t>«О</w:t>
      </w:r>
      <w:r w:rsidR="00F94AFA" w:rsidRPr="00FF1897">
        <w:t xml:space="preserve"> местном бюджете </w:t>
      </w:r>
      <w:r w:rsidR="00B46C15">
        <w:t>Бунбуйского</w:t>
      </w:r>
      <w:r w:rsidR="00F94AFA" w:rsidRPr="00FF1897">
        <w:t xml:space="preserve"> м</w:t>
      </w:r>
      <w:r w:rsidR="00541BF5">
        <w:t>униципального образования на 202</w:t>
      </w:r>
      <w:r w:rsidR="00B46C15">
        <w:t>1</w:t>
      </w:r>
      <w:r w:rsidR="00342C6B" w:rsidRPr="00FF1897">
        <w:t xml:space="preserve"> год</w:t>
      </w:r>
      <w:r w:rsidR="009756C4">
        <w:t xml:space="preserve"> и </w:t>
      </w:r>
      <w:r w:rsidR="00A3326B">
        <w:t xml:space="preserve">на </w:t>
      </w:r>
      <w:r w:rsidR="009756C4">
        <w:t>плановый период 202</w:t>
      </w:r>
      <w:r w:rsidR="00B46C15">
        <w:t>2</w:t>
      </w:r>
      <w:r w:rsidR="00F94AFA" w:rsidRPr="00FF1897">
        <w:t xml:space="preserve"> и 20</w:t>
      </w:r>
      <w:r w:rsidR="00F02349">
        <w:t>2</w:t>
      </w:r>
      <w:r w:rsidR="00B46C15">
        <w:t>3</w:t>
      </w:r>
      <w:r w:rsidR="00F94AFA" w:rsidRPr="00FF1897">
        <w:t xml:space="preserve"> годов</w:t>
      </w:r>
      <w:r w:rsidR="00342C6B" w:rsidRPr="00FF1897">
        <w:t>»</w:t>
      </w:r>
    </w:p>
    <w:p w:rsidR="00342C6B" w:rsidRPr="00FF1897" w:rsidRDefault="00342C6B" w:rsidP="00342C6B">
      <w:pPr>
        <w:autoSpaceDE w:val="0"/>
        <w:autoSpaceDN w:val="0"/>
        <w:adjustRightInd w:val="0"/>
        <w:ind w:firstLine="720"/>
        <w:jc w:val="both"/>
        <w:rPr>
          <w:b/>
          <w:bCs/>
          <w:color w:val="00FF00"/>
        </w:rPr>
      </w:pP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1.Субъект правотворческой инициативы: </w:t>
      </w:r>
    </w:p>
    <w:p w:rsidR="00342C6B" w:rsidRPr="00FF1897" w:rsidRDefault="009A2D55" w:rsidP="006D4D3B">
      <w:pPr>
        <w:ind w:firstLine="720"/>
        <w:jc w:val="both"/>
        <w:rPr>
          <w:bCs/>
          <w:color w:val="000000"/>
        </w:rPr>
      </w:pPr>
      <w:r w:rsidRPr="00FF1897">
        <w:rPr>
          <w:bCs/>
          <w:color w:val="000000"/>
        </w:rPr>
        <w:t>Проект решения «</w:t>
      </w:r>
      <w:r w:rsidR="00F94AFA" w:rsidRPr="00FF1897">
        <w:t xml:space="preserve">О местном бюджете </w:t>
      </w:r>
      <w:r w:rsidR="00B46C15">
        <w:t>Бунбуйского</w:t>
      </w:r>
      <w:r w:rsidR="00F94AFA" w:rsidRPr="00FF1897">
        <w:t xml:space="preserve"> муниципального образова</w:t>
      </w:r>
      <w:r w:rsidR="00522AC8" w:rsidRPr="00FF1897">
        <w:t>ния на</w:t>
      </w:r>
      <w:r w:rsidR="00541BF5">
        <w:t xml:space="preserve"> 202</w:t>
      </w:r>
      <w:r w:rsidR="00B46C15">
        <w:t>1</w:t>
      </w:r>
      <w:r w:rsidR="00541BF5">
        <w:t xml:space="preserve"> год и плановый период 202</w:t>
      </w:r>
      <w:r w:rsidR="00B46C15">
        <w:t>2</w:t>
      </w:r>
      <w:r w:rsidR="00F02349">
        <w:t xml:space="preserve"> и 202</w:t>
      </w:r>
      <w:r w:rsidR="00B46C15">
        <w:t>3</w:t>
      </w:r>
      <w:r w:rsidR="00F94AFA" w:rsidRPr="00FF1897">
        <w:t xml:space="preserve"> годов</w:t>
      </w:r>
      <w:r w:rsidR="00342C6B" w:rsidRPr="00FF1897">
        <w:rPr>
          <w:bCs/>
          <w:color w:val="000000"/>
        </w:rPr>
        <w:t xml:space="preserve">» (далее – проект </w:t>
      </w:r>
      <w:r w:rsidR="002A6960" w:rsidRPr="00FF1897">
        <w:rPr>
          <w:bCs/>
          <w:color w:val="000000"/>
        </w:rPr>
        <w:t>решения</w:t>
      </w:r>
      <w:r w:rsidR="00342C6B" w:rsidRPr="00FF1897">
        <w:rPr>
          <w:bCs/>
          <w:color w:val="000000"/>
        </w:rPr>
        <w:t xml:space="preserve">) разработан </w:t>
      </w:r>
      <w:r w:rsidR="00160BDE">
        <w:rPr>
          <w:bCs/>
          <w:color w:val="000000"/>
        </w:rPr>
        <w:t>администрацией</w:t>
      </w:r>
      <w:r w:rsidR="00160BDE" w:rsidRPr="00FF1897">
        <w:rPr>
          <w:bCs/>
          <w:color w:val="000000"/>
        </w:rPr>
        <w:t xml:space="preserve"> и</w:t>
      </w:r>
      <w:r w:rsidR="00342C6B" w:rsidRPr="00FF1897">
        <w:rPr>
          <w:bCs/>
          <w:color w:val="000000"/>
        </w:rPr>
        <w:t xml:space="preserve"> вносится </w:t>
      </w:r>
      <w:r w:rsidR="002A6960" w:rsidRPr="00FF1897">
        <w:rPr>
          <w:bCs/>
          <w:color w:val="000000"/>
        </w:rPr>
        <w:t xml:space="preserve">на Думу </w:t>
      </w:r>
      <w:r w:rsidR="00B46C15">
        <w:rPr>
          <w:bCs/>
          <w:color w:val="000000"/>
        </w:rPr>
        <w:t>Бунбуйского</w:t>
      </w:r>
      <w:r w:rsidR="002A6960" w:rsidRPr="00FF1897">
        <w:rPr>
          <w:bCs/>
          <w:color w:val="000000"/>
        </w:rPr>
        <w:t xml:space="preserve"> муниципального образования</w:t>
      </w:r>
      <w:r w:rsidR="00342C6B"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 xml:space="preserve">2.Правовое основание принятия проекта </w:t>
      </w:r>
      <w:r w:rsidR="004008CE" w:rsidRPr="00FF1897">
        <w:rPr>
          <w:bCs/>
          <w:color w:val="000000"/>
          <w:u w:val="single"/>
        </w:rPr>
        <w:t>решения</w:t>
      </w:r>
      <w:r w:rsidRPr="00FF1897">
        <w:rPr>
          <w:bCs/>
          <w:color w:val="000000"/>
          <w:u w:val="single"/>
        </w:rPr>
        <w:t xml:space="preserve">: </w:t>
      </w:r>
    </w:p>
    <w:p w:rsidR="00342C6B" w:rsidRPr="00FF1897" w:rsidRDefault="00342C6B" w:rsidP="006D4D3B">
      <w:pPr>
        <w:autoSpaceDE w:val="0"/>
        <w:autoSpaceDN w:val="0"/>
        <w:adjustRightInd w:val="0"/>
        <w:ind w:firstLine="720"/>
        <w:jc w:val="both"/>
        <w:rPr>
          <w:bCs/>
          <w:color w:val="000000"/>
        </w:rPr>
      </w:pPr>
      <w:r w:rsidRPr="00FF1897">
        <w:rPr>
          <w:bCs/>
          <w:color w:val="000000"/>
        </w:rPr>
        <w:t>Статья 3</w:t>
      </w:r>
      <w:r w:rsidR="002A6960" w:rsidRPr="00FF1897">
        <w:rPr>
          <w:bCs/>
          <w:color w:val="000000"/>
        </w:rPr>
        <w:t xml:space="preserve">1 Устава </w:t>
      </w:r>
      <w:r w:rsidR="00B46C15">
        <w:rPr>
          <w:bCs/>
          <w:color w:val="000000"/>
        </w:rPr>
        <w:t>Бунбуйского</w:t>
      </w:r>
      <w:r w:rsidR="002A6960" w:rsidRPr="00FF1897">
        <w:rPr>
          <w:bCs/>
          <w:color w:val="000000"/>
        </w:rPr>
        <w:t xml:space="preserve"> муниципального образования</w:t>
      </w:r>
      <w:r w:rsidR="00757421" w:rsidRPr="00FF1897">
        <w:rPr>
          <w:bCs/>
          <w:color w:val="000000"/>
        </w:rPr>
        <w:t xml:space="preserve">, </w:t>
      </w:r>
      <w:r w:rsidR="00757421" w:rsidRPr="00FF1897">
        <w:t>решение</w:t>
      </w:r>
      <w:r w:rsidR="004008CE" w:rsidRPr="00FF1897">
        <w:t xml:space="preserve"> Думы от </w:t>
      </w:r>
      <w:r w:rsidR="00B46C15">
        <w:t>31</w:t>
      </w:r>
      <w:r w:rsidR="00C66499" w:rsidRPr="00FF1897">
        <w:t>.0</w:t>
      </w:r>
      <w:r w:rsidR="00B46C15">
        <w:t>5</w:t>
      </w:r>
      <w:r w:rsidR="00757421" w:rsidRPr="00FF1897">
        <w:t>.201</w:t>
      </w:r>
      <w:r w:rsidR="00B46C15">
        <w:t>8</w:t>
      </w:r>
      <w:r w:rsidR="003A6A92">
        <w:t xml:space="preserve"> № </w:t>
      </w:r>
      <w:r w:rsidR="00B46C15">
        <w:t>31</w:t>
      </w:r>
      <w:r w:rsidRPr="00FF1897">
        <w:t xml:space="preserve"> «</w:t>
      </w:r>
      <w:r w:rsidR="004008CE" w:rsidRPr="00FF1897">
        <w:t>Положения о</w:t>
      </w:r>
      <w:r w:rsidRPr="00FF1897">
        <w:t xml:space="preserve"> бюдж</w:t>
      </w:r>
      <w:r w:rsidR="004008CE" w:rsidRPr="00FF1897">
        <w:t xml:space="preserve">етном процессе в </w:t>
      </w:r>
      <w:r w:rsidR="00B46C15">
        <w:t>Бунбуйском</w:t>
      </w:r>
      <w:r w:rsidR="004008CE" w:rsidRPr="00FF1897">
        <w:t xml:space="preserve"> муниципальном образовании</w:t>
      </w:r>
      <w:r w:rsidRPr="00FF1897">
        <w:t>».</w:t>
      </w:r>
      <w:r w:rsidRPr="00FF1897">
        <w:rPr>
          <w:bCs/>
          <w:color w:val="000000"/>
        </w:rPr>
        <w:t xml:space="preserve"> </w:t>
      </w:r>
    </w:p>
    <w:p w:rsidR="00342C6B" w:rsidRPr="00FF1897" w:rsidRDefault="00342C6B" w:rsidP="00342C6B">
      <w:pPr>
        <w:autoSpaceDE w:val="0"/>
        <w:autoSpaceDN w:val="0"/>
        <w:adjustRightInd w:val="0"/>
        <w:ind w:firstLine="720"/>
        <w:jc w:val="both"/>
        <w:rPr>
          <w:bCs/>
          <w:color w:val="000000"/>
          <w:u w:val="single"/>
        </w:rPr>
      </w:pPr>
      <w:r w:rsidRPr="00FF1897">
        <w:rPr>
          <w:bCs/>
          <w:color w:val="000000"/>
          <w:u w:val="single"/>
        </w:rPr>
        <w:t>3.Состояние правового регулирования в данной сфере; обоснование целесообразности принятия:</w:t>
      </w:r>
    </w:p>
    <w:p w:rsidR="00342C6B" w:rsidRPr="00FF1897" w:rsidRDefault="00342C6B" w:rsidP="006D4D3B">
      <w:pPr>
        <w:autoSpaceDE w:val="0"/>
        <w:autoSpaceDN w:val="0"/>
        <w:adjustRightInd w:val="0"/>
        <w:ind w:firstLine="720"/>
        <w:jc w:val="both"/>
      </w:pPr>
      <w:r w:rsidRPr="00FF1897">
        <w:t xml:space="preserve">Проект </w:t>
      </w:r>
      <w:r w:rsidR="004008CE" w:rsidRPr="00FF1897">
        <w:t>решения Думы «</w:t>
      </w:r>
      <w:r w:rsidR="00F94AFA" w:rsidRPr="00FF1897">
        <w:t xml:space="preserve">О местном бюджете </w:t>
      </w:r>
      <w:r w:rsidR="00B46C15">
        <w:t>Бунбуйского</w:t>
      </w:r>
      <w:r w:rsidR="00F94AFA" w:rsidRPr="00FF1897">
        <w:t xml:space="preserve"> м</w:t>
      </w:r>
      <w:r w:rsidR="00541BF5">
        <w:t>униципального образования на 202</w:t>
      </w:r>
      <w:r w:rsidR="00B46C15">
        <w:t>1</w:t>
      </w:r>
      <w:r w:rsidR="00541BF5">
        <w:t xml:space="preserve"> год и плановый период 202</w:t>
      </w:r>
      <w:r w:rsidR="00B46C15">
        <w:t>2</w:t>
      </w:r>
      <w:r w:rsidR="00F02349">
        <w:t xml:space="preserve"> и 202</w:t>
      </w:r>
      <w:r w:rsidR="00B46C15">
        <w:t>3</w:t>
      </w:r>
      <w:r w:rsidR="00F94AFA" w:rsidRPr="00FF1897">
        <w:t xml:space="preserve"> годов</w:t>
      </w:r>
      <w:r w:rsidRPr="00FF1897">
        <w:t>» подготовлен в соответствии с требованиями Бюджетного кодекса Российской Феде</w:t>
      </w:r>
      <w:r w:rsidR="004008CE" w:rsidRPr="00FF1897">
        <w:t>рации и решением</w:t>
      </w:r>
      <w:r w:rsidR="003A6A92">
        <w:t xml:space="preserve"> от </w:t>
      </w:r>
      <w:r w:rsidR="00B46C15">
        <w:t>31</w:t>
      </w:r>
      <w:r w:rsidR="00BD0E09" w:rsidRPr="00BD0E09">
        <w:t>.0</w:t>
      </w:r>
      <w:r w:rsidR="00B46C15">
        <w:t>5</w:t>
      </w:r>
      <w:r w:rsidR="00BD0E09" w:rsidRPr="00BD0E09">
        <w:t>.201</w:t>
      </w:r>
      <w:r w:rsidR="00B46C15">
        <w:t>8</w:t>
      </w:r>
      <w:r w:rsidR="00BD0E09" w:rsidRPr="00BD0E09">
        <w:t xml:space="preserve"> № </w:t>
      </w:r>
      <w:r w:rsidR="00B46C15">
        <w:t>31</w:t>
      </w:r>
      <w:r w:rsidR="00BD0E09" w:rsidRPr="00BD0E09">
        <w:t xml:space="preserve"> </w:t>
      </w:r>
      <w:r w:rsidRPr="00FF1897">
        <w:t>«</w:t>
      </w:r>
      <w:r w:rsidR="004008CE" w:rsidRPr="00FF1897">
        <w:t xml:space="preserve">Положения о бюджетном процессе в </w:t>
      </w:r>
      <w:r w:rsidR="00B46C15">
        <w:t>Бунбуйском</w:t>
      </w:r>
      <w:r w:rsidR="004008CE" w:rsidRPr="00FF1897">
        <w:t xml:space="preserve"> муниципальном образовании</w:t>
      </w:r>
      <w:r w:rsidRPr="00FF1897">
        <w:t>».</w:t>
      </w:r>
    </w:p>
    <w:p w:rsidR="00342C6B" w:rsidRPr="00FF1897" w:rsidRDefault="00342C6B" w:rsidP="00342C6B">
      <w:pPr>
        <w:autoSpaceDE w:val="0"/>
        <w:autoSpaceDN w:val="0"/>
        <w:adjustRightInd w:val="0"/>
        <w:ind w:firstLine="720"/>
        <w:jc w:val="both"/>
        <w:rPr>
          <w:bCs/>
          <w:u w:val="single"/>
        </w:rPr>
      </w:pPr>
      <w:r w:rsidRPr="00FF1897">
        <w:rPr>
          <w:bCs/>
          <w:u w:val="single"/>
        </w:rPr>
        <w:t>4. Предмет правового регулирования и основные правовые предписания:</w:t>
      </w:r>
    </w:p>
    <w:p w:rsidR="00342C6B" w:rsidRPr="00FF1897" w:rsidRDefault="00342C6B" w:rsidP="00B0129D">
      <w:pPr>
        <w:pStyle w:val="a7"/>
        <w:ind w:firstLine="720"/>
        <w:jc w:val="both"/>
        <w:rPr>
          <w:rFonts w:ascii="Times New Roman" w:hAnsi="Times New Roman"/>
          <w:sz w:val="24"/>
          <w:szCs w:val="24"/>
        </w:rPr>
      </w:pPr>
      <w:r w:rsidRPr="00FF1897">
        <w:rPr>
          <w:rFonts w:ascii="Times New Roman" w:hAnsi="Times New Roman"/>
          <w:sz w:val="24"/>
          <w:szCs w:val="24"/>
        </w:rPr>
        <w:t xml:space="preserve">Предметом правового регулирования проекта </w:t>
      </w:r>
      <w:r w:rsidR="004008CE" w:rsidRPr="00FF1897">
        <w:rPr>
          <w:rFonts w:ascii="Times New Roman" w:hAnsi="Times New Roman"/>
          <w:sz w:val="24"/>
          <w:szCs w:val="24"/>
        </w:rPr>
        <w:t>решения</w:t>
      </w:r>
      <w:r w:rsidRPr="00FF1897">
        <w:rPr>
          <w:rFonts w:ascii="Times New Roman" w:hAnsi="Times New Roman"/>
          <w:sz w:val="24"/>
          <w:szCs w:val="24"/>
        </w:rPr>
        <w:t xml:space="preserve"> является утверждение п</w:t>
      </w:r>
      <w:r w:rsidR="004008CE" w:rsidRPr="00FF1897">
        <w:rPr>
          <w:rFonts w:ascii="Times New Roman" w:hAnsi="Times New Roman"/>
          <w:sz w:val="24"/>
          <w:szCs w:val="24"/>
        </w:rPr>
        <w:t xml:space="preserve">араметров </w:t>
      </w:r>
      <w:r w:rsidR="00541BF5">
        <w:rPr>
          <w:rFonts w:ascii="Times New Roman" w:hAnsi="Times New Roman"/>
          <w:sz w:val="24"/>
          <w:szCs w:val="24"/>
        </w:rPr>
        <w:t xml:space="preserve"> бюджета на 202</w:t>
      </w:r>
      <w:r w:rsidR="00B46C15">
        <w:rPr>
          <w:rFonts w:ascii="Times New Roman" w:hAnsi="Times New Roman"/>
          <w:sz w:val="24"/>
          <w:szCs w:val="24"/>
        </w:rPr>
        <w:t>1</w:t>
      </w:r>
      <w:r w:rsidRPr="00FF1897">
        <w:rPr>
          <w:rFonts w:ascii="Times New Roman" w:hAnsi="Times New Roman"/>
          <w:sz w:val="24"/>
          <w:szCs w:val="24"/>
        </w:rPr>
        <w:t xml:space="preserve"> год</w:t>
      </w:r>
      <w:r w:rsidR="009756C4">
        <w:rPr>
          <w:rFonts w:ascii="Times New Roman" w:hAnsi="Times New Roman"/>
          <w:sz w:val="24"/>
          <w:szCs w:val="24"/>
        </w:rPr>
        <w:t xml:space="preserve"> и </w:t>
      </w:r>
      <w:r w:rsidR="00A3326B">
        <w:rPr>
          <w:rFonts w:ascii="Times New Roman" w:hAnsi="Times New Roman"/>
          <w:sz w:val="24"/>
          <w:szCs w:val="24"/>
        </w:rPr>
        <w:t xml:space="preserve">на </w:t>
      </w:r>
      <w:r w:rsidR="009756C4">
        <w:rPr>
          <w:rFonts w:ascii="Times New Roman" w:hAnsi="Times New Roman"/>
          <w:sz w:val="24"/>
          <w:szCs w:val="24"/>
        </w:rPr>
        <w:t>плановый период 202</w:t>
      </w:r>
      <w:r w:rsidR="00B46C15">
        <w:rPr>
          <w:rFonts w:ascii="Times New Roman" w:hAnsi="Times New Roman"/>
          <w:sz w:val="24"/>
          <w:szCs w:val="24"/>
        </w:rPr>
        <w:t>2</w:t>
      </w:r>
      <w:r w:rsidR="00F02349">
        <w:rPr>
          <w:rFonts w:ascii="Times New Roman" w:hAnsi="Times New Roman"/>
          <w:sz w:val="24"/>
          <w:szCs w:val="24"/>
        </w:rPr>
        <w:t xml:space="preserve"> и 202</w:t>
      </w:r>
      <w:r w:rsidR="00B46C15">
        <w:rPr>
          <w:rFonts w:ascii="Times New Roman" w:hAnsi="Times New Roman"/>
          <w:sz w:val="24"/>
          <w:szCs w:val="24"/>
        </w:rPr>
        <w:t>3</w:t>
      </w:r>
      <w:r w:rsidR="00B0129D" w:rsidRPr="00FF1897">
        <w:rPr>
          <w:rFonts w:ascii="Times New Roman" w:hAnsi="Times New Roman"/>
          <w:sz w:val="24"/>
          <w:szCs w:val="24"/>
        </w:rPr>
        <w:t xml:space="preserve"> годов</w:t>
      </w:r>
      <w:r w:rsidRPr="00FF1897">
        <w:rPr>
          <w:rFonts w:ascii="Times New Roman" w:hAnsi="Times New Roman"/>
          <w:sz w:val="24"/>
          <w:szCs w:val="24"/>
        </w:rPr>
        <w:t>.</w:t>
      </w:r>
    </w:p>
    <w:p w:rsidR="00342C6B" w:rsidRPr="00FF1897" w:rsidRDefault="006D4D3B" w:rsidP="006D4D3B">
      <w:pPr>
        <w:autoSpaceDE w:val="0"/>
        <w:autoSpaceDN w:val="0"/>
        <w:adjustRightInd w:val="0"/>
        <w:jc w:val="both"/>
        <w:rPr>
          <w:bCs/>
          <w:color w:val="000000"/>
          <w:u w:val="single"/>
        </w:rPr>
      </w:pPr>
      <w:r w:rsidRPr="00FF1897">
        <w:rPr>
          <w:bCs/>
          <w:color w:val="000000"/>
          <w:u w:val="single"/>
        </w:rPr>
        <w:t xml:space="preserve">          </w:t>
      </w:r>
      <w:r w:rsidR="00342C6B" w:rsidRPr="00FF1897">
        <w:rPr>
          <w:bCs/>
          <w:color w:val="000000"/>
          <w:u w:val="single"/>
        </w:rPr>
        <w:t xml:space="preserve">5. Перечень правовых актов </w:t>
      </w:r>
      <w:r w:rsidR="004008CE" w:rsidRPr="00FF1897">
        <w:rPr>
          <w:bCs/>
          <w:color w:val="000000"/>
          <w:u w:val="single"/>
        </w:rPr>
        <w:t>муниципального образования</w:t>
      </w:r>
      <w:r w:rsidR="00342C6B" w:rsidRPr="00FF1897">
        <w:rPr>
          <w:bCs/>
          <w:color w:val="000000"/>
          <w:u w:val="single"/>
        </w:rPr>
        <w:t xml:space="preserve">, принятия, отмены, изменения либо </w:t>
      </w:r>
      <w:r w:rsidR="00BD0E09" w:rsidRPr="00FF1897">
        <w:rPr>
          <w:bCs/>
          <w:color w:val="000000"/>
          <w:u w:val="single"/>
        </w:rPr>
        <w:t>признания,</w:t>
      </w:r>
      <w:r w:rsidR="00342C6B" w:rsidRPr="00FF1897">
        <w:rPr>
          <w:bCs/>
          <w:color w:val="000000"/>
          <w:u w:val="single"/>
        </w:rPr>
        <w:t xml:space="preserve"> утратившими силу которых, </w:t>
      </w:r>
      <w:r w:rsidR="00BD0E09" w:rsidRPr="00FF1897">
        <w:rPr>
          <w:bCs/>
          <w:color w:val="000000"/>
          <w:u w:val="single"/>
        </w:rPr>
        <w:t>потребует принятие</w:t>
      </w:r>
      <w:r w:rsidR="00342C6B" w:rsidRPr="00FF1897">
        <w:rPr>
          <w:bCs/>
          <w:color w:val="000000"/>
          <w:u w:val="single"/>
        </w:rPr>
        <w:t xml:space="preserve"> </w:t>
      </w:r>
      <w:r w:rsidR="00BD0E09" w:rsidRPr="00FF1897">
        <w:rPr>
          <w:bCs/>
          <w:color w:val="000000"/>
          <w:u w:val="single"/>
        </w:rPr>
        <w:t>данного правового</w:t>
      </w:r>
      <w:r w:rsidR="00342C6B" w:rsidRPr="00FF1897">
        <w:rPr>
          <w:bCs/>
          <w:color w:val="000000"/>
          <w:u w:val="single"/>
        </w:rPr>
        <w:t xml:space="preserve"> акта.</w:t>
      </w:r>
    </w:p>
    <w:p w:rsidR="00342C6B" w:rsidRPr="00FF1897" w:rsidRDefault="00342C6B" w:rsidP="00342C6B">
      <w:pPr>
        <w:pStyle w:val="a7"/>
        <w:ind w:firstLine="720"/>
        <w:jc w:val="both"/>
        <w:rPr>
          <w:rFonts w:ascii="Times New Roman" w:hAnsi="Times New Roman"/>
          <w:sz w:val="24"/>
          <w:szCs w:val="24"/>
        </w:rPr>
      </w:pPr>
      <w:r w:rsidRPr="00FF1897">
        <w:rPr>
          <w:rFonts w:ascii="Times New Roman" w:hAnsi="Times New Roman"/>
          <w:sz w:val="24"/>
          <w:szCs w:val="24"/>
        </w:rPr>
        <w:t>Принятие данного правового акта не повлечет необходимость принятия, отмены, изменения либо признания утратившими силу других правовых актов за исключением тех, которые</w:t>
      </w:r>
      <w:r w:rsidR="004008CE" w:rsidRPr="00FF1897">
        <w:rPr>
          <w:rFonts w:ascii="Times New Roman" w:hAnsi="Times New Roman"/>
          <w:sz w:val="24"/>
          <w:szCs w:val="24"/>
        </w:rPr>
        <w:t xml:space="preserve"> указаны в тексте проекта решения</w:t>
      </w:r>
      <w:r w:rsidRPr="00FF1897">
        <w:rPr>
          <w:rFonts w:ascii="Times New Roman" w:hAnsi="Times New Roman"/>
          <w:sz w:val="24"/>
          <w:szCs w:val="24"/>
        </w:rPr>
        <w:t>.</w:t>
      </w:r>
    </w:p>
    <w:p w:rsidR="00342C6B" w:rsidRPr="00FF1897" w:rsidRDefault="006D4D3B" w:rsidP="006D4D3B">
      <w:pPr>
        <w:suppressAutoHyphens/>
        <w:jc w:val="both"/>
        <w:rPr>
          <w:bCs/>
          <w:color w:val="000000"/>
          <w:u w:val="single"/>
        </w:rPr>
      </w:pPr>
      <w:r w:rsidRPr="00FF1897">
        <w:rPr>
          <w:bCs/>
          <w:color w:val="000000"/>
          <w:u w:val="single"/>
        </w:rPr>
        <w:t xml:space="preserve">          </w:t>
      </w:r>
      <w:r w:rsidR="009A2D55" w:rsidRPr="00FF1897">
        <w:rPr>
          <w:bCs/>
          <w:color w:val="000000"/>
          <w:u w:val="single"/>
        </w:rPr>
        <w:t>6</w:t>
      </w:r>
      <w:r w:rsidR="00342C6B" w:rsidRPr="00FF1897">
        <w:rPr>
          <w:bCs/>
          <w:color w:val="000000"/>
          <w:u w:val="single"/>
        </w:rPr>
        <w:t>. Иные сведения:</w:t>
      </w:r>
    </w:p>
    <w:p w:rsidR="00342C6B" w:rsidRPr="00FF1897" w:rsidRDefault="00342C6B" w:rsidP="006D4D3B">
      <w:pPr>
        <w:pStyle w:val="a7"/>
        <w:ind w:firstLine="720"/>
        <w:jc w:val="both"/>
        <w:rPr>
          <w:rFonts w:ascii="Times New Roman" w:hAnsi="Times New Roman"/>
          <w:sz w:val="24"/>
          <w:szCs w:val="24"/>
        </w:rPr>
      </w:pPr>
      <w:r w:rsidRPr="00FF1897">
        <w:rPr>
          <w:rFonts w:ascii="Times New Roman" w:hAnsi="Times New Roman"/>
          <w:sz w:val="24"/>
          <w:szCs w:val="24"/>
        </w:rPr>
        <w:t>Иные сведения представляют собой описание подходов и принципов, примененных при</w:t>
      </w:r>
      <w:r w:rsidR="009A2D55" w:rsidRPr="00FF1897">
        <w:rPr>
          <w:rFonts w:ascii="Times New Roman" w:hAnsi="Times New Roman"/>
          <w:sz w:val="24"/>
          <w:szCs w:val="24"/>
        </w:rPr>
        <w:t xml:space="preserve"> формировании </w:t>
      </w:r>
      <w:r w:rsidR="00160BDE" w:rsidRPr="00FF1897">
        <w:rPr>
          <w:rFonts w:ascii="Times New Roman" w:hAnsi="Times New Roman"/>
          <w:sz w:val="24"/>
          <w:szCs w:val="24"/>
        </w:rPr>
        <w:t>доходов бюджета</w:t>
      </w:r>
      <w:r w:rsidRPr="00FF1897">
        <w:rPr>
          <w:rFonts w:ascii="Times New Roman" w:hAnsi="Times New Roman"/>
          <w:sz w:val="24"/>
          <w:szCs w:val="24"/>
        </w:rPr>
        <w:t xml:space="preserve">, описание наиболее значимых </w:t>
      </w:r>
      <w:r w:rsidR="00160BDE" w:rsidRPr="00FF1897">
        <w:rPr>
          <w:rFonts w:ascii="Times New Roman" w:hAnsi="Times New Roman"/>
          <w:sz w:val="24"/>
          <w:szCs w:val="24"/>
        </w:rPr>
        <w:t>расходов бюджета</w:t>
      </w:r>
      <w:r w:rsidRPr="00FF1897">
        <w:rPr>
          <w:rFonts w:ascii="Times New Roman" w:hAnsi="Times New Roman"/>
          <w:sz w:val="24"/>
          <w:szCs w:val="24"/>
        </w:rPr>
        <w:t xml:space="preserve">, а </w:t>
      </w:r>
      <w:r w:rsidR="009A2D55" w:rsidRPr="00FF1897">
        <w:rPr>
          <w:rFonts w:ascii="Times New Roman" w:hAnsi="Times New Roman"/>
          <w:sz w:val="24"/>
          <w:szCs w:val="24"/>
        </w:rPr>
        <w:t xml:space="preserve">также параметры муниципального долга </w:t>
      </w:r>
      <w:r w:rsidR="00B46C15">
        <w:rPr>
          <w:rFonts w:ascii="Times New Roman" w:hAnsi="Times New Roman"/>
          <w:sz w:val="24"/>
          <w:szCs w:val="24"/>
        </w:rPr>
        <w:t>Бунбуйского</w:t>
      </w:r>
      <w:r w:rsidR="009A2D55" w:rsidRPr="00FF1897">
        <w:rPr>
          <w:rFonts w:ascii="Times New Roman" w:hAnsi="Times New Roman"/>
          <w:sz w:val="24"/>
          <w:szCs w:val="24"/>
        </w:rPr>
        <w:t xml:space="preserve"> муниципального образования</w:t>
      </w:r>
      <w:r w:rsidRPr="00FF1897">
        <w:rPr>
          <w:rFonts w:ascii="Times New Roman" w:hAnsi="Times New Roman"/>
          <w:sz w:val="24"/>
          <w:szCs w:val="24"/>
        </w:rPr>
        <w:t xml:space="preserve"> и структуры источников внутреннего ф</w:t>
      </w:r>
      <w:r w:rsidR="009A2D55" w:rsidRPr="00FF1897">
        <w:rPr>
          <w:rFonts w:ascii="Times New Roman" w:hAnsi="Times New Roman"/>
          <w:sz w:val="24"/>
          <w:szCs w:val="24"/>
        </w:rPr>
        <w:t xml:space="preserve">инансирования </w:t>
      </w:r>
      <w:r w:rsidR="00160BDE" w:rsidRPr="00FF1897">
        <w:rPr>
          <w:rFonts w:ascii="Times New Roman" w:hAnsi="Times New Roman"/>
          <w:sz w:val="24"/>
          <w:szCs w:val="24"/>
        </w:rPr>
        <w:t xml:space="preserve">дефицита </w:t>
      </w:r>
      <w:r w:rsidR="00160BDE">
        <w:rPr>
          <w:rFonts w:ascii="Times New Roman" w:hAnsi="Times New Roman"/>
          <w:sz w:val="24"/>
          <w:szCs w:val="24"/>
        </w:rPr>
        <w:t>бюджета</w:t>
      </w:r>
      <w:r w:rsidR="00541BF5">
        <w:rPr>
          <w:rFonts w:ascii="Times New Roman" w:hAnsi="Times New Roman"/>
          <w:sz w:val="24"/>
          <w:szCs w:val="24"/>
        </w:rPr>
        <w:t xml:space="preserve"> на 202</w:t>
      </w:r>
      <w:r w:rsidR="00B46C15">
        <w:rPr>
          <w:rFonts w:ascii="Times New Roman" w:hAnsi="Times New Roman"/>
          <w:sz w:val="24"/>
          <w:szCs w:val="24"/>
        </w:rPr>
        <w:t>1</w:t>
      </w:r>
      <w:r w:rsidR="00541BF5">
        <w:rPr>
          <w:rFonts w:ascii="Times New Roman" w:hAnsi="Times New Roman"/>
          <w:sz w:val="24"/>
          <w:szCs w:val="24"/>
        </w:rPr>
        <w:t xml:space="preserve"> </w:t>
      </w:r>
      <w:r w:rsidR="009756C4">
        <w:rPr>
          <w:rFonts w:ascii="Times New Roman" w:hAnsi="Times New Roman"/>
          <w:sz w:val="24"/>
          <w:szCs w:val="24"/>
        </w:rPr>
        <w:t xml:space="preserve">год и </w:t>
      </w:r>
      <w:r w:rsidR="00A3326B">
        <w:rPr>
          <w:rFonts w:ascii="Times New Roman" w:hAnsi="Times New Roman"/>
          <w:sz w:val="24"/>
          <w:szCs w:val="24"/>
        </w:rPr>
        <w:t xml:space="preserve">на </w:t>
      </w:r>
      <w:r w:rsidR="009756C4">
        <w:rPr>
          <w:rFonts w:ascii="Times New Roman" w:hAnsi="Times New Roman"/>
          <w:sz w:val="24"/>
          <w:szCs w:val="24"/>
        </w:rPr>
        <w:t>плановый период 202</w:t>
      </w:r>
      <w:r w:rsidR="00B46C15">
        <w:rPr>
          <w:rFonts w:ascii="Times New Roman" w:hAnsi="Times New Roman"/>
          <w:sz w:val="24"/>
          <w:szCs w:val="24"/>
        </w:rPr>
        <w:t>2</w:t>
      </w:r>
      <w:r w:rsidR="00F02349">
        <w:rPr>
          <w:rFonts w:ascii="Times New Roman" w:hAnsi="Times New Roman"/>
          <w:sz w:val="24"/>
          <w:szCs w:val="24"/>
        </w:rPr>
        <w:t xml:space="preserve"> и 202</w:t>
      </w:r>
      <w:r w:rsidR="00B46C15">
        <w:rPr>
          <w:rFonts w:ascii="Times New Roman" w:hAnsi="Times New Roman"/>
          <w:sz w:val="24"/>
          <w:szCs w:val="24"/>
        </w:rPr>
        <w:t>3</w:t>
      </w:r>
      <w:r w:rsidR="00B0129D" w:rsidRPr="00FF1897">
        <w:rPr>
          <w:rFonts w:ascii="Times New Roman" w:hAnsi="Times New Roman"/>
          <w:sz w:val="24"/>
          <w:szCs w:val="24"/>
        </w:rPr>
        <w:t xml:space="preserve"> годов.</w:t>
      </w:r>
    </w:p>
    <w:p w:rsidR="00342C6B" w:rsidRPr="00FF1897" w:rsidRDefault="009A2D55" w:rsidP="00342C6B">
      <w:pPr>
        <w:autoSpaceDE w:val="0"/>
        <w:autoSpaceDN w:val="0"/>
        <w:adjustRightInd w:val="0"/>
        <w:ind w:firstLine="709"/>
        <w:jc w:val="both"/>
      </w:pPr>
      <w:r w:rsidRPr="00FF1897">
        <w:t>Проект решения «О</w:t>
      </w:r>
      <w:r w:rsidR="00343987" w:rsidRPr="00FF1897">
        <w:t xml:space="preserve"> </w:t>
      </w:r>
      <w:r w:rsidR="00541BF5">
        <w:t xml:space="preserve"> местном бюджете на 202</w:t>
      </w:r>
      <w:r w:rsidR="00B46C15">
        <w:t>1</w:t>
      </w:r>
      <w:r w:rsidR="00342C6B" w:rsidRPr="00FF1897">
        <w:t xml:space="preserve"> год</w:t>
      </w:r>
      <w:r w:rsidR="00757421" w:rsidRPr="00FF1897">
        <w:t xml:space="preserve"> и </w:t>
      </w:r>
      <w:r w:rsidR="00A3326B">
        <w:t xml:space="preserve">на </w:t>
      </w:r>
      <w:r w:rsidR="00757421" w:rsidRPr="00FF1897">
        <w:t>планов</w:t>
      </w:r>
      <w:r w:rsidR="009756C4">
        <w:t>ый период 202</w:t>
      </w:r>
      <w:r w:rsidR="00B46C15">
        <w:t>2</w:t>
      </w:r>
      <w:r w:rsidR="00F02349">
        <w:t xml:space="preserve"> и 202</w:t>
      </w:r>
      <w:r w:rsidR="00B46C15">
        <w:t>3</w:t>
      </w:r>
      <w:r w:rsidR="00B0129D" w:rsidRPr="00FF1897">
        <w:t xml:space="preserve"> годов</w:t>
      </w:r>
      <w:r w:rsidR="00342C6B" w:rsidRPr="00FF1897">
        <w:t xml:space="preserve">» подготовлен в соответствии с требованиями Бюджетного кодекса Российской Федерации и </w:t>
      </w:r>
      <w:r w:rsidRPr="00FF1897">
        <w:t xml:space="preserve">решением  «Положения о бюджетном процессе в </w:t>
      </w:r>
      <w:r w:rsidR="00B46C15">
        <w:t>Бунбуйском</w:t>
      </w:r>
      <w:r w:rsidR="006D4D3B" w:rsidRPr="00FF1897">
        <w:t xml:space="preserve"> муниципальном образовании»</w:t>
      </w:r>
      <w:r w:rsidR="00342C6B" w:rsidRPr="00FF1897">
        <w:t>, а также в соответствии с принципами, сформулированными в Бюджетном послании Президента Российской Феде</w:t>
      </w:r>
      <w:r w:rsidR="00A3326B">
        <w:t>рации о бюджетной политике на</w:t>
      </w:r>
      <w:r w:rsidR="00541BF5">
        <w:t xml:space="preserve"> 202</w:t>
      </w:r>
      <w:r w:rsidR="00B46C15">
        <w:t>1</w:t>
      </w:r>
      <w:r w:rsidR="00F02349">
        <w:t xml:space="preserve"> - 202</w:t>
      </w:r>
      <w:r w:rsidR="00B46C15">
        <w:t>3</w:t>
      </w:r>
      <w:r w:rsidR="00342C6B" w:rsidRPr="00FF1897">
        <w:t xml:space="preserve"> год</w:t>
      </w:r>
      <w:r w:rsidR="00A3326B">
        <w:t>ы</w:t>
      </w:r>
      <w:r w:rsidR="00342C6B" w:rsidRPr="00FF1897">
        <w:t>, основными направлениями бюджетной и налоговой по</w:t>
      </w:r>
      <w:r w:rsidR="00343987" w:rsidRPr="00FF1897">
        <w:t xml:space="preserve">литики Иркутской области </w:t>
      </w:r>
      <w:r w:rsidR="003A6A92">
        <w:t xml:space="preserve">и </w:t>
      </w:r>
      <w:r w:rsidR="00B46C15">
        <w:t>Бунбуйского</w:t>
      </w:r>
      <w:r w:rsidR="003A6A92">
        <w:t xml:space="preserve"> муниципального образования </w:t>
      </w:r>
      <w:r w:rsidR="00541BF5">
        <w:t>на 202</w:t>
      </w:r>
      <w:r w:rsidR="00B46C15">
        <w:t>1</w:t>
      </w:r>
      <w:r w:rsidR="00C66499" w:rsidRPr="00FF1897">
        <w:t xml:space="preserve"> </w:t>
      </w:r>
      <w:r w:rsidR="003A6A92">
        <w:t>–</w:t>
      </w:r>
      <w:r w:rsidR="00F02349">
        <w:t xml:space="preserve"> 202</w:t>
      </w:r>
      <w:r w:rsidR="00B46C15">
        <w:t>3</w:t>
      </w:r>
      <w:r w:rsidR="003A6A92">
        <w:t xml:space="preserve"> </w:t>
      </w:r>
      <w:r w:rsidR="00342C6B" w:rsidRPr="00FF1897">
        <w:t>год</w:t>
      </w:r>
      <w:r w:rsidR="00A3326B">
        <w:t>ы</w:t>
      </w:r>
      <w:r w:rsidR="00342C6B" w:rsidRPr="00FF1897">
        <w:t>.</w:t>
      </w:r>
    </w:p>
    <w:p w:rsidR="00342C6B" w:rsidRPr="00FF1897" w:rsidRDefault="00342C6B" w:rsidP="00342C6B">
      <w:pPr>
        <w:autoSpaceDE w:val="0"/>
        <w:autoSpaceDN w:val="0"/>
        <w:adjustRightInd w:val="0"/>
        <w:ind w:firstLine="709"/>
        <w:jc w:val="both"/>
      </w:pPr>
      <w:r w:rsidRPr="00FF1897">
        <w:t>При</w:t>
      </w:r>
      <w:r w:rsidR="009A2D55" w:rsidRPr="00FF1897">
        <w:t xml:space="preserve"> формировании проекта </w:t>
      </w:r>
      <w:r w:rsidRPr="00FF1897">
        <w:t>бюджета учитывались следующие основные цели по обеспечению платежеспо</w:t>
      </w:r>
      <w:r w:rsidR="009A2D55" w:rsidRPr="00FF1897">
        <w:t xml:space="preserve">собности и сбалансированности </w:t>
      </w:r>
      <w:r w:rsidR="00541BF5">
        <w:t>бюджета на 202</w:t>
      </w:r>
      <w:r w:rsidR="00B46C15">
        <w:t>1</w:t>
      </w:r>
      <w:r w:rsidRPr="00FF1897">
        <w:t xml:space="preserve"> год</w:t>
      </w:r>
      <w:r w:rsidR="00B0129D" w:rsidRPr="00FF1897">
        <w:t xml:space="preserve"> и </w:t>
      </w:r>
      <w:r w:rsidR="00A3326B">
        <w:t xml:space="preserve">на </w:t>
      </w:r>
      <w:r w:rsidR="00B0129D" w:rsidRPr="00FF1897">
        <w:t>плановый период</w:t>
      </w:r>
      <w:r w:rsidR="00F02349">
        <w:t xml:space="preserve"> </w:t>
      </w:r>
      <w:r w:rsidR="009756C4">
        <w:t>202</w:t>
      </w:r>
      <w:r w:rsidR="00B46C15">
        <w:t>2</w:t>
      </w:r>
      <w:r w:rsidR="00F02349">
        <w:t xml:space="preserve"> и 202</w:t>
      </w:r>
      <w:r w:rsidR="00B46C15">
        <w:t>3</w:t>
      </w:r>
      <w:r w:rsidR="00B0129D" w:rsidRPr="00FF1897">
        <w:t xml:space="preserve"> годов</w:t>
      </w:r>
    </w:p>
    <w:p w:rsidR="00342C6B" w:rsidRPr="00FF1897" w:rsidRDefault="00342C6B" w:rsidP="00342C6B">
      <w:pPr>
        <w:numPr>
          <w:ilvl w:val="0"/>
          <w:numId w:val="2"/>
        </w:numPr>
        <w:tabs>
          <w:tab w:val="num" w:pos="969"/>
        </w:tabs>
        <w:ind w:left="0" w:firstLine="709"/>
        <w:jc w:val="both"/>
      </w:pPr>
      <w:r w:rsidRPr="00FF1897">
        <w:rPr>
          <w:color w:val="1D1D1D"/>
        </w:rPr>
        <w:t xml:space="preserve">Обеспечение нацеленности бюджетной системы на достижение конкретных результатов в рамках </w:t>
      </w:r>
      <w:r w:rsidR="009A2D55" w:rsidRPr="00FF1897">
        <w:t xml:space="preserve">основных приоритетов </w:t>
      </w:r>
      <w:r w:rsidRPr="00FF1897">
        <w:t>в среднесрочной и долгосрочной перспективе.</w:t>
      </w:r>
      <w:r w:rsidRPr="00FF1897">
        <w:rPr>
          <w:color w:val="1D1D1D"/>
        </w:rPr>
        <w:t xml:space="preserve"> </w:t>
      </w:r>
    </w:p>
    <w:p w:rsidR="00342C6B" w:rsidRPr="00FF1897" w:rsidRDefault="00342C6B" w:rsidP="00342C6B">
      <w:pPr>
        <w:numPr>
          <w:ilvl w:val="0"/>
          <w:numId w:val="2"/>
        </w:numPr>
        <w:tabs>
          <w:tab w:val="num" w:pos="969"/>
        </w:tabs>
        <w:ind w:left="0" w:firstLine="709"/>
        <w:jc w:val="both"/>
      </w:pPr>
      <w:r w:rsidRPr="00FF1897">
        <w:t xml:space="preserve">Эффективное использование налогового </w:t>
      </w:r>
      <w:r w:rsidR="003A6A92">
        <w:t>потенциала.</w:t>
      </w:r>
    </w:p>
    <w:p w:rsidR="00342C6B" w:rsidRPr="00FF1897" w:rsidRDefault="00342C6B" w:rsidP="00342C6B">
      <w:pPr>
        <w:numPr>
          <w:ilvl w:val="0"/>
          <w:numId w:val="2"/>
        </w:numPr>
        <w:tabs>
          <w:tab w:val="num" w:pos="969"/>
        </w:tabs>
        <w:ind w:left="0" w:firstLine="709"/>
        <w:jc w:val="both"/>
      </w:pPr>
      <w:r w:rsidRPr="00FF1897">
        <w:t>Обеспеч</w:t>
      </w:r>
      <w:r w:rsidR="009A2D55" w:rsidRPr="00FF1897">
        <w:t xml:space="preserve">ение </w:t>
      </w:r>
      <w:r w:rsidR="00BD0E09" w:rsidRPr="00FF1897">
        <w:t>сбалансированности бюджета</w:t>
      </w:r>
      <w:r w:rsidRPr="00FF1897">
        <w:t xml:space="preserve"> в среднесрочной перспективе, что означает формиро</w:t>
      </w:r>
      <w:r w:rsidR="009A2D55" w:rsidRPr="00FF1897">
        <w:t xml:space="preserve">вание расходной </w:t>
      </w:r>
      <w:r w:rsidR="00BD0E09" w:rsidRPr="00FF1897">
        <w:t>части бюджета</w:t>
      </w:r>
      <w:r w:rsidRPr="00FF1897">
        <w:t xml:space="preserve"> исходя из реально обеспеченных доходных источников, последовательное снижение бюджетного д</w:t>
      </w:r>
      <w:r w:rsidR="00B0129D" w:rsidRPr="00FF1897">
        <w:t>ефицита,</w:t>
      </w:r>
      <w:r w:rsidRPr="00FF1897">
        <w:t xml:space="preserve"> формирование оптимальной структуры источников финансирования дефицита бюдж</w:t>
      </w:r>
      <w:r w:rsidR="006D4D3B" w:rsidRPr="00FF1897">
        <w:t>ета</w:t>
      </w:r>
      <w:r w:rsidRPr="00FF1897">
        <w:t xml:space="preserve">. </w:t>
      </w:r>
    </w:p>
    <w:p w:rsidR="00342C6B" w:rsidRPr="00FF1897" w:rsidRDefault="00342C6B" w:rsidP="00342C6B">
      <w:pPr>
        <w:numPr>
          <w:ilvl w:val="0"/>
          <w:numId w:val="2"/>
        </w:numPr>
        <w:tabs>
          <w:tab w:val="num" w:pos="969"/>
        </w:tabs>
        <w:ind w:left="0" w:firstLine="709"/>
        <w:jc w:val="both"/>
      </w:pPr>
      <w:r w:rsidRPr="00FF1897">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w:t>
      </w:r>
      <w:r w:rsidR="009A2D55" w:rsidRPr="00FF1897">
        <w:t xml:space="preserve">ходным обязательствам </w:t>
      </w:r>
      <w:r w:rsidRPr="00FF1897">
        <w:t>бюджета.</w:t>
      </w:r>
    </w:p>
    <w:p w:rsidR="00342C6B" w:rsidRPr="00FF1897" w:rsidRDefault="00342C6B" w:rsidP="00342C6B">
      <w:pPr>
        <w:numPr>
          <w:ilvl w:val="0"/>
          <w:numId w:val="2"/>
        </w:numPr>
        <w:tabs>
          <w:tab w:val="num" w:pos="969"/>
        </w:tabs>
        <w:ind w:left="0" w:firstLine="709"/>
        <w:jc w:val="both"/>
      </w:pPr>
      <w:r w:rsidRPr="00FF1897">
        <w:t>Оптимизация и повышение эффе</w:t>
      </w:r>
      <w:r w:rsidR="006D4D3B" w:rsidRPr="00FF1897">
        <w:t>ктивно</w:t>
      </w:r>
      <w:r w:rsidR="00A3326B">
        <w:t xml:space="preserve">сти бюджетных расходов, </w:t>
      </w:r>
      <w:r w:rsidR="006D4D3B" w:rsidRPr="00FF1897">
        <w:t>ориентированных</w:t>
      </w:r>
      <w:r w:rsidRPr="00FF1897">
        <w:t xml:space="preserve"> на результат посредством разработки и реализации программы повышения эффективности бюдж</w:t>
      </w:r>
      <w:r w:rsidR="003A6A92">
        <w:t>етных расходов</w:t>
      </w:r>
      <w:r w:rsidRPr="00FF1897">
        <w:t>.</w:t>
      </w:r>
    </w:p>
    <w:p w:rsidR="00342C6B" w:rsidRPr="00FF1897" w:rsidRDefault="00342C6B" w:rsidP="00342C6B">
      <w:pPr>
        <w:autoSpaceDE w:val="0"/>
        <w:autoSpaceDN w:val="0"/>
        <w:adjustRightInd w:val="0"/>
        <w:ind w:firstLine="709"/>
        <w:jc w:val="both"/>
      </w:pPr>
      <w:r w:rsidRPr="00FF1897">
        <w:lastRenderedPageBreak/>
        <w:t>Формировани</w:t>
      </w:r>
      <w:r w:rsidR="009A2D55" w:rsidRPr="00FF1897">
        <w:t xml:space="preserve">е основных параметров  бюджета </w:t>
      </w:r>
      <w:r w:rsidRPr="00FF1897">
        <w:t xml:space="preserve"> на 2</w:t>
      </w:r>
      <w:r w:rsidR="00541BF5">
        <w:t>02</w:t>
      </w:r>
      <w:r w:rsidR="009C5A41">
        <w:t>1</w:t>
      </w:r>
      <w:r w:rsidRPr="00FF1897">
        <w:t xml:space="preserve"> год</w:t>
      </w:r>
      <w:r w:rsidR="009756C4">
        <w:t xml:space="preserve"> и </w:t>
      </w:r>
      <w:r w:rsidR="00A3326B">
        <w:t xml:space="preserve">на </w:t>
      </w:r>
      <w:r w:rsidR="009756C4">
        <w:t>плановый период 202</w:t>
      </w:r>
      <w:r w:rsidR="009C5A41">
        <w:t>2</w:t>
      </w:r>
      <w:r w:rsidR="00F02349">
        <w:t xml:space="preserve"> и 202</w:t>
      </w:r>
      <w:r w:rsidR="009C5A41">
        <w:t>3</w:t>
      </w:r>
      <w:r w:rsidR="00B0129D" w:rsidRPr="00FF1897">
        <w:t xml:space="preserve"> годов </w:t>
      </w:r>
      <w:r w:rsidRPr="00FF1897">
        <w:t>осуществлено в соответствии с требованиями действующего бюджетного и налогового законодатель</w:t>
      </w:r>
      <w:r w:rsidR="00343987" w:rsidRPr="00FF1897">
        <w:t>ства с учетом планиру</w:t>
      </w:r>
      <w:r w:rsidR="00541BF5">
        <w:t>емых с 202</w:t>
      </w:r>
      <w:r w:rsidR="009C5A41">
        <w:t>1</w:t>
      </w:r>
      <w:r w:rsidRPr="00FF1897">
        <w:t xml:space="preserve"> года изменений. Также учтены ожидаемые</w:t>
      </w:r>
      <w:r w:rsidR="009A2D55" w:rsidRPr="00FF1897">
        <w:t xml:space="preserve"> параметры исполнения </w:t>
      </w:r>
      <w:r w:rsidR="00343987" w:rsidRPr="00FF1897">
        <w:t xml:space="preserve"> бюджета на 20</w:t>
      </w:r>
      <w:r w:rsidR="009C5A41">
        <w:t>20</w:t>
      </w:r>
      <w:r w:rsidRPr="00FF1897">
        <w:t xml:space="preserve"> год, основные параметры  прогноза социально-экономиче</w:t>
      </w:r>
      <w:r w:rsidR="009A2D55" w:rsidRPr="00FF1897">
        <w:t xml:space="preserve">ского развития </w:t>
      </w:r>
      <w:r w:rsidR="009C5A41">
        <w:t>Бунбуйского</w:t>
      </w:r>
      <w:r w:rsidR="009A2D55" w:rsidRPr="00FF1897">
        <w:t xml:space="preserve"> муниципального образования</w:t>
      </w:r>
      <w:r w:rsidR="00541BF5">
        <w:t xml:space="preserve"> на 202</w:t>
      </w:r>
      <w:r w:rsidR="009C5A41">
        <w:t>1</w:t>
      </w:r>
      <w:r w:rsidR="00343987" w:rsidRPr="00FF1897">
        <w:t xml:space="preserve"> год и на</w:t>
      </w:r>
      <w:r w:rsidR="00B0129D" w:rsidRPr="00FF1897">
        <w:t xml:space="preserve"> плановый </w:t>
      </w:r>
      <w:r w:rsidR="009756C4">
        <w:t>период 202</w:t>
      </w:r>
      <w:r w:rsidR="009C5A41">
        <w:t>2</w:t>
      </w:r>
      <w:r w:rsidR="00F02349">
        <w:t xml:space="preserve"> и 202</w:t>
      </w:r>
      <w:r w:rsidR="009C5A41">
        <w:t>3</w:t>
      </w:r>
      <w:r w:rsidR="00F02349">
        <w:t xml:space="preserve"> </w:t>
      </w:r>
      <w:r w:rsidRPr="00FF1897">
        <w:t>год</w:t>
      </w:r>
      <w:r w:rsidR="00B0129D" w:rsidRPr="00FF1897">
        <w:t>ов</w:t>
      </w:r>
      <w:r w:rsidRPr="00FF1897">
        <w:t>.</w:t>
      </w:r>
    </w:p>
    <w:p w:rsidR="003A6A92" w:rsidRDefault="009A2D55" w:rsidP="00342C6B">
      <w:pPr>
        <w:autoSpaceDE w:val="0"/>
        <w:autoSpaceDN w:val="0"/>
        <w:adjustRightInd w:val="0"/>
        <w:ind w:firstLine="709"/>
        <w:jc w:val="both"/>
      </w:pPr>
      <w:r w:rsidRPr="00FF1897">
        <w:t xml:space="preserve">Основные параметры </w:t>
      </w:r>
      <w:r w:rsidR="00343987" w:rsidRPr="00FF1897">
        <w:t>бюджета</w:t>
      </w:r>
    </w:p>
    <w:p w:rsidR="00342C6B" w:rsidRPr="00FF1897" w:rsidRDefault="003A6A92" w:rsidP="00342C6B">
      <w:pPr>
        <w:autoSpaceDE w:val="0"/>
        <w:autoSpaceDN w:val="0"/>
        <w:adjustRightInd w:val="0"/>
        <w:ind w:firstLine="709"/>
        <w:jc w:val="both"/>
      </w:pPr>
      <w:r>
        <w:t xml:space="preserve">- </w:t>
      </w:r>
      <w:r w:rsidR="00541BF5">
        <w:t>на 202</w:t>
      </w:r>
      <w:r w:rsidR="009C5A41">
        <w:t>1</w:t>
      </w:r>
      <w:r w:rsidR="00342C6B" w:rsidRPr="00FF1897">
        <w:t xml:space="preserve"> год сформированы в следующих объемах:</w:t>
      </w:r>
    </w:p>
    <w:p w:rsidR="00A3326B" w:rsidRPr="00FF1897" w:rsidRDefault="00DD19CE" w:rsidP="00A3326B">
      <w:pPr>
        <w:autoSpaceDE w:val="0"/>
        <w:autoSpaceDN w:val="0"/>
        <w:adjustRightInd w:val="0"/>
        <w:ind w:firstLine="709"/>
        <w:jc w:val="both"/>
      </w:pPr>
      <w:r w:rsidRPr="00FF1897">
        <w:t xml:space="preserve">доходы </w:t>
      </w:r>
      <w:r w:rsidR="00A3326B">
        <w:t xml:space="preserve">в сумме </w:t>
      </w:r>
      <w:r w:rsidR="009C5A41">
        <w:t>8</w:t>
      </w:r>
      <w:r w:rsidR="00F4400F">
        <w:t> </w:t>
      </w:r>
      <w:r w:rsidR="009C5A41">
        <w:t>167</w:t>
      </w:r>
      <w:r w:rsidR="00F4400F">
        <w:t> </w:t>
      </w:r>
      <w:r w:rsidR="009C5A41">
        <w:t>2</w:t>
      </w:r>
      <w:r w:rsidR="00F4400F">
        <w:t>00,00</w:t>
      </w:r>
      <w:r w:rsidR="00342C6B" w:rsidRPr="00FF1897">
        <w:t xml:space="preserve"> рублей</w:t>
      </w:r>
      <w:r w:rsidR="00564E8E" w:rsidRPr="00FF1897">
        <w:t xml:space="preserve">, в том числе налоговые </w:t>
      </w:r>
      <w:r w:rsidR="00A3326B">
        <w:t xml:space="preserve">и </w:t>
      </w:r>
      <w:r w:rsidR="00564E8E" w:rsidRPr="00FF1897">
        <w:t xml:space="preserve">неналоговые доходы </w:t>
      </w:r>
      <w:r w:rsidR="009C5A41">
        <w:t>467</w:t>
      </w:r>
      <w:r w:rsidR="00F4400F">
        <w:t> </w:t>
      </w:r>
      <w:r w:rsidR="009C5A41">
        <w:t>6</w:t>
      </w:r>
      <w:r w:rsidR="00F4400F">
        <w:t>00,00</w:t>
      </w:r>
      <w:r w:rsidR="00564E8E" w:rsidRPr="00FF1897">
        <w:t xml:space="preserve"> рублей</w:t>
      </w:r>
      <w:r w:rsidR="00342C6B" w:rsidRPr="00FF1897">
        <w:t xml:space="preserve">; </w:t>
      </w:r>
      <w:r w:rsidR="00A3326B" w:rsidRPr="00FF1897">
        <w:t xml:space="preserve">расходы </w:t>
      </w:r>
      <w:r w:rsidR="00A3326B">
        <w:t>в сумме 8 167 200,00</w:t>
      </w:r>
      <w:r w:rsidR="00A3326B" w:rsidRPr="00FF1897">
        <w:t xml:space="preserve"> рублей;</w:t>
      </w:r>
      <w:r w:rsidR="00A3326B" w:rsidRPr="00A3326B">
        <w:t xml:space="preserve"> </w:t>
      </w:r>
      <w:r w:rsidR="00A3326B" w:rsidRPr="00FF1897">
        <w:t xml:space="preserve">дефицит </w:t>
      </w:r>
      <w:r w:rsidR="00A3326B">
        <w:t xml:space="preserve">в сумме 0,00 рублей </w:t>
      </w:r>
    </w:p>
    <w:p w:rsidR="00BC2B94" w:rsidRPr="00FF1897" w:rsidRDefault="00A3326B" w:rsidP="00A3326B">
      <w:pPr>
        <w:autoSpaceDE w:val="0"/>
        <w:autoSpaceDN w:val="0"/>
        <w:adjustRightInd w:val="0"/>
        <w:jc w:val="both"/>
      </w:pPr>
      <w:r>
        <w:t xml:space="preserve">            </w:t>
      </w:r>
      <w:r w:rsidR="003A6A92">
        <w:t>- н</w:t>
      </w:r>
      <w:r w:rsidR="009756C4">
        <w:t>а 202</w:t>
      </w:r>
      <w:r w:rsidR="009C5A41">
        <w:t>2</w:t>
      </w:r>
      <w:r w:rsidR="00BC2B94" w:rsidRPr="00FF1897">
        <w:t xml:space="preserve"> год</w:t>
      </w:r>
      <w:r w:rsidR="003A6A92" w:rsidRPr="003A6A92">
        <w:t xml:space="preserve"> </w:t>
      </w:r>
      <w:r w:rsidR="003A6A92" w:rsidRPr="00FF1897">
        <w:t>сформированы в следующих объемах</w:t>
      </w:r>
      <w:r w:rsidR="003A6A92">
        <w:t>:</w:t>
      </w:r>
    </w:p>
    <w:p w:rsidR="00A3326B" w:rsidRPr="00FF1897" w:rsidRDefault="00BC2B94" w:rsidP="00A3326B">
      <w:pPr>
        <w:autoSpaceDE w:val="0"/>
        <w:autoSpaceDN w:val="0"/>
        <w:adjustRightInd w:val="0"/>
        <w:ind w:firstLine="709"/>
        <w:jc w:val="both"/>
      </w:pPr>
      <w:r w:rsidRPr="00FF1897">
        <w:t xml:space="preserve">доходы </w:t>
      </w:r>
      <w:r w:rsidR="00A3326B">
        <w:t xml:space="preserve">в сумме </w:t>
      </w:r>
      <w:r w:rsidR="009C5A41">
        <w:t>8</w:t>
      </w:r>
      <w:r w:rsidR="00F4400F">
        <w:t> </w:t>
      </w:r>
      <w:r w:rsidR="009C5A41">
        <w:t>644</w:t>
      </w:r>
      <w:r w:rsidR="00F4400F">
        <w:t> </w:t>
      </w:r>
      <w:r w:rsidR="009C5A41">
        <w:t>7</w:t>
      </w:r>
      <w:r w:rsidR="00F4400F">
        <w:t>00,00</w:t>
      </w:r>
      <w:r w:rsidRPr="00FF1897">
        <w:t xml:space="preserve"> рублей</w:t>
      </w:r>
      <w:r w:rsidR="00564E8E" w:rsidRPr="00FF1897">
        <w:t>, в том числе налоговые</w:t>
      </w:r>
      <w:r w:rsidR="00A3326B">
        <w:t xml:space="preserve"> и </w:t>
      </w:r>
      <w:r w:rsidR="00564E8E" w:rsidRPr="00FF1897">
        <w:t xml:space="preserve">неналоговые доходы </w:t>
      </w:r>
      <w:r w:rsidR="009C5A41">
        <w:t>478 900</w:t>
      </w:r>
      <w:r w:rsidR="00F4400F">
        <w:t>,00</w:t>
      </w:r>
      <w:r w:rsidR="00A3326B">
        <w:t xml:space="preserve"> рублей; </w:t>
      </w:r>
      <w:r w:rsidR="00A3326B" w:rsidRPr="00FF1897">
        <w:t xml:space="preserve">расходы </w:t>
      </w:r>
      <w:r w:rsidR="00A3326B">
        <w:t>в сумме 8 644 700,00</w:t>
      </w:r>
      <w:r w:rsidR="00A3326B" w:rsidRPr="00FF1897">
        <w:t xml:space="preserve"> рублей</w:t>
      </w:r>
      <w:r w:rsidR="00A3326B">
        <w:t>, в том числе условно утвержденные 207 630,00 рублей</w:t>
      </w:r>
      <w:r w:rsidR="00A3326B" w:rsidRPr="00FF1897">
        <w:t>;</w:t>
      </w:r>
      <w:r w:rsidR="00A3326B" w:rsidRPr="00A3326B">
        <w:t xml:space="preserve"> </w:t>
      </w:r>
      <w:r w:rsidR="00A3326B" w:rsidRPr="00FF1897">
        <w:t xml:space="preserve">дефицит </w:t>
      </w:r>
      <w:r w:rsidR="00A3326B">
        <w:t>в сумме 0,00</w:t>
      </w:r>
      <w:r w:rsidR="00A3326B" w:rsidRPr="00FF1897">
        <w:t xml:space="preserve"> рублей </w:t>
      </w:r>
    </w:p>
    <w:p w:rsidR="00A3326B" w:rsidRPr="00FF1897" w:rsidRDefault="00A3326B" w:rsidP="00A3326B">
      <w:pPr>
        <w:autoSpaceDE w:val="0"/>
        <w:autoSpaceDN w:val="0"/>
        <w:adjustRightInd w:val="0"/>
        <w:ind w:firstLine="709"/>
        <w:jc w:val="both"/>
      </w:pPr>
      <w:r>
        <w:t xml:space="preserve">           </w:t>
      </w:r>
      <w:r w:rsidR="003A6A92">
        <w:t>- н</w:t>
      </w:r>
      <w:r w:rsidR="00EF18C0">
        <w:t>а 202</w:t>
      </w:r>
      <w:r w:rsidR="009C5A41">
        <w:t>3</w:t>
      </w:r>
      <w:r w:rsidR="00BC2B94" w:rsidRPr="00FF1897">
        <w:t xml:space="preserve"> год</w:t>
      </w:r>
      <w:r w:rsidR="003A6A92" w:rsidRPr="003A6A92">
        <w:t xml:space="preserve"> </w:t>
      </w:r>
      <w:r w:rsidR="003A6A92" w:rsidRPr="00FF1897">
        <w:t>сформированы в следующих объемах</w:t>
      </w:r>
      <w:r w:rsidR="003A6A92">
        <w:t>:</w:t>
      </w:r>
      <w:r w:rsidRPr="00A3326B">
        <w:t xml:space="preserve"> </w:t>
      </w:r>
      <w:r w:rsidRPr="00FF1897">
        <w:t xml:space="preserve">доходы </w:t>
      </w:r>
      <w:r>
        <w:t>в сумме 7 020 800,00</w:t>
      </w:r>
      <w:r w:rsidRPr="00FF1897">
        <w:t xml:space="preserve"> рублей, в том числе налоговые</w:t>
      </w:r>
      <w:r>
        <w:t xml:space="preserve"> и</w:t>
      </w:r>
      <w:r w:rsidRPr="00FF1897">
        <w:t xml:space="preserve"> неналоговые доходы </w:t>
      </w:r>
      <w:r>
        <w:t>496 000,00</w:t>
      </w:r>
      <w:r w:rsidRPr="00FF1897">
        <w:t xml:space="preserve"> рублей;  расходы </w:t>
      </w:r>
      <w:r>
        <w:t xml:space="preserve">в сумме 7 020 800,00 </w:t>
      </w:r>
      <w:r w:rsidRPr="00FF1897">
        <w:t>рублей</w:t>
      </w:r>
      <w:r>
        <w:t>,</w:t>
      </w:r>
      <w:r w:rsidRPr="003A6A92">
        <w:t xml:space="preserve"> </w:t>
      </w:r>
      <w:r>
        <w:t>в том числе условно утвержденные 333 780,00 рублей;</w:t>
      </w:r>
      <w:r w:rsidRPr="00FF1897">
        <w:t xml:space="preserve"> дефицит </w:t>
      </w:r>
      <w:r>
        <w:t>в сумме 0,00</w:t>
      </w:r>
      <w:r w:rsidRPr="00FF1897">
        <w:t xml:space="preserve"> рублей </w:t>
      </w:r>
    </w:p>
    <w:p w:rsidR="00BC2B94" w:rsidRPr="00FF1897" w:rsidRDefault="00BC2B94" w:rsidP="00A3326B">
      <w:pPr>
        <w:autoSpaceDE w:val="0"/>
        <w:autoSpaceDN w:val="0"/>
        <w:adjustRightInd w:val="0"/>
        <w:jc w:val="both"/>
      </w:pPr>
    </w:p>
    <w:p w:rsidR="00342C6B" w:rsidRPr="00FF1897" w:rsidRDefault="00342C6B" w:rsidP="00BC2B94">
      <w:pPr>
        <w:pStyle w:val="a7"/>
        <w:ind w:firstLine="720"/>
        <w:jc w:val="both"/>
        <w:rPr>
          <w:rFonts w:ascii="Times New Roman" w:hAnsi="Times New Roman"/>
          <w:b/>
          <w:sz w:val="24"/>
          <w:szCs w:val="24"/>
        </w:rPr>
      </w:pPr>
    </w:p>
    <w:p w:rsidR="00342C6B" w:rsidRDefault="00DD19CE" w:rsidP="00B4516B">
      <w:pPr>
        <w:pStyle w:val="9"/>
        <w:ind w:firstLine="0"/>
        <w:jc w:val="center"/>
        <w:rPr>
          <w:szCs w:val="24"/>
        </w:rPr>
      </w:pPr>
      <w:r w:rsidRPr="00FF1897">
        <w:rPr>
          <w:szCs w:val="24"/>
        </w:rPr>
        <w:t>ДОХОДЫ</w:t>
      </w:r>
      <w:r w:rsidR="00B0129D" w:rsidRPr="00FF1897">
        <w:rPr>
          <w:szCs w:val="24"/>
        </w:rPr>
        <w:t xml:space="preserve"> МЕСТНОГО</w:t>
      </w:r>
      <w:r w:rsidRPr="00FF1897">
        <w:rPr>
          <w:szCs w:val="24"/>
        </w:rPr>
        <w:t xml:space="preserve"> </w:t>
      </w:r>
      <w:r w:rsidR="00342C6B" w:rsidRPr="00FF1897">
        <w:rPr>
          <w:szCs w:val="24"/>
        </w:rPr>
        <w:t xml:space="preserve"> БЮДЖ</w:t>
      </w:r>
      <w:r w:rsidR="00B0129D" w:rsidRPr="00FF1897">
        <w:rPr>
          <w:szCs w:val="24"/>
        </w:rPr>
        <w:t xml:space="preserve">ЕТА </w:t>
      </w:r>
      <w:r w:rsidRPr="00FF1897">
        <w:rPr>
          <w:szCs w:val="24"/>
        </w:rPr>
        <w:t xml:space="preserve"> </w:t>
      </w:r>
    </w:p>
    <w:p w:rsidR="00863CB8" w:rsidRPr="00863CB8" w:rsidRDefault="00863CB8" w:rsidP="00863CB8"/>
    <w:p w:rsidR="00342C6B" w:rsidRPr="00FF1897" w:rsidRDefault="00342C6B" w:rsidP="00342C6B">
      <w:pPr>
        <w:ind w:firstLine="709"/>
        <w:jc w:val="both"/>
      </w:pPr>
      <w:r w:rsidRPr="00FF1897">
        <w:t>Пр</w:t>
      </w:r>
      <w:r w:rsidR="00BC7634" w:rsidRPr="00FF1897">
        <w:t xml:space="preserve">огноз </w:t>
      </w:r>
      <w:r w:rsidR="008666E0" w:rsidRPr="00FF1897">
        <w:t xml:space="preserve">доходов </w:t>
      </w:r>
      <w:r w:rsidR="008666E0">
        <w:t>бюджета</w:t>
      </w:r>
      <w:r w:rsidR="00541BF5">
        <w:t xml:space="preserve"> на 202</w:t>
      </w:r>
      <w:r w:rsidR="009C5A41">
        <w:t>1</w:t>
      </w:r>
      <w:r w:rsidRPr="00FF1897">
        <w:t xml:space="preserve"> год осуществлен на</w:t>
      </w:r>
      <w:r w:rsidR="00BC7634" w:rsidRPr="00FF1897">
        <w:t xml:space="preserve"> основании</w:t>
      </w:r>
      <w:r w:rsidRPr="00FF1897">
        <w:t xml:space="preserve"> прогноза социально-экономического развити</w:t>
      </w:r>
      <w:r w:rsidR="006D4D3B" w:rsidRPr="00FF1897">
        <w:t xml:space="preserve">я </w:t>
      </w:r>
      <w:r w:rsidR="009C5A41">
        <w:t>Бунбуйского</w:t>
      </w:r>
      <w:r w:rsidR="006D4D3B" w:rsidRPr="00FF1897">
        <w:t xml:space="preserve"> муниципального образования</w:t>
      </w:r>
      <w:r w:rsidR="00541BF5">
        <w:t xml:space="preserve"> на 202</w:t>
      </w:r>
      <w:r w:rsidR="009C5A41">
        <w:t>1</w:t>
      </w:r>
      <w:r w:rsidR="00863CB8">
        <w:t xml:space="preserve"> </w:t>
      </w:r>
      <w:r w:rsidRPr="00FF1897">
        <w:t>год</w:t>
      </w:r>
      <w:r w:rsidR="009756C4">
        <w:t xml:space="preserve"> и </w:t>
      </w:r>
      <w:r w:rsidR="00307A99">
        <w:t xml:space="preserve">на </w:t>
      </w:r>
      <w:r w:rsidR="009756C4">
        <w:t>плановый период 202</w:t>
      </w:r>
      <w:r w:rsidR="009C5A41">
        <w:t>2</w:t>
      </w:r>
      <w:r w:rsidR="005416E7">
        <w:t xml:space="preserve"> и 202</w:t>
      </w:r>
      <w:r w:rsidR="009C5A41">
        <w:t>3</w:t>
      </w:r>
      <w:r w:rsidR="00863CB8">
        <w:t xml:space="preserve"> годов</w:t>
      </w:r>
      <w:r w:rsidRPr="00FF1897">
        <w:t xml:space="preserve">. </w:t>
      </w:r>
    </w:p>
    <w:p w:rsidR="00342C6B" w:rsidRPr="00FF1897" w:rsidRDefault="00342C6B" w:rsidP="00342C6B">
      <w:pPr>
        <w:ind w:firstLine="709"/>
        <w:jc w:val="both"/>
      </w:pPr>
      <w:r w:rsidRPr="00FF1897">
        <w:t xml:space="preserve">Основные параметры социально-экономического развития </w:t>
      </w:r>
      <w:r w:rsidR="009C5A41">
        <w:t>Бунбуйского</w:t>
      </w:r>
      <w:r w:rsidR="00BC7634" w:rsidRPr="00FF1897">
        <w:t xml:space="preserve"> муниципального образования </w:t>
      </w:r>
      <w:r w:rsidR="00343987" w:rsidRPr="00FF1897">
        <w:t>за 201</w:t>
      </w:r>
      <w:r w:rsidR="009C5A41">
        <w:t>8</w:t>
      </w:r>
      <w:r w:rsidR="00343987" w:rsidRPr="00FF1897">
        <w:t xml:space="preserve"> - 201</w:t>
      </w:r>
      <w:r w:rsidR="009C5A41">
        <w:t>9</w:t>
      </w:r>
      <w:r w:rsidRPr="00FF1897">
        <w:t xml:space="preserve"> годы и прогноза социально</w:t>
      </w:r>
      <w:r w:rsidR="00BC7634" w:rsidRPr="00FF1897">
        <w:t xml:space="preserve">-экономического </w:t>
      </w:r>
      <w:r w:rsidR="008666E0" w:rsidRPr="00FF1897">
        <w:t>развития на</w:t>
      </w:r>
      <w:r w:rsidRPr="00FF1897">
        <w:t xml:space="preserve"> 20</w:t>
      </w:r>
      <w:r w:rsidR="00541BF5">
        <w:t>2</w:t>
      </w:r>
      <w:r w:rsidR="009C5A41">
        <w:t>1</w:t>
      </w:r>
      <w:r w:rsidR="00343987" w:rsidRPr="00FF1897">
        <w:t xml:space="preserve"> год</w:t>
      </w:r>
      <w:r w:rsidRPr="00FF1897">
        <w:t xml:space="preserve"> </w:t>
      </w:r>
      <w:r w:rsidR="009756C4">
        <w:t>и</w:t>
      </w:r>
      <w:r w:rsidR="00307A99">
        <w:t xml:space="preserve"> на</w:t>
      </w:r>
      <w:r w:rsidR="009756C4">
        <w:t xml:space="preserve"> плановый период 202</w:t>
      </w:r>
      <w:r w:rsidR="009C5A41">
        <w:t>2</w:t>
      </w:r>
      <w:r w:rsidR="005416E7">
        <w:t xml:space="preserve"> и 202</w:t>
      </w:r>
      <w:r w:rsidR="009C5A41">
        <w:t>3</w:t>
      </w:r>
      <w:r w:rsidR="00863CB8">
        <w:t xml:space="preserve"> годов</w:t>
      </w:r>
    </w:p>
    <w:p w:rsidR="001F7226" w:rsidRPr="00FF1897" w:rsidRDefault="001F7226" w:rsidP="00343987">
      <w:pPr>
        <w:pStyle w:val="a6"/>
        <w:tabs>
          <w:tab w:val="left" w:pos="945"/>
        </w:tabs>
        <w:ind w:firstLine="0"/>
        <w:rPr>
          <w:b w:val="0"/>
          <w:sz w:val="24"/>
          <w:szCs w:val="24"/>
        </w:rPr>
      </w:pPr>
    </w:p>
    <w:p w:rsidR="00342C6B" w:rsidRPr="00FF1897" w:rsidRDefault="00342C6B" w:rsidP="00342C6B">
      <w:pPr>
        <w:pStyle w:val="a6"/>
        <w:ind w:firstLine="709"/>
        <w:rPr>
          <w:b w:val="0"/>
          <w:sz w:val="24"/>
          <w:szCs w:val="24"/>
        </w:rPr>
      </w:pPr>
      <w:r w:rsidRPr="00FF1897">
        <w:rPr>
          <w:b w:val="0"/>
          <w:sz w:val="24"/>
          <w:szCs w:val="24"/>
        </w:rPr>
        <w:t>Основные  характеристики  прогноза  поступлений</w:t>
      </w:r>
      <w:r w:rsidR="00ED6C1C" w:rsidRPr="00FF1897">
        <w:rPr>
          <w:b w:val="0"/>
          <w:sz w:val="24"/>
          <w:szCs w:val="24"/>
        </w:rPr>
        <w:t xml:space="preserve">  доходов  в      бюджет   </w:t>
      </w:r>
      <w:r w:rsidRPr="00FF1897">
        <w:rPr>
          <w:b w:val="0"/>
          <w:sz w:val="24"/>
          <w:szCs w:val="24"/>
        </w:rPr>
        <w:t xml:space="preserve">   на   20</w:t>
      </w:r>
      <w:r w:rsidR="00541BF5">
        <w:rPr>
          <w:b w:val="0"/>
          <w:sz w:val="24"/>
          <w:szCs w:val="24"/>
        </w:rPr>
        <w:t>2</w:t>
      </w:r>
      <w:r w:rsidR="009C5A41">
        <w:rPr>
          <w:b w:val="0"/>
          <w:sz w:val="24"/>
          <w:szCs w:val="24"/>
        </w:rPr>
        <w:t>1</w:t>
      </w:r>
      <w:r w:rsidRPr="00FF1897">
        <w:rPr>
          <w:b w:val="0"/>
          <w:sz w:val="24"/>
          <w:szCs w:val="24"/>
        </w:rPr>
        <w:t xml:space="preserve">   год   с   учетом   изменения  бюджетного   и   налогового  законодатель</w:t>
      </w:r>
      <w:r w:rsidR="00343987" w:rsidRPr="00FF1897">
        <w:rPr>
          <w:b w:val="0"/>
          <w:sz w:val="24"/>
          <w:szCs w:val="24"/>
        </w:rPr>
        <w:t>ства и поступлений доходов в 201</w:t>
      </w:r>
      <w:r w:rsidR="009C5A41">
        <w:rPr>
          <w:b w:val="0"/>
          <w:sz w:val="24"/>
          <w:szCs w:val="24"/>
        </w:rPr>
        <w:t>9</w:t>
      </w:r>
      <w:r w:rsidRPr="00FF1897">
        <w:rPr>
          <w:b w:val="0"/>
          <w:sz w:val="24"/>
          <w:szCs w:val="24"/>
        </w:rPr>
        <w:t>- 20</w:t>
      </w:r>
      <w:r w:rsidR="009C5A41">
        <w:rPr>
          <w:b w:val="0"/>
          <w:sz w:val="24"/>
          <w:szCs w:val="24"/>
        </w:rPr>
        <w:t>20</w:t>
      </w:r>
      <w:r w:rsidRPr="00FF1897">
        <w:rPr>
          <w:b w:val="0"/>
          <w:sz w:val="24"/>
          <w:szCs w:val="24"/>
        </w:rPr>
        <w:t xml:space="preserve"> годах представлены в таблице 2. </w:t>
      </w:r>
    </w:p>
    <w:p w:rsidR="00342C6B" w:rsidRPr="00FF1897" w:rsidRDefault="00A3326B" w:rsidP="00A3326B">
      <w:pPr>
        <w:pStyle w:val="a6"/>
        <w:ind w:firstLine="0"/>
        <w:rPr>
          <w:b w:val="0"/>
          <w:sz w:val="24"/>
          <w:szCs w:val="24"/>
        </w:rPr>
      </w:pPr>
      <w:r>
        <w:rPr>
          <w:b w:val="0"/>
          <w:sz w:val="24"/>
          <w:szCs w:val="24"/>
        </w:rPr>
        <w:t xml:space="preserve">                              </w:t>
      </w:r>
      <w:r w:rsidR="00342C6B" w:rsidRPr="00FF1897">
        <w:rPr>
          <w:b w:val="0"/>
          <w:sz w:val="24"/>
          <w:szCs w:val="24"/>
        </w:rPr>
        <w:t xml:space="preserve">Таблица 2. Показатели поступления доходов с учетом изменения </w:t>
      </w:r>
    </w:p>
    <w:p w:rsidR="00342C6B" w:rsidRPr="00FF1897" w:rsidRDefault="00342C6B" w:rsidP="00342C6B">
      <w:pPr>
        <w:pStyle w:val="a6"/>
        <w:ind w:firstLine="0"/>
        <w:jc w:val="center"/>
        <w:rPr>
          <w:b w:val="0"/>
          <w:sz w:val="24"/>
          <w:szCs w:val="24"/>
        </w:rPr>
      </w:pPr>
      <w:r w:rsidRPr="00FF1897">
        <w:rPr>
          <w:b w:val="0"/>
          <w:sz w:val="24"/>
          <w:szCs w:val="24"/>
        </w:rPr>
        <w:t>бюджетного и налогового зако</w:t>
      </w:r>
      <w:r w:rsidR="00ED6C1C" w:rsidRPr="00FF1897">
        <w:rPr>
          <w:b w:val="0"/>
          <w:sz w:val="24"/>
          <w:szCs w:val="24"/>
        </w:rPr>
        <w:t xml:space="preserve">нодательства в </w:t>
      </w:r>
      <w:r w:rsidRPr="00FF1897">
        <w:rPr>
          <w:b w:val="0"/>
          <w:sz w:val="24"/>
          <w:szCs w:val="24"/>
        </w:rPr>
        <w:t xml:space="preserve"> </w:t>
      </w:r>
    </w:p>
    <w:p w:rsidR="006D4D3B" w:rsidRPr="00FF1897" w:rsidRDefault="00ED6C1C" w:rsidP="0043249D">
      <w:pPr>
        <w:pStyle w:val="a6"/>
        <w:ind w:firstLine="0"/>
        <w:jc w:val="center"/>
        <w:rPr>
          <w:b w:val="0"/>
          <w:sz w:val="24"/>
          <w:szCs w:val="24"/>
        </w:rPr>
      </w:pPr>
      <w:r w:rsidRPr="00FF1897">
        <w:rPr>
          <w:b w:val="0"/>
          <w:sz w:val="24"/>
          <w:szCs w:val="24"/>
        </w:rPr>
        <w:t xml:space="preserve">бюджет </w:t>
      </w:r>
      <w:r w:rsidR="00343987" w:rsidRPr="00FF1897">
        <w:rPr>
          <w:b w:val="0"/>
          <w:sz w:val="24"/>
          <w:szCs w:val="24"/>
        </w:rPr>
        <w:t xml:space="preserve"> </w:t>
      </w:r>
      <w:r w:rsidR="00FC528D" w:rsidRPr="00FF1897">
        <w:rPr>
          <w:b w:val="0"/>
          <w:sz w:val="24"/>
          <w:szCs w:val="24"/>
        </w:rPr>
        <w:t>201</w:t>
      </w:r>
      <w:r w:rsidR="009C5A41">
        <w:rPr>
          <w:b w:val="0"/>
          <w:sz w:val="24"/>
          <w:szCs w:val="24"/>
        </w:rPr>
        <w:t>9</w:t>
      </w:r>
      <w:r w:rsidR="005416E7">
        <w:rPr>
          <w:b w:val="0"/>
          <w:sz w:val="24"/>
          <w:szCs w:val="24"/>
        </w:rPr>
        <w:t>-202</w:t>
      </w:r>
      <w:r w:rsidR="009C5A41">
        <w:rPr>
          <w:b w:val="0"/>
          <w:sz w:val="24"/>
          <w:szCs w:val="24"/>
        </w:rPr>
        <w:t>3</w:t>
      </w:r>
      <w:r w:rsidR="00342C6B" w:rsidRPr="00FF1897">
        <w:rPr>
          <w:b w:val="0"/>
          <w:sz w:val="24"/>
          <w:szCs w:val="24"/>
        </w:rPr>
        <w:t xml:space="preserve"> гг.</w:t>
      </w:r>
    </w:p>
    <w:p w:rsidR="00857EB6" w:rsidRPr="00FF1897" w:rsidRDefault="00857EB6" w:rsidP="00863CB8">
      <w:pPr>
        <w:pStyle w:val="a6"/>
        <w:ind w:firstLine="0"/>
        <w:rPr>
          <w:b w:val="0"/>
          <w:color w:val="FF0000"/>
          <w:sz w:val="24"/>
          <w:szCs w:val="24"/>
        </w:rPr>
      </w:pPr>
    </w:p>
    <w:p w:rsidR="00857EB6" w:rsidRPr="00FF1897" w:rsidRDefault="005416E7" w:rsidP="005416E7">
      <w:pPr>
        <w:autoSpaceDE w:val="0"/>
        <w:autoSpaceDN w:val="0"/>
        <w:adjustRightInd w:val="0"/>
        <w:ind w:firstLine="540"/>
        <w:jc w:val="center"/>
        <w:rPr>
          <w:color w:val="000000"/>
        </w:rPr>
      </w:pPr>
      <w:r>
        <w:rPr>
          <w:color w:val="000000"/>
        </w:rPr>
        <w:t xml:space="preserve">                                                                                                                       </w:t>
      </w:r>
      <w:r w:rsidR="008666E0">
        <w:rPr>
          <w:color w:val="000000"/>
        </w:rPr>
        <w:t>тыс. рублей</w:t>
      </w:r>
    </w:p>
    <w:tbl>
      <w:tblPr>
        <w:tblW w:w="9667" w:type="dxa"/>
        <w:tblLook w:val="0000" w:firstRow="0" w:lastRow="0" w:firstColumn="0" w:lastColumn="0" w:noHBand="0" w:noVBand="0"/>
      </w:tblPr>
      <w:tblGrid>
        <w:gridCol w:w="2665"/>
        <w:gridCol w:w="1010"/>
        <w:gridCol w:w="1072"/>
        <w:gridCol w:w="1123"/>
        <w:gridCol w:w="1258"/>
        <w:gridCol w:w="1260"/>
        <w:gridCol w:w="1279"/>
      </w:tblGrid>
      <w:tr w:rsidR="00705A52" w:rsidRPr="00FF1897" w:rsidTr="00B212E6">
        <w:trPr>
          <w:cantSplit/>
          <w:trHeight w:val="19"/>
        </w:trPr>
        <w:tc>
          <w:tcPr>
            <w:tcW w:w="0" w:type="auto"/>
            <w:tcBorders>
              <w:top w:val="single" w:sz="4" w:space="0" w:color="auto"/>
              <w:left w:val="single" w:sz="4" w:space="0" w:color="auto"/>
              <w:bottom w:val="single" w:sz="4" w:space="0" w:color="auto"/>
              <w:right w:val="single" w:sz="4" w:space="0" w:color="auto"/>
            </w:tcBorders>
            <w:shd w:val="clear" w:color="auto" w:fill="C0C0C0"/>
            <w:noWrap/>
            <w:vAlign w:val="center"/>
          </w:tcPr>
          <w:p w:rsidR="00BA6DA5" w:rsidRPr="00FF1897" w:rsidRDefault="00BA6DA5" w:rsidP="00104FF5">
            <w:pPr>
              <w:jc w:val="center"/>
              <w:rPr>
                <w:b/>
                <w:bCs/>
                <w:color w:val="000000"/>
              </w:rPr>
            </w:pPr>
            <w:r w:rsidRPr="00FF1897">
              <w:rPr>
                <w:b/>
                <w:bCs/>
                <w:color w:val="000000"/>
              </w:rPr>
              <w:t>Показатель</w:t>
            </w:r>
          </w:p>
        </w:tc>
        <w:tc>
          <w:tcPr>
            <w:tcW w:w="1010"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9C5A41">
            <w:pPr>
              <w:jc w:val="center"/>
              <w:rPr>
                <w:b/>
                <w:bCs/>
                <w:color w:val="000000"/>
              </w:rPr>
            </w:pPr>
            <w:r w:rsidRPr="00FF1897">
              <w:rPr>
                <w:b/>
                <w:bCs/>
                <w:color w:val="000000"/>
              </w:rPr>
              <w:t>201</w:t>
            </w:r>
            <w:r w:rsidR="009C5A41">
              <w:rPr>
                <w:b/>
                <w:bCs/>
                <w:color w:val="000000"/>
              </w:rPr>
              <w:t>9</w:t>
            </w:r>
            <w:r w:rsidRPr="00FF1897">
              <w:rPr>
                <w:b/>
                <w:bCs/>
                <w:color w:val="000000"/>
              </w:rPr>
              <w:t xml:space="preserve"> г., факт</w:t>
            </w:r>
          </w:p>
        </w:tc>
        <w:tc>
          <w:tcPr>
            <w:tcW w:w="1072"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9C5A41">
            <w:pPr>
              <w:jc w:val="center"/>
              <w:rPr>
                <w:b/>
                <w:bCs/>
                <w:color w:val="000000"/>
              </w:rPr>
            </w:pPr>
            <w:r w:rsidRPr="00FF1897">
              <w:rPr>
                <w:b/>
                <w:bCs/>
                <w:color w:val="000000"/>
              </w:rPr>
              <w:t>20</w:t>
            </w:r>
            <w:r w:rsidR="009C5A41">
              <w:rPr>
                <w:b/>
                <w:bCs/>
                <w:color w:val="000000"/>
              </w:rPr>
              <w:t>20</w:t>
            </w:r>
            <w:r w:rsidRPr="00FF1897">
              <w:rPr>
                <w:b/>
                <w:bCs/>
                <w:color w:val="000000"/>
              </w:rPr>
              <w:t xml:space="preserve"> г., оценка</w:t>
            </w:r>
          </w:p>
        </w:tc>
        <w:tc>
          <w:tcPr>
            <w:tcW w:w="0" w:type="auto"/>
            <w:tcBorders>
              <w:top w:val="single" w:sz="4" w:space="0" w:color="auto"/>
              <w:left w:val="nil"/>
              <w:bottom w:val="single" w:sz="4" w:space="0" w:color="auto"/>
              <w:right w:val="single" w:sz="4" w:space="0" w:color="auto"/>
            </w:tcBorders>
            <w:shd w:val="clear" w:color="auto" w:fill="C0C0C0"/>
            <w:vAlign w:val="center"/>
          </w:tcPr>
          <w:p w:rsidR="00BA6DA5" w:rsidRPr="00FF1897" w:rsidRDefault="00BA6DA5" w:rsidP="00104FF5">
            <w:pPr>
              <w:jc w:val="center"/>
              <w:rPr>
                <w:b/>
                <w:bCs/>
                <w:color w:val="000000"/>
              </w:rPr>
            </w:pPr>
            <w:r w:rsidRPr="00FF1897">
              <w:rPr>
                <w:b/>
                <w:bCs/>
                <w:color w:val="000000"/>
              </w:rPr>
              <w:t xml:space="preserve">Темп роста, </w:t>
            </w:r>
            <w:r w:rsidR="00705A52" w:rsidRPr="00FF1897">
              <w:rPr>
                <w:b/>
                <w:bCs/>
                <w:color w:val="000000"/>
              </w:rPr>
              <w:t>тыс. руб</w:t>
            </w:r>
            <w:r w:rsidR="0022146A">
              <w:rPr>
                <w:b/>
                <w:bCs/>
                <w:color w:val="000000"/>
              </w:rPr>
              <w:t>.</w:t>
            </w:r>
          </w:p>
        </w:tc>
        <w:tc>
          <w:tcPr>
            <w:tcW w:w="1258"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BF5" w:rsidP="009C5A41">
            <w:pPr>
              <w:jc w:val="center"/>
              <w:rPr>
                <w:b/>
                <w:bCs/>
                <w:color w:val="000000"/>
              </w:rPr>
            </w:pPr>
            <w:r>
              <w:rPr>
                <w:b/>
                <w:bCs/>
                <w:color w:val="000000"/>
              </w:rPr>
              <w:t>202</w:t>
            </w:r>
            <w:r w:rsidR="009C5A41">
              <w:rPr>
                <w:b/>
                <w:bCs/>
                <w:color w:val="000000"/>
              </w:rPr>
              <w:t>1</w:t>
            </w:r>
            <w:r w:rsidR="00BA6DA5" w:rsidRPr="00FF1897">
              <w:rPr>
                <w:b/>
                <w:bCs/>
                <w:color w:val="000000"/>
              </w:rPr>
              <w:t xml:space="preserve"> г., прогноз</w:t>
            </w:r>
          </w:p>
        </w:tc>
        <w:tc>
          <w:tcPr>
            <w:tcW w:w="1260"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9756C4" w:rsidP="009C5A41">
            <w:pPr>
              <w:rPr>
                <w:b/>
                <w:bCs/>
                <w:color w:val="000000"/>
              </w:rPr>
            </w:pPr>
            <w:r>
              <w:rPr>
                <w:b/>
                <w:bCs/>
                <w:color w:val="000000"/>
              </w:rPr>
              <w:t>202</w:t>
            </w:r>
            <w:r w:rsidR="009C5A41">
              <w:rPr>
                <w:b/>
                <w:bCs/>
                <w:color w:val="000000"/>
              </w:rPr>
              <w:t>2</w:t>
            </w:r>
            <w:r w:rsidR="00BA6DA5" w:rsidRPr="00FF1897">
              <w:rPr>
                <w:b/>
                <w:bCs/>
                <w:color w:val="000000"/>
              </w:rPr>
              <w:t xml:space="preserve"> г., прогноз</w:t>
            </w:r>
          </w:p>
        </w:tc>
        <w:tc>
          <w:tcPr>
            <w:tcW w:w="1279" w:type="dxa"/>
            <w:tcBorders>
              <w:top w:val="single" w:sz="4" w:space="0" w:color="auto"/>
              <w:left w:val="nil"/>
              <w:bottom w:val="single" w:sz="4" w:space="0" w:color="auto"/>
              <w:right w:val="single" w:sz="4" w:space="0" w:color="auto"/>
            </w:tcBorders>
            <w:shd w:val="clear" w:color="auto" w:fill="C0C0C0"/>
            <w:vAlign w:val="center"/>
          </w:tcPr>
          <w:p w:rsidR="00BA6DA5" w:rsidRPr="00FF1897" w:rsidRDefault="005416E7" w:rsidP="009C5A41">
            <w:pPr>
              <w:rPr>
                <w:b/>
                <w:bCs/>
                <w:color w:val="000000"/>
              </w:rPr>
            </w:pPr>
            <w:r>
              <w:rPr>
                <w:b/>
                <w:bCs/>
                <w:color w:val="000000"/>
              </w:rPr>
              <w:t>202</w:t>
            </w:r>
            <w:r w:rsidR="009C5A41">
              <w:rPr>
                <w:b/>
                <w:bCs/>
                <w:color w:val="000000"/>
              </w:rPr>
              <w:t>3</w:t>
            </w:r>
            <w:r w:rsidR="00BA6DA5" w:rsidRPr="00FF1897">
              <w:rPr>
                <w:b/>
                <w:bCs/>
                <w:color w:val="000000"/>
              </w:rPr>
              <w:t xml:space="preserve"> г., прогноз</w:t>
            </w:r>
          </w:p>
        </w:tc>
      </w:tr>
      <w:tr w:rsidR="00705A52" w:rsidRPr="00FF1897" w:rsidTr="00B212E6">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Налоговые и неналоговые доходы*</w:t>
            </w:r>
          </w:p>
        </w:tc>
        <w:tc>
          <w:tcPr>
            <w:tcW w:w="1010" w:type="dxa"/>
            <w:tcBorders>
              <w:top w:val="single" w:sz="4" w:space="0" w:color="auto"/>
              <w:left w:val="nil"/>
              <w:bottom w:val="single" w:sz="4" w:space="0" w:color="auto"/>
              <w:right w:val="single" w:sz="4" w:space="0" w:color="auto"/>
            </w:tcBorders>
            <w:vAlign w:val="center"/>
          </w:tcPr>
          <w:p w:rsidR="00BA6DA5" w:rsidRPr="00FF1897" w:rsidRDefault="00B212E6" w:rsidP="00B212E6">
            <w:pPr>
              <w:jc w:val="center"/>
              <w:rPr>
                <w:color w:val="000000"/>
              </w:rPr>
            </w:pPr>
            <w:r>
              <w:rPr>
                <w:color w:val="000000"/>
              </w:rPr>
              <w:t>803,1</w:t>
            </w:r>
          </w:p>
        </w:tc>
        <w:tc>
          <w:tcPr>
            <w:tcW w:w="1072" w:type="dxa"/>
            <w:tcBorders>
              <w:top w:val="single" w:sz="4" w:space="0" w:color="auto"/>
              <w:left w:val="nil"/>
              <w:bottom w:val="single" w:sz="4" w:space="0" w:color="auto"/>
              <w:right w:val="single" w:sz="4" w:space="0" w:color="auto"/>
            </w:tcBorders>
            <w:vAlign w:val="center"/>
          </w:tcPr>
          <w:p w:rsidR="00BA6DA5" w:rsidRPr="00FF1897" w:rsidRDefault="00B44034" w:rsidP="00B44034">
            <w:pPr>
              <w:jc w:val="center"/>
              <w:rPr>
                <w:color w:val="000000"/>
              </w:rPr>
            </w:pPr>
            <w:r>
              <w:rPr>
                <w:color w:val="000000"/>
              </w:rPr>
              <w:t>397</w:t>
            </w:r>
            <w:r w:rsidR="00A538EF">
              <w:rPr>
                <w:color w:val="000000"/>
              </w:rPr>
              <w:t>,</w:t>
            </w:r>
            <w:r>
              <w:rPr>
                <w:color w:val="000000"/>
              </w:rPr>
              <w:t>2</w:t>
            </w:r>
          </w:p>
        </w:tc>
        <w:tc>
          <w:tcPr>
            <w:tcW w:w="0" w:type="auto"/>
            <w:tcBorders>
              <w:top w:val="single" w:sz="4" w:space="0" w:color="auto"/>
              <w:left w:val="nil"/>
              <w:bottom w:val="single" w:sz="4" w:space="0" w:color="auto"/>
              <w:right w:val="single" w:sz="4" w:space="0" w:color="auto"/>
            </w:tcBorders>
            <w:vAlign w:val="center"/>
          </w:tcPr>
          <w:p w:rsidR="00BA6DA5" w:rsidRPr="00FF1897" w:rsidRDefault="00E979CD" w:rsidP="00104FF5">
            <w:pPr>
              <w:jc w:val="center"/>
              <w:rPr>
                <w:color w:val="000000"/>
              </w:rPr>
            </w:pPr>
            <w:r>
              <w:rPr>
                <w:color w:val="000000"/>
              </w:rPr>
              <w:t>-405,9</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E979CD" w:rsidP="00104FF5">
            <w:pPr>
              <w:jc w:val="center"/>
              <w:rPr>
                <w:color w:val="000000"/>
              </w:rPr>
            </w:pPr>
            <w:r>
              <w:rPr>
                <w:bCs/>
                <w:color w:val="000000"/>
              </w:rPr>
              <w:t>467,6</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307A99" w:rsidP="00C32144">
            <w:pPr>
              <w:jc w:val="center"/>
              <w:rPr>
                <w:color w:val="000000"/>
              </w:rPr>
            </w:pPr>
            <w:r>
              <w:rPr>
                <w:color w:val="000000"/>
              </w:rPr>
              <w:t>478,9</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307A99" w:rsidP="008C3AE5">
            <w:pPr>
              <w:jc w:val="center"/>
              <w:rPr>
                <w:color w:val="000000"/>
              </w:rPr>
            </w:pPr>
            <w:r>
              <w:rPr>
                <w:color w:val="000000"/>
              </w:rPr>
              <w:t>496,0</w:t>
            </w:r>
          </w:p>
        </w:tc>
      </w:tr>
      <w:tr w:rsidR="00705A52" w:rsidRPr="00FF1897" w:rsidTr="00B212E6">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color w:val="000000"/>
              </w:rPr>
            </w:pPr>
            <w:r w:rsidRPr="00FF1897">
              <w:rPr>
                <w:color w:val="000000"/>
              </w:rPr>
              <w:t>Безвозмездные поступления</w:t>
            </w:r>
          </w:p>
        </w:tc>
        <w:tc>
          <w:tcPr>
            <w:tcW w:w="1010" w:type="dxa"/>
            <w:tcBorders>
              <w:top w:val="single" w:sz="4" w:space="0" w:color="auto"/>
              <w:left w:val="nil"/>
              <w:bottom w:val="single" w:sz="4" w:space="0" w:color="auto"/>
              <w:right w:val="single" w:sz="4" w:space="0" w:color="auto"/>
            </w:tcBorders>
            <w:vAlign w:val="center"/>
          </w:tcPr>
          <w:p w:rsidR="0022146A" w:rsidRPr="00FF1897" w:rsidRDefault="00B212E6" w:rsidP="00B212E6">
            <w:pPr>
              <w:jc w:val="center"/>
              <w:rPr>
                <w:color w:val="000000"/>
              </w:rPr>
            </w:pPr>
            <w:r>
              <w:rPr>
                <w:bCs/>
                <w:color w:val="000000"/>
              </w:rPr>
              <w:t>10752,6</w:t>
            </w:r>
          </w:p>
        </w:tc>
        <w:tc>
          <w:tcPr>
            <w:tcW w:w="1072" w:type="dxa"/>
            <w:tcBorders>
              <w:top w:val="single" w:sz="4" w:space="0" w:color="auto"/>
              <w:left w:val="nil"/>
              <w:bottom w:val="single" w:sz="4" w:space="0" w:color="auto"/>
              <w:right w:val="single" w:sz="4" w:space="0" w:color="auto"/>
            </w:tcBorders>
            <w:vAlign w:val="center"/>
          </w:tcPr>
          <w:p w:rsidR="00BA6DA5" w:rsidRPr="00FF1897" w:rsidRDefault="00B44034" w:rsidP="00B212E6">
            <w:pPr>
              <w:jc w:val="center"/>
              <w:rPr>
                <w:color w:val="000000"/>
              </w:rPr>
            </w:pPr>
            <w:r>
              <w:rPr>
                <w:bCs/>
                <w:color w:val="000000"/>
              </w:rPr>
              <w:t>8134,9</w:t>
            </w:r>
          </w:p>
        </w:tc>
        <w:tc>
          <w:tcPr>
            <w:tcW w:w="0" w:type="auto"/>
            <w:tcBorders>
              <w:top w:val="single" w:sz="4" w:space="0" w:color="auto"/>
              <w:left w:val="nil"/>
              <w:bottom w:val="single" w:sz="4" w:space="0" w:color="auto"/>
              <w:right w:val="single" w:sz="4" w:space="0" w:color="auto"/>
            </w:tcBorders>
            <w:vAlign w:val="center"/>
          </w:tcPr>
          <w:p w:rsidR="00BA6DA5" w:rsidRPr="00FF1897" w:rsidRDefault="00E979CD" w:rsidP="00104FF5">
            <w:pPr>
              <w:jc w:val="center"/>
              <w:rPr>
                <w:color w:val="000000"/>
              </w:rPr>
            </w:pPr>
            <w:r>
              <w:rPr>
                <w:color w:val="000000"/>
              </w:rPr>
              <w:t>-2617,7</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E979CD" w:rsidP="00104FF5">
            <w:pPr>
              <w:jc w:val="center"/>
              <w:rPr>
                <w:color w:val="000000"/>
              </w:rPr>
            </w:pPr>
            <w:r>
              <w:rPr>
                <w:bCs/>
                <w:color w:val="000000"/>
              </w:rPr>
              <w:t>7699,6</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307A99" w:rsidP="00ED0635">
            <w:pPr>
              <w:jc w:val="center"/>
              <w:rPr>
                <w:color w:val="000000"/>
              </w:rPr>
            </w:pPr>
            <w:r>
              <w:rPr>
                <w:color w:val="000000"/>
              </w:rPr>
              <w:t>8165,8</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307A99" w:rsidP="00ED0635">
            <w:pPr>
              <w:jc w:val="center"/>
              <w:rPr>
                <w:color w:val="000000"/>
              </w:rPr>
            </w:pPr>
            <w:r>
              <w:rPr>
                <w:color w:val="000000"/>
              </w:rPr>
              <w:t>6524,8</w:t>
            </w:r>
          </w:p>
        </w:tc>
      </w:tr>
      <w:tr w:rsidR="00705A52" w:rsidRPr="00FF1897" w:rsidTr="00B212E6">
        <w:trPr>
          <w:cantSplit/>
          <w:trHeight w:val="1650"/>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t xml:space="preserve">в т.ч. </w:t>
            </w:r>
          </w:p>
          <w:p w:rsidR="0022146A" w:rsidRPr="00FF1897" w:rsidRDefault="00BA6DA5" w:rsidP="00104FF5">
            <w:pPr>
              <w:ind w:firstLine="284"/>
              <w:rPr>
                <w:color w:val="000000"/>
              </w:rPr>
            </w:pPr>
            <w:r w:rsidRPr="00FF1897">
              <w:rPr>
                <w:color w:val="000000"/>
              </w:rPr>
              <w:t>-дотации на выравнивание уровня бюджетной обеспеченности из субъекта и района</w:t>
            </w:r>
          </w:p>
        </w:tc>
        <w:tc>
          <w:tcPr>
            <w:tcW w:w="1010" w:type="dxa"/>
            <w:tcBorders>
              <w:top w:val="single" w:sz="4" w:space="0" w:color="auto"/>
              <w:left w:val="nil"/>
              <w:bottom w:val="single" w:sz="4" w:space="0" w:color="auto"/>
              <w:right w:val="single" w:sz="4" w:space="0" w:color="auto"/>
            </w:tcBorders>
            <w:vAlign w:val="center"/>
          </w:tcPr>
          <w:p w:rsidR="00BA6DA5" w:rsidRPr="00FF1897" w:rsidRDefault="00BA6DA5" w:rsidP="00104FF5">
            <w:pPr>
              <w:jc w:val="center"/>
              <w:rPr>
                <w:color w:val="000000"/>
              </w:rPr>
            </w:pPr>
          </w:p>
          <w:p w:rsidR="00B212E6" w:rsidRDefault="00902CFB" w:rsidP="00104FF5">
            <w:pPr>
              <w:rPr>
                <w:color w:val="000000"/>
              </w:rPr>
            </w:pPr>
            <w:r w:rsidRPr="00FF1897">
              <w:rPr>
                <w:color w:val="000000"/>
              </w:rPr>
              <w:t xml:space="preserve"> </w:t>
            </w:r>
            <w:r w:rsidR="00B212E6">
              <w:rPr>
                <w:color w:val="000000"/>
              </w:rPr>
              <w:t xml:space="preserve">   </w:t>
            </w:r>
          </w:p>
          <w:p w:rsidR="00B525FB" w:rsidRDefault="00902CFB" w:rsidP="00104FF5">
            <w:pPr>
              <w:rPr>
                <w:color w:val="000000"/>
              </w:rPr>
            </w:pPr>
            <w:r w:rsidRPr="00FF1897">
              <w:rPr>
                <w:color w:val="000000"/>
              </w:rPr>
              <w:t xml:space="preserve"> </w:t>
            </w:r>
            <w:r w:rsidR="00B525FB">
              <w:rPr>
                <w:color w:val="000000"/>
              </w:rPr>
              <w:t xml:space="preserve">      </w:t>
            </w:r>
          </w:p>
          <w:p w:rsidR="00BA6DA5" w:rsidRPr="00FF1897" w:rsidRDefault="00B212E6" w:rsidP="00104FF5">
            <w:pPr>
              <w:rPr>
                <w:color w:val="000000"/>
              </w:rPr>
            </w:pPr>
            <w:r>
              <w:rPr>
                <w:color w:val="000000"/>
              </w:rPr>
              <w:t>5762</w:t>
            </w:r>
            <w:r w:rsidR="00A538EF">
              <w:rPr>
                <w:color w:val="000000"/>
              </w:rPr>
              <w:t>,</w:t>
            </w:r>
            <w:r>
              <w:rPr>
                <w:color w:val="000000"/>
              </w:rPr>
              <w:t>2</w:t>
            </w:r>
          </w:p>
          <w:p w:rsidR="00BA6DA5" w:rsidRPr="00FF1897" w:rsidRDefault="00BA6DA5" w:rsidP="00104FF5">
            <w:pPr>
              <w:rPr>
                <w:color w:val="000000"/>
              </w:rPr>
            </w:pPr>
          </w:p>
          <w:p w:rsidR="00BA6DA5" w:rsidRPr="00FF1897" w:rsidRDefault="00BA6DA5" w:rsidP="00104FF5">
            <w:pPr>
              <w:rPr>
                <w:color w:val="000000"/>
              </w:rPr>
            </w:pPr>
          </w:p>
          <w:p w:rsidR="00BA6DA5" w:rsidRPr="00FF1897" w:rsidRDefault="00BA6DA5" w:rsidP="00104FF5">
            <w:pPr>
              <w:rPr>
                <w:color w:val="000000"/>
              </w:rPr>
            </w:pPr>
          </w:p>
        </w:tc>
        <w:tc>
          <w:tcPr>
            <w:tcW w:w="1072" w:type="dxa"/>
            <w:tcBorders>
              <w:top w:val="single" w:sz="4" w:space="0" w:color="auto"/>
              <w:left w:val="nil"/>
              <w:bottom w:val="single" w:sz="4" w:space="0" w:color="auto"/>
              <w:right w:val="single" w:sz="4" w:space="0" w:color="auto"/>
            </w:tcBorders>
            <w:vAlign w:val="center"/>
          </w:tcPr>
          <w:p w:rsidR="00BA6DA5" w:rsidRPr="00FF1897" w:rsidRDefault="00B44034" w:rsidP="00B212E6">
            <w:pPr>
              <w:rPr>
                <w:color w:val="000000"/>
              </w:rPr>
            </w:pPr>
            <w:r>
              <w:rPr>
                <w:color w:val="000000"/>
              </w:rPr>
              <w:t>7194,5</w:t>
            </w:r>
          </w:p>
        </w:tc>
        <w:tc>
          <w:tcPr>
            <w:tcW w:w="0" w:type="auto"/>
            <w:tcBorders>
              <w:top w:val="single" w:sz="4" w:space="0" w:color="auto"/>
              <w:left w:val="nil"/>
              <w:bottom w:val="single" w:sz="4" w:space="0" w:color="auto"/>
              <w:right w:val="single" w:sz="4" w:space="0" w:color="auto"/>
            </w:tcBorders>
            <w:vAlign w:val="center"/>
          </w:tcPr>
          <w:p w:rsidR="00F66D52" w:rsidRPr="00FF1897" w:rsidRDefault="00E979CD" w:rsidP="00F66D52">
            <w:pPr>
              <w:jc w:val="center"/>
              <w:rPr>
                <w:color w:val="000000"/>
              </w:rPr>
            </w:pPr>
            <w:r>
              <w:rPr>
                <w:color w:val="000000"/>
              </w:rPr>
              <w:t>1432,3</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E979CD" w:rsidP="00104FF5">
            <w:pPr>
              <w:jc w:val="center"/>
              <w:rPr>
                <w:color w:val="000000"/>
              </w:rPr>
            </w:pPr>
            <w:r>
              <w:rPr>
                <w:color w:val="000000"/>
              </w:rPr>
              <w:t>6976,1</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307A99" w:rsidP="00104FF5">
            <w:pPr>
              <w:jc w:val="center"/>
              <w:rPr>
                <w:color w:val="000000"/>
              </w:rPr>
            </w:pPr>
            <w:r>
              <w:rPr>
                <w:color w:val="000000"/>
              </w:rPr>
              <w:t>7467,7</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307A99" w:rsidP="00BA6DA5">
            <w:pPr>
              <w:jc w:val="center"/>
              <w:rPr>
                <w:color w:val="000000"/>
              </w:rPr>
            </w:pPr>
            <w:r>
              <w:rPr>
                <w:color w:val="000000"/>
              </w:rPr>
              <w:t>5788,1</w:t>
            </w:r>
          </w:p>
        </w:tc>
      </w:tr>
      <w:tr w:rsidR="00A538EF" w:rsidRPr="00FF1897" w:rsidTr="00B212E6">
        <w:trPr>
          <w:cantSplit/>
          <w:trHeight w:val="1650"/>
        </w:trPr>
        <w:tc>
          <w:tcPr>
            <w:tcW w:w="0" w:type="auto"/>
            <w:tcBorders>
              <w:top w:val="single" w:sz="4" w:space="0" w:color="auto"/>
              <w:left w:val="single" w:sz="4" w:space="0" w:color="auto"/>
              <w:bottom w:val="single" w:sz="4" w:space="0" w:color="auto"/>
              <w:right w:val="single" w:sz="4" w:space="0" w:color="auto"/>
            </w:tcBorders>
            <w:vAlign w:val="bottom"/>
          </w:tcPr>
          <w:p w:rsidR="00A538EF" w:rsidRPr="00FF1897" w:rsidRDefault="00A538EF" w:rsidP="009F4A33">
            <w:pPr>
              <w:ind w:firstLine="284"/>
              <w:rPr>
                <w:color w:val="000000"/>
              </w:rPr>
            </w:pPr>
            <w:r w:rsidRPr="00FF1897">
              <w:rPr>
                <w:color w:val="000000"/>
              </w:rPr>
              <w:lastRenderedPageBreak/>
              <w:t xml:space="preserve">-дотации на выравнивание уровня бюджетной обеспеченности из субъекта </w:t>
            </w:r>
            <w:r>
              <w:rPr>
                <w:color w:val="000000"/>
              </w:rPr>
              <w:t>области</w:t>
            </w:r>
          </w:p>
        </w:tc>
        <w:tc>
          <w:tcPr>
            <w:tcW w:w="1010" w:type="dxa"/>
            <w:tcBorders>
              <w:top w:val="single" w:sz="4" w:space="0" w:color="auto"/>
              <w:left w:val="nil"/>
              <w:bottom w:val="single" w:sz="4" w:space="0" w:color="auto"/>
              <w:right w:val="single" w:sz="4" w:space="0" w:color="auto"/>
            </w:tcBorders>
            <w:vAlign w:val="center"/>
          </w:tcPr>
          <w:p w:rsidR="00B212E6" w:rsidRDefault="00B212E6" w:rsidP="009F4A33">
            <w:pPr>
              <w:rPr>
                <w:color w:val="000000"/>
              </w:rPr>
            </w:pPr>
          </w:p>
          <w:p w:rsidR="00B212E6" w:rsidRDefault="00B212E6" w:rsidP="009F4A33">
            <w:pPr>
              <w:rPr>
                <w:color w:val="000000"/>
              </w:rPr>
            </w:pPr>
          </w:p>
          <w:p w:rsidR="00A538EF" w:rsidRPr="00FF1897" w:rsidRDefault="00B212E6" w:rsidP="009F4A33">
            <w:pPr>
              <w:rPr>
                <w:color w:val="000000"/>
              </w:rPr>
            </w:pPr>
            <w:r>
              <w:rPr>
                <w:color w:val="000000"/>
              </w:rPr>
              <w:t>325,6</w:t>
            </w:r>
          </w:p>
          <w:p w:rsidR="00A538EF" w:rsidRPr="00FF1897" w:rsidRDefault="00A538EF" w:rsidP="009F4A33">
            <w:pPr>
              <w:rPr>
                <w:color w:val="000000"/>
              </w:rPr>
            </w:pPr>
          </w:p>
          <w:p w:rsidR="00A538EF" w:rsidRPr="00FF1897" w:rsidRDefault="00A538EF" w:rsidP="009F4A33">
            <w:pPr>
              <w:rPr>
                <w:color w:val="000000"/>
              </w:rPr>
            </w:pPr>
          </w:p>
        </w:tc>
        <w:tc>
          <w:tcPr>
            <w:tcW w:w="1072" w:type="dxa"/>
            <w:tcBorders>
              <w:top w:val="single" w:sz="4" w:space="0" w:color="auto"/>
              <w:left w:val="nil"/>
              <w:bottom w:val="single" w:sz="4" w:space="0" w:color="auto"/>
              <w:right w:val="single" w:sz="4" w:space="0" w:color="auto"/>
            </w:tcBorders>
            <w:vAlign w:val="center"/>
          </w:tcPr>
          <w:p w:rsidR="00A538EF" w:rsidRPr="00FF1897" w:rsidRDefault="00B44034" w:rsidP="00B525FB">
            <w:pPr>
              <w:rPr>
                <w:color w:val="000000"/>
              </w:rPr>
            </w:pPr>
            <w:r>
              <w:rPr>
                <w:color w:val="000000"/>
              </w:rPr>
              <w:t>372,6</w:t>
            </w:r>
          </w:p>
        </w:tc>
        <w:tc>
          <w:tcPr>
            <w:tcW w:w="0" w:type="auto"/>
            <w:tcBorders>
              <w:top w:val="single" w:sz="4" w:space="0" w:color="auto"/>
              <w:left w:val="nil"/>
              <w:bottom w:val="single" w:sz="4" w:space="0" w:color="auto"/>
              <w:right w:val="single" w:sz="4" w:space="0" w:color="auto"/>
            </w:tcBorders>
            <w:vAlign w:val="center"/>
          </w:tcPr>
          <w:p w:rsidR="00A538EF" w:rsidRPr="00FF1897" w:rsidRDefault="00E979CD" w:rsidP="009F4A33">
            <w:pPr>
              <w:jc w:val="center"/>
              <w:rPr>
                <w:color w:val="000000"/>
              </w:rPr>
            </w:pPr>
            <w:r>
              <w:rPr>
                <w:color w:val="000000"/>
              </w:rPr>
              <w:t>47,0</w:t>
            </w:r>
          </w:p>
        </w:tc>
        <w:tc>
          <w:tcPr>
            <w:tcW w:w="1258" w:type="dxa"/>
            <w:tcBorders>
              <w:top w:val="single" w:sz="4" w:space="0" w:color="auto"/>
              <w:left w:val="nil"/>
              <w:bottom w:val="single" w:sz="4" w:space="0" w:color="auto"/>
              <w:right w:val="single" w:sz="4" w:space="0" w:color="auto"/>
            </w:tcBorders>
            <w:vAlign w:val="center"/>
          </w:tcPr>
          <w:p w:rsidR="00A538EF" w:rsidRPr="00FF1897" w:rsidRDefault="00E979CD" w:rsidP="009F4A33">
            <w:pPr>
              <w:jc w:val="center"/>
              <w:rPr>
                <w:color w:val="000000"/>
              </w:rPr>
            </w:pPr>
            <w:r>
              <w:rPr>
                <w:color w:val="000000"/>
              </w:rPr>
              <w:t>385,5</w:t>
            </w:r>
          </w:p>
        </w:tc>
        <w:tc>
          <w:tcPr>
            <w:tcW w:w="1260" w:type="dxa"/>
            <w:tcBorders>
              <w:top w:val="single" w:sz="4" w:space="0" w:color="auto"/>
              <w:left w:val="nil"/>
              <w:bottom w:val="single" w:sz="4" w:space="0" w:color="auto"/>
              <w:right w:val="single" w:sz="4" w:space="0" w:color="auto"/>
            </w:tcBorders>
            <w:vAlign w:val="center"/>
          </w:tcPr>
          <w:p w:rsidR="00A538EF" w:rsidRPr="00FF1897" w:rsidRDefault="00307A99" w:rsidP="009F4A33">
            <w:pPr>
              <w:jc w:val="center"/>
              <w:rPr>
                <w:color w:val="000000"/>
              </w:rPr>
            </w:pPr>
            <w:r>
              <w:rPr>
                <w:color w:val="000000"/>
              </w:rPr>
              <w:t>358,6</w:t>
            </w:r>
          </w:p>
        </w:tc>
        <w:tc>
          <w:tcPr>
            <w:tcW w:w="1279" w:type="dxa"/>
            <w:tcBorders>
              <w:top w:val="single" w:sz="4" w:space="0" w:color="auto"/>
              <w:left w:val="nil"/>
              <w:bottom w:val="single" w:sz="4" w:space="0" w:color="auto"/>
              <w:right w:val="single" w:sz="4" w:space="0" w:color="auto"/>
            </w:tcBorders>
            <w:vAlign w:val="center"/>
          </w:tcPr>
          <w:p w:rsidR="00A538EF" w:rsidRPr="00FF1897" w:rsidRDefault="00307A99" w:rsidP="009F4A33">
            <w:pPr>
              <w:jc w:val="center"/>
              <w:rPr>
                <w:color w:val="000000"/>
              </w:rPr>
            </w:pPr>
            <w:r>
              <w:rPr>
                <w:color w:val="000000"/>
              </w:rPr>
              <w:t>391,5</w:t>
            </w:r>
          </w:p>
        </w:tc>
      </w:tr>
      <w:tr w:rsidR="00705A52" w:rsidRPr="00FF1897" w:rsidTr="00B212E6">
        <w:trPr>
          <w:cantSplit/>
          <w:trHeight w:val="855"/>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ind w:firstLine="284"/>
              <w:rPr>
                <w:color w:val="000000"/>
              </w:rPr>
            </w:pPr>
            <w:r w:rsidRPr="00FF1897">
              <w:rPr>
                <w:color w:val="000000"/>
              </w:rPr>
              <w:t>-прочие субсидии бюджетам поселений из субъекта</w:t>
            </w:r>
          </w:p>
        </w:tc>
        <w:tc>
          <w:tcPr>
            <w:tcW w:w="1010" w:type="dxa"/>
            <w:tcBorders>
              <w:top w:val="single" w:sz="4" w:space="0" w:color="auto"/>
              <w:left w:val="nil"/>
              <w:bottom w:val="single" w:sz="4" w:space="0" w:color="auto"/>
              <w:right w:val="single" w:sz="4" w:space="0" w:color="auto"/>
            </w:tcBorders>
            <w:vAlign w:val="center"/>
          </w:tcPr>
          <w:p w:rsidR="00B212E6" w:rsidRDefault="00B212E6" w:rsidP="00104FF5">
            <w:pPr>
              <w:rPr>
                <w:color w:val="000000"/>
              </w:rPr>
            </w:pPr>
          </w:p>
          <w:p w:rsidR="00B212E6" w:rsidRDefault="00B212E6" w:rsidP="00104FF5">
            <w:pPr>
              <w:rPr>
                <w:color w:val="000000"/>
              </w:rPr>
            </w:pPr>
          </w:p>
          <w:p w:rsidR="00BA6DA5" w:rsidRPr="00FF1897" w:rsidRDefault="00B212E6" w:rsidP="00104FF5">
            <w:pPr>
              <w:rPr>
                <w:color w:val="000000"/>
              </w:rPr>
            </w:pPr>
            <w:r>
              <w:rPr>
                <w:color w:val="000000"/>
              </w:rPr>
              <w:t>3230,2</w:t>
            </w:r>
          </w:p>
          <w:p w:rsidR="00BA6DA5" w:rsidRPr="00FF1897" w:rsidRDefault="00BA6DA5" w:rsidP="00104FF5">
            <w:pPr>
              <w:rPr>
                <w:color w:val="000000"/>
              </w:rPr>
            </w:pPr>
          </w:p>
          <w:p w:rsidR="00BA6DA5" w:rsidRPr="00FF1897" w:rsidRDefault="00BA6DA5" w:rsidP="00104FF5">
            <w:pPr>
              <w:rPr>
                <w:color w:val="000000"/>
              </w:rPr>
            </w:pPr>
          </w:p>
        </w:tc>
        <w:tc>
          <w:tcPr>
            <w:tcW w:w="1072" w:type="dxa"/>
            <w:tcBorders>
              <w:top w:val="single" w:sz="4" w:space="0" w:color="auto"/>
              <w:left w:val="nil"/>
              <w:bottom w:val="single" w:sz="4" w:space="0" w:color="auto"/>
              <w:right w:val="single" w:sz="4" w:space="0" w:color="auto"/>
            </w:tcBorders>
            <w:vAlign w:val="center"/>
          </w:tcPr>
          <w:p w:rsidR="00BA6DA5" w:rsidRPr="00FF1897" w:rsidRDefault="00B212E6" w:rsidP="00B44034">
            <w:pPr>
              <w:rPr>
                <w:color w:val="000000"/>
              </w:rPr>
            </w:pPr>
            <w:r>
              <w:rPr>
                <w:color w:val="000000"/>
              </w:rPr>
              <w:t>204,0</w:t>
            </w:r>
          </w:p>
        </w:tc>
        <w:tc>
          <w:tcPr>
            <w:tcW w:w="0" w:type="auto"/>
            <w:tcBorders>
              <w:top w:val="single" w:sz="4" w:space="0" w:color="auto"/>
              <w:left w:val="nil"/>
              <w:bottom w:val="single" w:sz="4" w:space="0" w:color="auto"/>
              <w:right w:val="single" w:sz="4" w:space="0" w:color="auto"/>
            </w:tcBorders>
            <w:vAlign w:val="center"/>
          </w:tcPr>
          <w:p w:rsidR="00BA6DA5" w:rsidRPr="00FF1897" w:rsidRDefault="00E979CD" w:rsidP="00104FF5">
            <w:pPr>
              <w:jc w:val="center"/>
              <w:rPr>
                <w:color w:val="000000"/>
              </w:rPr>
            </w:pPr>
            <w:r>
              <w:rPr>
                <w:color w:val="000000"/>
              </w:rPr>
              <w:t>-3026,2</w:t>
            </w:r>
          </w:p>
        </w:tc>
        <w:tc>
          <w:tcPr>
            <w:tcW w:w="1258" w:type="dxa"/>
            <w:tcBorders>
              <w:top w:val="single" w:sz="4" w:space="0" w:color="auto"/>
              <w:left w:val="nil"/>
              <w:bottom w:val="single" w:sz="4" w:space="0" w:color="auto"/>
              <w:right w:val="single" w:sz="4" w:space="0" w:color="auto"/>
            </w:tcBorders>
            <w:vAlign w:val="center"/>
          </w:tcPr>
          <w:p w:rsidR="00BA6DA5" w:rsidRPr="00FF1897" w:rsidRDefault="00E979CD" w:rsidP="00ED0635">
            <w:pPr>
              <w:jc w:val="center"/>
              <w:rPr>
                <w:color w:val="000000"/>
              </w:rPr>
            </w:pPr>
            <w:r>
              <w:rPr>
                <w:color w:val="000000"/>
              </w:rPr>
              <w:t>200</w:t>
            </w:r>
            <w:r w:rsidR="008666E0">
              <w:rPr>
                <w:color w:val="000000"/>
              </w:rPr>
              <w:t>,0</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307A99" w:rsidP="008666E0">
            <w:pPr>
              <w:jc w:val="center"/>
              <w:rPr>
                <w:color w:val="000000"/>
              </w:rPr>
            </w:pPr>
            <w:r>
              <w:rPr>
                <w:color w:val="000000"/>
              </w:rPr>
              <w:t>2</w:t>
            </w:r>
            <w:r w:rsidR="00ED0635">
              <w:rPr>
                <w:color w:val="000000"/>
              </w:rPr>
              <w:t>0</w:t>
            </w:r>
            <w:r w:rsidR="008666E0">
              <w:rPr>
                <w:color w:val="000000"/>
              </w:rPr>
              <w:t>0,0</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307A99" w:rsidP="00BA6DA5">
            <w:pPr>
              <w:jc w:val="center"/>
              <w:rPr>
                <w:color w:val="000000"/>
              </w:rPr>
            </w:pPr>
            <w:r>
              <w:rPr>
                <w:color w:val="000000"/>
              </w:rPr>
              <w:t>2</w:t>
            </w:r>
            <w:r w:rsidR="00ED0635">
              <w:rPr>
                <w:color w:val="000000"/>
              </w:rPr>
              <w:t>0</w:t>
            </w:r>
            <w:r w:rsidR="008666E0">
              <w:rPr>
                <w:color w:val="000000"/>
              </w:rPr>
              <w:t>0,0</w:t>
            </w:r>
          </w:p>
        </w:tc>
      </w:tr>
      <w:tr w:rsidR="0032765D" w:rsidRPr="00FF1897" w:rsidTr="00B212E6">
        <w:trPr>
          <w:cantSplit/>
          <w:trHeight w:val="1320"/>
        </w:trPr>
        <w:tc>
          <w:tcPr>
            <w:tcW w:w="0" w:type="auto"/>
            <w:tcBorders>
              <w:top w:val="single" w:sz="4" w:space="0" w:color="auto"/>
              <w:left w:val="single" w:sz="4" w:space="0" w:color="auto"/>
              <w:bottom w:val="single" w:sz="4" w:space="0" w:color="auto"/>
              <w:right w:val="single" w:sz="4" w:space="0" w:color="auto"/>
            </w:tcBorders>
            <w:vAlign w:val="bottom"/>
          </w:tcPr>
          <w:p w:rsidR="00541933" w:rsidRPr="00FF1897" w:rsidRDefault="0032765D" w:rsidP="00104FF5">
            <w:pPr>
              <w:ind w:firstLine="284"/>
              <w:rPr>
                <w:color w:val="000000"/>
              </w:rPr>
            </w:pPr>
            <w:r w:rsidRPr="00FF1897">
              <w:rPr>
                <w:color w:val="000000"/>
              </w:rPr>
              <w:t>-субвенции бюджетам поселений на осуществление первичного воинского учета</w:t>
            </w:r>
          </w:p>
        </w:tc>
        <w:tc>
          <w:tcPr>
            <w:tcW w:w="1010" w:type="dxa"/>
            <w:tcBorders>
              <w:top w:val="single" w:sz="4" w:space="0" w:color="auto"/>
              <w:left w:val="nil"/>
              <w:bottom w:val="single" w:sz="4" w:space="0" w:color="auto"/>
              <w:right w:val="single" w:sz="4" w:space="0" w:color="auto"/>
            </w:tcBorders>
            <w:vAlign w:val="center"/>
          </w:tcPr>
          <w:p w:rsidR="0032765D" w:rsidRPr="00FF1897" w:rsidRDefault="00B212E6" w:rsidP="00104FF5">
            <w:pPr>
              <w:rPr>
                <w:color w:val="000000"/>
              </w:rPr>
            </w:pPr>
            <w:r>
              <w:rPr>
                <w:color w:val="000000"/>
              </w:rPr>
              <w:t>115,1</w:t>
            </w:r>
          </w:p>
        </w:tc>
        <w:tc>
          <w:tcPr>
            <w:tcW w:w="1072" w:type="dxa"/>
            <w:tcBorders>
              <w:top w:val="single" w:sz="4" w:space="0" w:color="auto"/>
              <w:left w:val="nil"/>
              <w:bottom w:val="single" w:sz="4" w:space="0" w:color="auto"/>
              <w:right w:val="single" w:sz="4" w:space="0" w:color="auto"/>
            </w:tcBorders>
            <w:vAlign w:val="center"/>
          </w:tcPr>
          <w:p w:rsidR="0032765D" w:rsidRPr="00FF1897" w:rsidRDefault="00902CFB" w:rsidP="00B44034">
            <w:pPr>
              <w:rPr>
                <w:color w:val="000000"/>
              </w:rPr>
            </w:pPr>
            <w:r w:rsidRPr="00FF1897">
              <w:rPr>
                <w:color w:val="000000"/>
              </w:rPr>
              <w:t xml:space="preserve">    </w:t>
            </w:r>
            <w:r w:rsidR="00B44034">
              <w:rPr>
                <w:color w:val="000000"/>
              </w:rPr>
              <w:t>134</w:t>
            </w:r>
            <w:r w:rsidR="00944464">
              <w:rPr>
                <w:color w:val="000000"/>
              </w:rPr>
              <w:t>,1</w:t>
            </w:r>
          </w:p>
        </w:tc>
        <w:tc>
          <w:tcPr>
            <w:tcW w:w="0" w:type="auto"/>
            <w:tcBorders>
              <w:top w:val="single" w:sz="4" w:space="0" w:color="auto"/>
              <w:left w:val="nil"/>
              <w:bottom w:val="single" w:sz="4" w:space="0" w:color="auto"/>
              <w:right w:val="single" w:sz="4" w:space="0" w:color="auto"/>
            </w:tcBorders>
            <w:vAlign w:val="center"/>
          </w:tcPr>
          <w:p w:rsidR="0032765D" w:rsidRPr="00FF1897" w:rsidRDefault="00E979CD" w:rsidP="00104FF5">
            <w:pPr>
              <w:jc w:val="center"/>
              <w:rPr>
                <w:color w:val="000000"/>
              </w:rPr>
            </w:pPr>
            <w:r>
              <w:rPr>
                <w:color w:val="000000"/>
              </w:rPr>
              <w:t>19,0</w:t>
            </w:r>
          </w:p>
        </w:tc>
        <w:tc>
          <w:tcPr>
            <w:tcW w:w="1258" w:type="dxa"/>
            <w:tcBorders>
              <w:top w:val="single" w:sz="4" w:space="0" w:color="auto"/>
              <w:left w:val="nil"/>
              <w:bottom w:val="single" w:sz="4" w:space="0" w:color="auto"/>
              <w:right w:val="single" w:sz="4" w:space="0" w:color="auto"/>
            </w:tcBorders>
            <w:vAlign w:val="center"/>
          </w:tcPr>
          <w:p w:rsidR="0032765D" w:rsidRPr="00FF1897" w:rsidRDefault="00E979CD" w:rsidP="00104FF5">
            <w:pPr>
              <w:jc w:val="center"/>
              <w:rPr>
                <w:color w:val="000000"/>
              </w:rPr>
            </w:pPr>
            <w:r>
              <w:rPr>
                <w:color w:val="000000"/>
              </w:rPr>
              <w:t>137,3</w:t>
            </w:r>
          </w:p>
        </w:tc>
        <w:tc>
          <w:tcPr>
            <w:tcW w:w="1260" w:type="dxa"/>
            <w:tcBorders>
              <w:top w:val="single" w:sz="4" w:space="0" w:color="auto"/>
              <w:left w:val="nil"/>
              <w:bottom w:val="single" w:sz="4" w:space="0" w:color="auto"/>
              <w:right w:val="single" w:sz="4" w:space="0" w:color="auto"/>
            </w:tcBorders>
            <w:vAlign w:val="center"/>
          </w:tcPr>
          <w:p w:rsidR="0032765D" w:rsidRPr="00FF1897" w:rsidRDefault="00307A99" w:rsidP="00104FF5">
            <w:pPr>
              <w:jc w:val="center"/>
              <w:rPr>
                <w:color w:val="000000"/>
              </w:rPr>
            </w:pPr>
            <w:r>
              <w:rPr>
                <w:color w:val="000000"/>
              </w:rPr>
              <w:t>138,8</w:t>
            </w:r>
          </w:p>
        </w:tc>
        <w:tc>
          <w:tcPr>
            <w:tcW w:w="1279" w:type="dxa"/>
            <w:tcBorders>
              <w:top w:val="single" w:sz="4" w:space="0" w:color="auto"/>
              <w:left w:val="nil"/>
              <w:bottom w:val="single" w:sz="4" w:space="0" w:color="auto"/>
              <w:right w:val="single" w:sz="4" w:space="0" w:color="auto"/>
            </w:tcBorders>
            <w:vAlign w:val="center"/>
          </w:tcPr>
          <w:p w:rsidR="0032765D" w:rsidRPr="00FF1897" w:rsidRDefault="00307A99" w:rsidP="00BA6DA5">
            <w:pPr>
              <w:jc w:val="center"/>
              <w:rPr>
                <w:color w:val="000000"/>
              </w:rPr>
            </w:pPr>
            <w:r>
              <w:rPr>
                <w:color w:val="000000"/>
              </w:rPr>
              <w:t>144,5</w:t>
            </w:r>
          </w:p>
        </w:tc>
      </w:tr>
      <w:tr w:rsidR="00541933" w:rsidRPr="00FF1897" w:rsidTr="00B212E6">
        <w:trPr>
          <w:cantSplit/>
          <w:trHeight w:val="1543"/>
        </w:trPr>
        <w:tc>
          <w:tcPr>
            <w:tcW w:w="0" w:type="auto"/>
            <w:tcBorders>
              <w:top w:val="single" w:sz="4" w:space="0" w:color="auto"/>
              <w:left w:val="single" w:sz="4" w:space="0" w:color="auto"/>
              <w:bottom w:val="single" w:sz="4" w:space="0" w:color="auto"/>
              <w:right w:val="single" w:sz="4" w:space="0" w:color="auto"/>
            </w:tcBorders>
            <w:vAlign w:val="bottom"/>
          </w:tcPr>
          <w:p w:rsidR="00944464" w:rsidRPr="00FF1897" w:rsidRDefault="00541933" w:rsidP="00104FF5">
            <w:pPr>
              <w:ind w:firstLine="284"/>
              <w:rPr>
                <w:color w:val="000000"/>
              </w:rPr>
            </w:pPr>
            <w:r w:rsidRPr="00FF1897">
              <w:rPr>
                <w:color w:val="000000"/>
              </w:rPr>
              <w:t>-субвенции бюджетам поселений на выполнение передаваемых полномочий субъектов РФ</w:t>
            </w:r>
          </w:p>
        </w:tc>
        <w:tc>
          <w:tcPr>
            <w:tcW w:w="1010" w:type="dxa"/>
            <w:tcBorders>
              <w:top w:val="single" w:sz="4" w:space="0" w:color="auto"/>
              <w:left w:val="nil"/>
              <w:bottom w:val="single" w:sz="4" w:space="0" w:color="auto"/>
              <w:right w:val="single" w:sz="4" w:space="0" w:color="auto"/>
            </w:tcBorders>
            <w:vAlign w:val="center"/>
          </w:tcPr>
          <w:p w:rsidR="00541933" w:rsidRPr="00FF1897" w:rsidRDefault="00781EFC" w:rsidP="00104FF5">
            <w:pPr>
              <w:rPr>
                <w:color w:val="000000"/>
              </w:rPr>
            </w:pPr>
            <w:r>
              <w:rPr>
                <w:color w:val="000000"/>
              </w:rPr>
              <w:t>0</w:t>
            </w:r>
            <w:r w:rsidR="00B525FB">
              <w:rPr>
                <w:color w:val="000000"/>
              </w:rPr>
              <w:t>,0</w:t>
            </w:r>
          </w:p>
        </w:tc>
        <w:tc>
          <w:tcPr>
            <w:tcW w:w="1072" w:type="dxa"/>
            <w:tcBorders>
              <w:top w:val="single" w:sz="4" w:space="0" w:color="auto"/>
              <w:left w:val="nil"/>
              <w:bottom w:val="single" w:sz="4" w:space="0" w:color="auto"/>
              <w:right w:val="single" w:sz="4" w:space="0" w:color="auto"/>
            </w:tcBorders>
            <w:vAlign w:val="center"/>
          </w:tcPr>
          <w:p w:rsidR="00541933" w:rsidRPr="00FF1897" w:rsidRDefault="00863CB8" w:rsidP="00104FF5">
            <w:pPr>
              <w:rPr>
                <w:color w:val="000000"/>
              </w:rPr>
            </w:pPr>
            <w:r>
              <w:rPr>
                <w:color w:val="000000"/>
              </w:rPr>
              <w:t xml:space="preserve">    </w:t>
            </w:r>
            <w:r w:rsidR="00AB19C1">
              <w:rPr>
                <w:color w:val="000000"/>
              </w:rPr>
              <w:t>0,7</w:t>
            </w:r>
          </w:p>
        </w:tc>
        <w:tc>
          <w:tcPr>
            <w:tcW w:w="0" w:type="auto"/>
            <w:tcBorders>
              <w:top w:val="single" w:sz="4" w:space="0" w:color="auto"/>
              <w:left w:val="nil"/>
              <w:bottom w:val="single" w:sz="4" w:space="0" w:color="auto"/>
              <w:right w:val="single" w:sz="4" w:space="0" w:color="auto"/>
            </w:tcBorders>
            <w:vAlign w:val="center"/>
          </w:tcPr>
          <w:p w:rsidR="00541933" w:rsidRPr="00FF1897" w:rsidRDefault="00923BCD" w:rsidP="00104FF5">
            <w:pPr>
              <w:jc w:val="center"/>
              <w:rPr>
                <w:color w:val="000000"/>
              </w:rPr>
            </w:pPr>
            <w:r>
              <w:rPr>
                <w:color w:val="000000"/>
              </w:rPr>
              <w:t>0,7</w:t>
            </w:r>
          </w:p>
        </w:tc>
        <w:tc>
          <w:tcPr>
            <w:tcW w:w="1258" w:type="dxa"/>
            <w:tcBorders>
              <w:top w:val="single" w:sz="4" w:space="0" w:color="auto"/>
              <w:left w:val="nil"/>
              <w:bottom w:val="single" w:sz="4" w:space="0" w:color="auto"/>
              <w:right w:val="single" w:sz="4" w:space="0" w:color="auto"/>
            </w:tcBorders>
            <w:vAlign w:val="center"/>
          </w:tcPr>
          <w:p w:rsidR="00541933" w:rsidRPr="00FF1897" w:rsidRDefault="00AB19C1" w:rsidP="00104FF5">
            <w:pPr>
              <w:jc w:val="center"/>
              <w:rPr>
                <w:color w:val="000000"/>
              </w:rPr>
            </w:pPr>
            <w:r>
              <w:rPr>
                <w:color w:val="000000"/>
              </w:rPr>
              <w:t>0,7</w:t>
            </w:r>
          </w:p>
        </w:tc>
        <w:tc>
          <w:tcPr>
            <w:tcW w:w="1260" w:type="dxa"/>
            <w:tcBorders>
              <w:top w:val="single" w:sz="4" w:space="0" w:color="auto"/>
              <w:left w:val="nil"/>
              <w:bottom w:val="single" w:sz="4" w:space="0" w:color="auto"/>
              <w:right w:val="single" w:sz="4" w:space="0" w:color="auto"/>
            </w:tcBorders>
            <w:vAlign w:val="center"/>
          </w:tcPr>
          <w:p w:rsidR="00541933" w:rsidRPr="00FF1897" w:rsidRDefault="002C769F" w:rsidP="00104FF5">
            <w:pPr>
              <w:jc w:val="center"/>
              <w:rPr>
                <w:color w:val="000000"/>
              </w:rPr>
            </w:pPr>
            <w:r>
              <w:rPr>
                <w:color w:val="000000"/>
              </w:rPr>
              <w:t>0,7</w:t>
            </w:r>
          </w:p>
        </w:tc>
        <w:tc>
          <w:tcPr>
            <w:tcW w:w="1279" w:type="dxa"/>
            <w:tcBorders>
              <w:top w:val="single" w:sz="4" w:space="0" w:color="auto"/>
              <w:left w:val="nil"/>
              <w:bottom w:val="single" w:sz="4" w:space="0" w:color="auto"/>
              <w:right w:val="single" w:sz="4" w:space="0" w:color="auto"/>
            </w:tcBorders>
            <w:vAlign w:val="center"/>
          </w:tcPr>
          <w:p w:rsidR="00541933" w:rsidRPr="00FF1897" w:rsidRDefault="002C769F" w:rsidP="00BA6DA5">
            <w:pPr>
              <w:jc w:val="center"/>
              <w:rPr>
                <w:color w:val="000000"/>
              </w:rPr>
            </w:pPr>
            <w:r>
              <w:rPr>
                <w:color w:val="000000"/>
              </w:rPr>
              <w:t>0,7</w:t>
            </w:r>
          </w:p>
        </w:tc>
      </w:tr>
      <w:tr w:rsidR="00BF3931" w:rsidRPr="00FF1897" w:rsidTr="00B212E6">
        <w:trPr>
          <w:cantSplit/>
          <w:trHeight w:val="270"/>
        </w:trPr>
        <w:tc>
          <w:tcPr>
            <w:tcW w:w="0" w:type="auto"/>
            <w:tcBorders>
              <w:top w:val="single" w:sz="4" w:space="0" w:color="auto"/>
              <w:left w:val="single" w:sz="4" w:space="0" w:color="auto"/>
              <w:bottom w:val="single" w:sz="4" w:space="0" w:color="auto"/>
              <w:right w:val="single" w:sz="4" w:space="0" w:color="auto"/>
            </w:tcBorders>
            <w:vAlign w:val="bottom"/>
          </w:tcPr>
          <w:p w:rsidR="00BF3931" w:rsidRPr="00FF1897" w:rsidRDefault="00BF3931" w:rsidP="00104FF5">
            <w:pPr>
              <w:ind w:firstLine="284"/>
              <w:rPr>
                <w:color w:val="000000"/>
              </w:rPr>
            </w:pPr>
            <w:r>
              <w:rPr>
                <w:color w:val="000000"/>
              </w:rPr>
              <w:t>- прочие межбюджетные трансферты</w:t>
            </w:r>
          </w:p>
        </w:tc>
        <w:tc>
          <w:tcPr>
            <w:tcW w:w="1010" w:type="dxa"/>
            <w:tcBorders>
              <w:top w:val="single" w:sz="4" w:space="0" w:color="auto"/>
              <w:left w:val="nil"/>
              <w:bottom w:val="single" w:sz="4" w:space="0" w:color="auto"/>
              <w:right w:val="single" w:sz="4" w:space="0" w:color="auto"/>
            </w:tcBorders>
            <w:vAlign w:val="center"/>
          </w:tcPr>
          <w:p w:rsidR="00BF3931" w:rsidRPr="00FF1897" w:rsidRDefault="00B212E6" w:rsidP="00A538EF">
            <w:pPr>
              <w:rPr>
                <w:color w:val="000000"/>
              </w:rPr>
            </w:pPr>
            <w:r>
              <w:rPr>
                <w:color w:val="000000"/>
              </w:rPr>
              <w:t>1319,5</w:t>
            </w:r>
          </w:p>
        </w:tc>
        <w:tc>
          <w:tcPr>
            <w:tcW w:w="1072" w:type="dxa"/>
            <w:tcBorders>
              <w:top w:val="single" w:sz="4" w:space="0" w:color="auto"/>
              <w:left w:val="nil"/>
              <w:bottom w:val="single" w:sz="4" w:space="0" w:color="auto"/>
              <w:right w:val="single" w:sz="4" w:space="0" w:color="auto"/>
            </w:tcBorders>
            <w:vAlign w:val="center"/>
          </w:tcPr>
          <w:p w:rsidR="00BF3931" w:rsidRDefault="00B44034" w:rsidP="00B212E6">
            <w:pPr>
              <w:rPr>
                <w:color w:val="000000"/>
              </w:rPr>
            </w:pPr>
            <w:r>
              <w:rPr>
                <w:color w:val="000000"/>
              </w:rPr>
              <w:t>2</w:t>
            </w:r>
            <w:r w:rsidR="00B212E6">
              <w:rPr>
                <w:color w:val="000000"/>
              </w:rPr>
              <w:t>29</w:t>
            </w:r>
            <w:r>
              <w:rPr>
                <w:color w:val="000000"/>
              </w:rPr>
              <w:t>,0</w:t>
            </w:r>
          </w:p>
        </w:tc>
        <w:tc>
          <w:tcPr>
            <w:tcW w:w="0" w:type="auto"/>
            <w:tcBorders>
              <w:top w:val="single" w:sz="4" w:space="0" w:color="auto"/>
              <w:left w:val="nil"/>
              <w:bottom w:val="single" w:sz="4" w:space="0" w:color="auto"/>
              <w:right w:val="single" w:sz="4" w:space="0" w:color="auto"/>
            </w:tcBorders>
            <w:vAlign w:val="center"/>
          </w:tcPr>
          <w:p w:rsidR="00BF3931" w:rsidRDefault="00E979CD" w:rsidP="00104FF5">
            <w:pPr>
              <w:jc w:val="center"/>
              <w:rPr>
                <w:color w:val="000000"/>
              </w:rPr>
            </w:pPr>
            <w:r>
              <w:rPr>
                <w:color w:val="000000"/>
              </w:rPr>
              <w:t>-1090,5</w:t>
            </w:r>
          </w:p>
        </w:tc>
        <w:tc>
          <w:tcPr>
            <w:tcW w:w="1258" w:type="dxa"/>
            <w:tcBorders>
              <w:top w:val="single" w:sz="4" w:space="0" w:color="auto"/>
              <w:left w:val="nil"/>
              <w:bottom w:val="single" w:sz="4" w:space="0" w:color="auto"/>
              <w:right w:val="single" w:sz="4" w:space="0" w:color="auto"/>
            </w:tcBorders>
            <w:vAlign w:val="center"/>
          </w:tcPr>
          <w:p w:rsidR="00BF3931" w:rsidRPr="00FF1897" w:rsidRDefault="008C3AE5" w:rsidP="00104FF5">
            <w:pPr>
              <w:jc w:val="center"/>
              <w:rPr>
                <w:color w:val="000000"/>
              </w:rPr>
            </w:pPr>
            <w:r>
              <w:rPr>
                <w:color w:val="000000"/>
              </w:rPr>
              <w:t>0</w:t>
            </w:r>
            <w:r w:rsidR="008666E0">
              <w:rPr>
                <w:color w:val="000000"/>
              </w:rPr>
              <w:t>,0</w:t>
            </w:r>
          </w:p>
        </w:tc>
        <w:tc>
          <w:tcPr>
            <w:tcW w:w="1260" w:type="dxa"/>
            <w:tcBorders>
              <w:top w:val="single" w:sz="4" w:space="0" w:color="auto"/>
              <w:left w:val="nil"/>
              <w:bottom w:val="single" w:sz="4" w:space="0" w:color="auto"/>
              <w:right w:val="single" w:sz="4" w:space="0" w:color="auto"/>
            </w:tcBorders>
            <w:vAlign w:val="center"/>
          </w:tcPr>
          <w:p w:rsidR="00BF3931" w:rsidRPr="00FF1897" w:rsidRDefault="00397D03" w:rsidP="00104FF5">
            <w:pPr>
              <w:jc w:val="center"/>
              <w:rPr>
                <w:color w:val="000000"/>
              </w:rPr>
            </w:pPr>
            <w:r>
              <w:rPr>
                <w:color w:val="000000"/>
              </w:rPr>
              <w:t>0</w:t>
            </w:r>
            <w:r w:rsidR="008666E0">
              <w:rPr>
                <w:color w:val="000000"/>
              </w:rPr>
              <w:t>,0</w:t>
            </w:r>
          </w:p>
        </w:tc>
        <w:tc>
          <w:tcPr>
            <w:tcW w:w="1279" w:type="dxa"/>
            <w:tcBorders>
              <w:top w:val="single" w:sz="4" w:space="0" w:color="auto"/>
              <w:left w:val="nil"/>
              <w:bottom w:val="single" w:sz="4" w:space="0" w:color="auto"/>
              <w:right w:val="single" w:sz="4" w:space="0" w:color="auto"/>
            </w:tcBorders>
            <w:vAlign w:val="center"/>
          </w:tcPr>
          <w:p w:rsidR="00BF3931" w:rsidRPr="00FF1897" w:rsidRDefault="00397D03" w:rsidP="00BA6DA5">
            <w:pPr>
              <w:jc w:val="center"/>
              <w:rPr>
                <w:color w:val="000000"/>
              </w:rPr>
            </w:pPr>
            <w:r>
              <w:rPr>
                <w:color w:val="000000"/>
              </w:rPr>
              <w:t>0</w:t>
            </w:r>
            <w:r w:rsidR="008666E0">
              <w:rPr>
                <w:color w:val="000000"/>
              </w:rPr>
              <w:t>,0</w:t>
            </w:r>
          </w:p>
        </w:tc>
      </w:tr>
      <w:tr w:rsidR="00705A52" w:rsidRPr="00FF1897" w:rsidTr="00B212E6">
        <w:trPr>
          <w:cantSplit/>
          <w:trHeight w:val="19"/>
        </w:trPr>
        <w:tc>
          <w:tcPr>
            <w:tcW w:w="0" w:type="auto"/>
            <w:tcBorders>
              <w:top w:val="single" w:sz="4" w:space="0" w:color="auto"/>
              <w:left w:val="single" w:sz="4" w:space="0" w:color="auto"/>
              <w:bottom w:val="single" w:sz="4" w:space="0" w:color="auto"/>
              <w:right w:val="single" w:sz="4" w:space="0" w:color="auto"/>
            </w:tcBorders>
            <w:vAlign w:val="bottom"/>
          </w:tcPr>
          <w:p w:rsidR="00BA6DA5" w:rsidRPr="00FF1897" w:rsidRDefault="00BA6DA5" w:rsidP="00104FF5">
            <w:pPr>
              <w:rPr>
                <w:b/>
                <w:bCs/>
                <w:i/>
                <w:iCs/>
                <w:color w:val="000000"/>
              </w:rPr>
            </w:pPr>
            <w:r w:rsidRPr="00FF1897">
              <w:rPr>
                <w:b/>
                <w:bCs/>
                <w:i/>
                <w:iCs/>
                <w:color w:val="000000"/>
              </w:rPr>
              <w:t xml:space="preserve">Итого доходов: </w:t>
            </w:r>
          </w:p>
        </w:tc>
        <w:tc>
          <w:tcPr>
            <w:tcW w:w="1010" w:type="dxa"/>
            <w:tcBorders>
              <w:top w:val="single" w:sz="4" w:space="0" w:color="auto"/>
              <w:left w:val="nil"/>
              <w:bottom w:val="single" w:sz="4" w:space="0" w:color="auto"/>
              <w:right w:val="single" w:sz="4" w:space="0" w:color="auto"/>
            </w:tcBorders>
            <w:noWrap/>
            <w:vAlign w:val="center"/>
          </w:tcPr>
          <w:p w:rsidR="00BA6DA5" w:rsidRPr="00FF1897" w:rsidRDefault="00E979CD" w:rsidP="00104FF5">
            <w:pPr>
              <w:jc w:val="center"/>
              <w:rPr>
                <w:b/>
                <w:bCs/>
                <w:color w:val="000000"/>
              </w:rPr>
            </w:pPr>
            <w:r>
              <w:rPr>
                <w:b/>
                <w:bCs/>
                <w:color w:val="000000"/>
              </w:rPr>
              <w:t>11555,7</w:t>
            </w:r>
          </w:p>
        </w:tc>
        <w:tc>
          <w:tcPr>
            <w:tcW w:w="1072" w:type="dxa"/>
            <w:tcBorders>
              <w:top w:val="single" w:sz="4" w:space="0" w:color="auto"/>
              <w:left w:val="nil"/>
              <w:bottom w:val="single" w:sz="4" w:space="0" w:color="auto"/>
              <w:right w:val="single" w:sz="4" w:space="0" w:color="auto"/>
            </w:tcBorders>
            <w:noWrap/>
            <w:vAlign w:val="center"/>
          </w:tcPr>
          <w:p w:rsidR="00BA6DA5" w:rsidRPr="00FF1897" w:rsidRDefault="00E979CD" w:rsidP="00104FF5">
            <w:pPr>
              <w:jc w:val="center"/>
              <w:rPr>
                <w:b/>
                <w:bCs/>
                <w:color w:val="000000"/>
              </w:rPr>
            </w:pPr>
            <w:r>
              <w:rPr>
                <w:b/>
                <w:bCs/>
                <w:color w:val="000000"/>
              </w:rPr>
              <w:t>8532,1</w:t>
            </w:r>
          </w:p>
        </w:tc>
        <w:tc>
          <w:tcPr>
            <w:tcW w:w="0" w:type="auto"/>
            <w:tcBorders>
              <w:top w:val="single" w:sz="4" w:space="0" w:color="auto"/>
              <w:left w:val="nil"/>
              <w:bottom w:val="single" w:sz="4" w:space="0" w:color="auto"/>
              <w:right w:val="single" w:sz="4" w:space="0" w:color="auto"/>
            </w:tcBorders>
            <w:noWrap/>
            <w:vAlign w:val="center"/>
          </w:tcPr>
          <w:p w:rsidR="00BA6DA5" w:rsidRPr="00FF1897" w:rsidRDefault="00E979CD" w:rsidP="00104FF5">
            <w:pPr>
              <w:jc w:val="center"/>
              <w:rPr>
                <w:b/>
                <w:bCs/>
                <w:color w:val="000000"/>
              </w:rPr>
            </w:pPr>
            <w:r>
              <w:rPr>
                <w:b/>
                <w:color w:val="000000"/>
              </w:rPr>
              <w:t>-3023,6</w:t>
            </w:r>
          </w:p>
        </w:tc>
        <w:tc>
          <w:tcPr>
            <w:tcW w:w="1258" w:type="dxa"/>
            <w:tcBorders>
              <w:top w:val="single" w:sz="4" w:space="0" w:color="auto"/>
              <w:left w:val="nil"/>
              <w:bottom w:val="single" w:sz="4" w:space="0" w:color="auto"/>
              <w:right w:val="single" w:sz="4" w:space="0" w:color="auto"/>
            </w:tcBorders>
            <w:noWrap/>
            <w:vAlign w:val="center"/>
          </w:tcPr>
          <w:p w:rsidR="00BA6DA5" w:rsidRPr="00FF1897" w:rsidRDefault="00307A99" w:rsidP="00104FF5">
            <w:pPr>
              <w:jc w:val="center"/>
              <w:rPr>
                <w:b/>
                <w:bCs/>
                <w:color w:val="000000"/>
              </w:rPr>
            </w:pPr>
            <w:r>
              <w:rPr>
                <w:b/>
                <w:bCs/>
                <w:color w:val="000000"/>
              </w:rPr>
              <w:t>8167,2</w:t>
            </w:r>
          </w:p>
        </w:tc>
        <w:tc>
          <w:tcPr>
            <w:tcW w:w="1260" w:type="dxa"/>
            <w:tcBorders>
              <w:top w:val="single" w:sz="4" w:space="0" w:color="auto"/>
              <w:left w:val="nil"/>
              <w:bottom w:val="single" w:sz="4" w:space="0" w:color="auto"/>
              <w:right w:val="single" w:sz="4" w:space="0" w:color="auto"/>
            </w:tcBorders>
            <w:vAlign w:val="center"/>
          </w:tcPr>
          <w:p w:rsidR="00BA6DA5" w:rsidRPr="00FF1897" w:rsidRDefault="00307A99" w:rsidP="00307A99">
            <w:pPr>
              <w:jc w:val="center"/>
              <w:rPr>
                <w:b/>
                <w:color w:val="000000"/>
              </w:rPr>
            </w:pPr>
            <w:r>
              <w:rPr>
                <w:b/>
                <w:color w:val="000000"/>
              </w:rPr>
              <w:t>8644,7</w:t>
            </w:r>
          </w:p>
        </w:tc>
        <w:tc>
          <w:tcPr>
            <w:tcW w:w="1279" w:type="dxa"/>
            <w:tcBorders>
              <w:top w:val="single" w:sz="4" w:space="0" w:color="auto"/>
              <w:left w:val="nil"/>
              <w:bottom w:val="single" w:sz="4" w:space="0" w:color="auto"/>
              <w:right w:val="single" w:sz="4" w:space="0" w:color="auto"/>
            </w:tcBorders>
            <w:vAlign w:val="center"/>
          </w:tcPr>
          <w:p w:rsidR="00BA6DA5" w:rsidRPr="00FF1897" w:rsidRDefault="00307A99" w:rsidP="00BA6DA5">
            <w:pPr>
              <w:jc w:val="center"/>
              <w:rPr>
                <w:b/>
                <w:color w:val="000000"/>
              </w:rPr>
            </w:pPr>
            <w:r>
              <w:rPr>
                <w:b/>
                <w:color w:val="000000"/>
              </w:rPr>
              <w:t>7020,8</w:t>
            </w:r>
          </w:p>
        </w:tc>
      </w:tr>
    </w:tbl>
    <w:p w:rsidR="00857EB6" w:rsidRPr="00FF1897" w:rsidRDefault="00857EB6" w:rsidP="00857EB6">
      <w:pPr>
        <w:pStyle w:val="a6"/>
        <w:ind w:firstLine="709"/>
        <w:rPr>
          <w:b w:val="0"/>
          <w:color w:val="000000"/>
          <w:sz w:val="24"/>
          <w:szCs w:val="24"/>
        </w:rPr>
      </w:pPr>
    </w:p>
    <w:p w:rsidR="00857EB6" w:rsidRPr="00FF1897" w:rsidRDefault="00857EB6" w:rsidP="00857EB6">
      <w:pPr>
        <w:pStyle w:val="a6"/>
        <w:ind w:firstLine="0"/>
        <w:jc w:val="right"/>
        <w:rPr>
          <w:b w:val="0"/>
          <w:color w:val="000000"/>
          <w:sz w:val="24"/>
          <w:szCs w:val="24"/>
        </w:rPr>
      </w:pPr>
    </w:p>
    <w:p w:rsidR="007C1B1E" w:rsidRDefault="00857EB6" w:rsidP="00A21C9B">
      <w:pPr>
        <w:pStyle w:val="a6"/>
        <w:ind w:firstLine="709"/>
        <w:rPr>
          <w:b w:val="0"/>
          <w:color w:val="000000"/>
          <w:sz w:val="24"/>
          <w:szCs w:val="24"/>
        </w:rPr>
      </w:pPr>
      <w:r w:rsidRPr="00FF1897">
        <w:rPr>
          <w:b w:val="0"/>
          <w:color w:val="000000"/>
          <w:sz w:val="24"/>
          <w:szCs w:val="24"/>
        </w:rPr>
        <w:t>Ожидаемое исполнени</w:t>
      </w:r>
      <w:r w:rsidR="00397D03">
        <w:rPr>
          <w:b w:val="0"/>
          <w:color w:val="000000"/>
          <w:sz w:val="24"/>
          <w:szCs w:val="24"/>
        </w:rPr>
        <w:t xml:space="preserve">е доходной </w:t>
      </w:r>
      <w:r w:rsidR="009C567A">
        <w:rPr>
          <w:b w:val="0"/>
          <w:color w:val="000000"/>
          <w:sz w:val="24"/>
          <w:szCs w:val="24"/>
        </w:rPr>
        <w:t>части бюджета</w:t>
      </w:r>
      <w:r w:rsidR="00397D03">
        <w:rPr>
          <w:b w:val="0"/>
          <w:color w:val="000000"/>
          <w:sz w:val="24"/>
          <w:szCs w:val="24"/>
        </w:rPr>
        <w:t xml:space="preserve"> на 202</w:t>
      </w:r>
      <w:r w:rsidR="00307A99">
        <w:rPr>
          <w:b w:val="0"/>
          <w:color w:val="000000"/>
          <w:sz w:val="24"/>
          <w:szCs w:val="24"/>
        </w:rPr>
        <w:t>1</w:t>
      </w:r>
      <w:r w:rsidR="00F66D52">
        <w:rPr>
          <w:b w:val="0"/>
          <w:color w:val="000000"/>
          <w:sz w:val="24"/>
          <w:szCs w:val="24"/>
        </w:rPr>
        <w:t xml:space="preserve"> </w:t>
      </w:r>
      <w:r w:rsidRPr="00FF1897">
        <w:rPr>
          <w:b w:val="0"/>
          <w:color w:val="000000"/>
          <w:sz w:val="24"/>
          <w:szCs w:val="24"/>
        </w:rPr>
        <w:t xml:space="preserve">год составят </w:t>
      </w:r>
      <w:r w:rsidR="00307A99">
        <w:rPr>
          <w:b w:val="0"/>
          <w:color w:val="000000"/>
          <w:sz w:val="24"/>
          <w:szCs w:val="24"/>
        </w:rPr>
        <w:t>8167,2</w:t>
      </w:r>
      <w:r w:rsidRPr="00FF1897">
        <w:rPr>
          <w:b w:val="0"/>
          <w:color w:val="000000"/>
          <w:sz w:val="24"/>
          <w:szCs w:val="24"/>
        </w:rPr>
        <w:t xml:space="preserve"> тыс. рублей, что на </w:t>
      </w:r>
      <w:r w:rsidR="00307A99">
        <w:rPr>
          <w:b w:val="0"/>
          <w:color w:val="000000"/>
          <w:sz w:val="24"/>
          <w:szCs w:val="24"/>
        </w:rPr>
        <w:t>364,9</w:t>
      </w:r>
      <w:r w:rsidR="00043CA4" w:rsidRPr="00FF1897">
        <w:rPr>
          <w:b w:val="0"/>
          <w:color w:val="000000"/>
          <w:sz w:val="24"/>
          <w:szCs w:val="24"/>
        </w:rPr>
        <w:t xml:space="preserve"> тыс. рублей </w:t>
      </w:r>
      <w:r w:rsidR="00307A99">
        <w:rPr>
          <w:b w:val="0"/>
          <w:color w:val="000000"/>
          <w:sz w:val="24"/>
          <w:szCs w:val="24"/>
        </w:rPr>
        <w:t>меньше</w:t>
      </w:r>
      <w:r w:rsidR="00705A52" w:rsidRPr="00FF1897">
        <w:rPr>
          <w:b w:val="0"/>
          <w:color w:val="000000"/>
          <w:sz w:val="24"/>
          <w:szCs w:val="24"/>
        </w:rPr>
        <w:t xml:space="preserve"> </w:t>
      </w:r>
      <w:r w:rsidR="00BA2BD5">
        <w:rPr>
          <w:b w:val="0"/>
          <w:color w:val="000000"/>
          <w:sz w:val="24"/>
          <w:szCs w:val="24"/>
        </w:rPr>
        <w:t xml:space="preserve">ожидаемого </w:t>
      </w:r>
      <w:r w:rsidR="00705A52" w:rsidRPr="00FF1897">
        <w:rPr>
          <w:b w:val="0"/>
          <w:color w:val="000000"/>
          <w:sz w:val="24"/>
          <w:szCs w:val="24"/>
        </w:rPr>
        <w:t>объема поступлений 20</w:t>
      </w:r>
      <w:r w:rsidR="00307A99">
        <w:rPr>
          <w:b w:val="0"/>
          <w:color w:val="000000"/>
          <w:sz w:val="24"/>
          <w:szCs w:val="24"/>
        </w:rPr>
        <w:t>20</w:t>
      </w:r>
      <w:r w:rsidR="00EF0A64">
        <w:rPr>
          <w:b w:val="0"/>
          <w:color w:val="000000"/>
          <w:sz w:val="24"/>
          <w:szCs w:val="24"/>
        </w:rPr>
        <w:t xml:space="preserve"> </w:t>
      </w:r>
      <w:r w:rsidRPr="00FF1897">
        <w:rPr>
          <w:b w:val="0"/>
          <w:color w:val="000000"/>
          <w:sz w:val="24"/>
          <w:szCs w:val="24"/>
        </w:rPr>
        <w:t>года</w:t>
      </w:r>
      <w:r w:rsidR="00307A99">
        <w:rPr>
          <w:b w:val="0"/>
          <w:color w:val="000000"/>
          <w:sz w:val="24"/>
          <w:szCs w:val="24"/>
        </w:rPr>
        <w:t>.</w:t>
      </w:r>
      <w:r w:rsidRPr="00FF1897">
        <w:rPr>
          <w:b w:val="0"/>
          <w:color w:val="000000"/>
          <w:sz w:val="24"/>
          <w:szCs w:val="24"/>
        </w:rPr>
        <w:t xml:space="preserve"> </w:t>
      </w:r>
    </w:p>
    <w:p w:rsidR="00346E79" w:rsidRPr="00360879" w:rsidRDefault="00346E79" w:rsidP="00A21C9B">
      <w:pPr>
        <w:pStyle w:val="a6"/>
        <w:ind w:firstLine="709"/>
        <w:rPr>
          <w:b w:val="0"/>
          <w:color w:val="000000"/>
          <w:sz w:val="24"/>
          <w:szCs w:val="24"/>
        </w:rPr>
      </w:pPr>
    </w:p>
    <w:p w:rsidR="00342C6B" w:rsidRPr="00FF1897" w:rsidRDefault="00342C6B" w:rsidP="00A72F0B">
      <w:pPr>
        <w:pStyle w:val="a6"/>
        <w:ind w:firstLine="0"/>
        <w:rPr>
          <w:b w:val="0"/>
          <w:smallCaps/>
          <w:sz w:val="24"/>
          <w:szCs w:val="24"/>
        </w:rPr>
      </w:pPr>
    </w:p>
    <w:p w:rsidR="002F2DE3" w:rsidRPr="00FF1897" w:rsidRDefault="002F2DE3" w:rsidP="002F2DE3">
      <w:pPr>
        <w:pStyle w:val="a6"/>
        <w:ind w:firstLine="0"/>
        <w:jc w:val="center"/>
        <w:rPr>
          <w:b w:val="0"/>
          <w:smallCaps/>
          <w:sz w:val="24"/>
          <w:szCs w:val="24"/>
        </w:rPr>
      </w:pPr>
      <w:r w:rsidRPr="00FF1897">
        <w:rPr>
          <w:b w:val="0"/>
          <w:smallCaps/>
          <w:sz w:val="24"/>
          <w:szCs w:val="24"/>
        </w:rPr>
        <w:t xml:space="preserve">  ПЛАНОВЫЕ ПОСТУПЛЕНИЯ В БЮДЖЕТ  </w:t>
      </w:r>
    </w:p>
    <w:p w:rsidR="002F2DE3" w:rsidRDefault="002F2DE3" w:rsidP="002F2DE3">
      <w:pPr>
        <w:pStyle w:val="a6"/>
        <w:ind w:firstLine="0"/>
        <w:jc w:val="center"/>
        <w:rPr>
          <w:b w:val="0"/>
          <w:smallCaps/>
          <w:sz w:val="24"/>
          <w:szCs w:val="24"/>
        </w:rPr>
      </w:pPr>
      <w:r w:rsidRPr="00FF1897">
        <w:rPr>
          <w:b w:val="0"/>
          <w:smallCaps/>
          <w:sz w:val="24"/>
          <w:szCs w:val="24"/>
        </w:rPr>
        <w:t xml:space="preserve">ПО ОТДЕЛЬНЫМ ВИДАМ ДОХОДОВ </w:t>
      </w:r>
      <w:r w:rsidR="00307A99">
        <w:rPr>
          <w:b w:val="0"/>
          <w:smallCaps/>
          <w:sz w:val="24"/>
          <w:szCs w:val="24"/>
        </w:rPr>
        <w:t>БУНБУЙСКОГО</w:t>
      </w:r>
      <w:r w:rsidRPr="00FF1897">
        <w:rPr>
          <w:b w:val="0"/>
          <w:smallCaps/>
          <w:sz w:val="24"/>
          <w:szCs w:val="24"/>
        </w:rPr>
        <w:t xml:space="preserve"> М</w:t>
      </w:r>
      <w:r w:rsidR="00E05BAC">
        <w:rPr>
          <w:b w:val="0"/>
          <w:smallCaps/>
          <w:sz w:val="24"/>
          <w:szCs w:val="24"/>
        </w:rPr>
        <w:t xml:space="preserve">УНИЦИПАЛЬНОГО ОБРАЗОВАНИЯ НА </w:t>
      </w:r>
      <w:r w:rsidR="00E05BAC" w:rsidRPr="00307A99">
        <w:rPr>
          <w:b w:val="0"/>
          <w:smallCaps/>
          <w:sz w:val="24"/>
          <w:szCs w:val="24"/>
        </w:rPr>
        <w:t>202</w:t>
      </w:r>
      <w:r w:rsidR="00307A99" w:rsidRPr="00307A99">
        <w:rPr>
          <w:b w:val="0"/>
          <w:smallCaps/>
          <w:sz w:val="24"/>
          <w:szCs w:val="24"/>
        </w:rPr>
        <w:t xml:space="preserve">1 </w:t>
      </w:r>
      <w:r w:rsidR="00721E93">
        <w:rPr>
          <w:b w:val="0"/>
          <w:smallCaps/>
          <w:sz w:val="24"/>
          <w:szCs w:val="24"/>
        </w:rPr>
        <w:t xml:space="preserve">год  </w:t>
      </w:r>
      <w:r w:rsidR="00307A99" w:rsidRPr="00307A99">
        <w:rPr>
          <w:b w:val="0"/>
          <w:smallCaps/>
          <w:sz w:val="24"/>
          <w:szCs w:val="24"/>
        </w:rPr>
        <w:t xml:space="preserve">и на плановый период 2022 и </w:t>
      </w:r>
      <w:r w:rsidR="00A72F0B" w:rsidRPr="00307A99">
        <w:rPr>
          <w:b w:val="0"/>
          <w:smallCaps/>
          <w:sz w:val="24"/>
          <w:szCs w:val="24"/>
        </w:rPr>
        <w:t>202</w:t>
      </w:r>
      <w:r w:rsidR="00307A99" w:rsidRPr="00307A99">
        <w:rPr>
          <w:b w:val="0"/>
          <w:smallCaps/>
          <w:sz w:val="24"/>
          <w:szCs w:val="24"/>
        </w:rPr>
        <w:t>3</w:t>
      </w:r>
      <w:r w:rsidRPr="00307A99">
        <w:rPr>
          <w:b w:val="0"/>
          <w:smallCaps/>
          <w:sz w:val="24"/>
          <w:szCs w:val="24"/>
        </w:rPr>
        <w:t xml:space="preserve"> гг.</w:t>
      </w:r>
    </w:p>
    <w:p w:rsidR="008422E3" w:rsidRPr="00307A99" w:rsidRDefault="008422E3" w:rsidP="002F2DE3">
      <w:pPr>
        <w:pStyle w:val="a6"/>
        <w:ind w:firstLine="0"/>
        <w:jc w:val="center"/>
        <w:rPr>
          <w:b w:val="0"/>
          <w:smallCaps/>
          <w:sz w:val="24"/>
          <w:szCs w:val="24"/>
        </w:rPr>
      </w:pPr>
    </w:p>
    <w:p w:rsidR="00FC38D9" w:rsidRPr="008422E3" w:rsidRDefault="008422E3" w:rsidP="00721E93">
      <w:pPr>
        <w:pStyle w:val="a6"/>
        <w:tabs>
          <w:tab w:val="center" w:pos="5102"/>
        </w:tabs>
        <w:ind w:firstLine="0"/>
        <w:jc w:val="center"/>
        <w:rPr>
          <w:smallCaps/>
          <w:sz w:val="24"/>
          <w:szCs w:val="24"/>
        </w:rPr>
      </w:pPr>
      <w:r w:rsidRPr="008422E3">
        <w:rPr>
          <w:smallCaps/>
          <w:sz w:val="24"/>
          <w:szCs w:val="24"/>
        </w:rPr>
        <w:t>Налог на доходы физических лиц</w:t>
      </w:r>
    </w:p>
    <w:p w:rsidR="008422E3" w:rsidRPr="008A48F0" w:rsidRDefault="00721E93" w:rsidP="008422E3">
      <w:pPr>
        <w:autoSpaceDE w:val="0"/>
        <w:autoSpaceDN w:val="0"/>
        <w:adjustRightInd w:val="0"/>
        <w:jc w:val="both"/>
        <w:rPr>
          <w:sz w:val="28"/>
          <w:szCs w:val="28"/>
        </w:rPr>
      </w:pPr>
      <w:r>
        <w:rPr>
          <w:szCs w:val="28"/>
        </w:rPr>
        <w:t xml:space="preserve">                   </w:t>
      </w:r>
      <w:r w:rsidR="008422E3" w:rsidRPr="008A48F0">
        <w:rPr>
          <w:szCs w:val="28"/>
        </w:rPr>
        <w:t>Рост заработной платы главным образом обусловлен увеличением заработной платы в рамках исполнения «майских» Указов Президента Российской Федерац</w:t>
      </w:r>
      <w:r w:rsidR="008422E3">
        <w:rPr>
          <w:szCs w:val="28"/>
        </w:rPr>
        <w:t>ии   и ин</w:t>
      </w:r>
      <w:r w:rsidR="008422E3" w:rsidRPr="008A48F0">
        <w:rPr>
          <w:szCs w:val="28"/>
        </w:rPr>
        <w:t>дексации заработной платы в бюджетной сфере.</w:t>
      </w:r>
    </w:p>
    <w:p w:rsidR="008422E3" w:rsidRDefault="008422E3" w:rsidP="008422E3">
      <w:pPr>
        <w:autoSpaceDE w:val="0"/>
        <w:autoSpaceDN w:val="0"/>
        <w:adjustRightInd w:val="0"/>
        <w:jc w:val="both"/>
      </w:pPr>
      <w:r>
        <w:t>Для расчета налога на доходы физических лиц использовались данные по расчетам сумм налога на доходы физических лиц, исчисленных и удержанных налоговым агентом (форма 6НДФЛ) за 10 месяцев 2020года(ФОТ-НВ )х НС х Норм</w:t>
      </w:r>
    </w:p>
    <w:p w:rsidR="008422E3" w:rsidRPr="003B34F0" w:rsidRDefault="008422E3" w:rsidP="008422E3">
      <w:pPr>
        <w:autoSpaceDE w:val="0"/>
        <w:autoSpaceDN w:val="0"/>
        <w:adjustRightInd w:val="0"/>
        <w:jc w:val="both"/>
        <w:rPr>
          <w:i/>
          <w:u w:val="single"/>
        </w:rPr>
      </w:pPr>
      <w:r>
        <w:t>2 021 год- 151,2 тыс.руб (средняя заработная плата в месяц 25,5 тыс.рублей* 57 работающих*12 месяцев- вычет на детей в сумме 824,6 тыс.рублей в год*13%* на норматив отчислений 7%)</w:t>
      </w:r>
    </w:p>
    <w:p w:rsidR="008422E3" w:rsidRPr="003B34F0" w:rsidRDefault="008422E3" w:rsidP="008422E3">
      <w:pPr>
        <w:autoSpaceDE w:val="0"/>
        <w:autoSpaceDN w:val="0"/>
        <w:adjustRightInd w:val="0"/>
        <w:jc w:val="both"/>
        <w:rPr>
          <w:i/>
          <w:u w:val="single"/>
        </w:rPr>
      </w:pPr>
      <w:r>
        <w:t>2 022 год- 153,1 тыс.руб (средняя заработная плата в месяц 25,8 тыс.рублей* 57 работающих*12 месяцев- вычет на детей в сумме 824,6 тыс.рублей в год*13%* на норматив отчислений 7%)</w:t>
      </w:r>
    </w:p>
    <w:p w:rsidR="008422E3" w:rsidRDefault="008422E3" w:rsidP="008422E3">
      <w:pPr>
        <w:autoSpaceDE w:val="0"/>
        <w:autoSpaceDN w:val="0"/>
        <w:adjustRightInd w:val="0"/>
        <w:jc w:val="both"/>
      </w:pPr>
      <w:r>
        <w:t>2 023 год- 155,0тыс.руб (средняя заработная плата в месяц 26,1 тыс.рублей* 57 работающих*12 месяцев- вычет на детей в сумме 824,6 тыс.рублей в год*13%* на норматив отчислений 7%)</w:t>
      </w:r>
    </w:p>
    <w:p w:rsidR="008422E3" w:rsidRPr="003B34F0" w:rsidRDefault="008422E3" w:rsidP="008422E3">
      <w:pPr>
        <w:autoSpaceDE w:val="0"/>
        <w:autoSpaceDN w:val="0"/>
        <w:adjustRightInd w:val="0"/>
        <w:jc w:val="both"/>
        <w:rPr>
          <w:i/>
          <w:u w:val="single"/>
        </w:rPr>
      </w:pPr>
    </w:p>
    <w:p w:rsidR="00FC38D9" w:rsidRPr="00C1261E" w:rsidRDefault="00FC38D9" w:rsidP="00721E93">
      <w:pPr>
        <w:jc w:val="center"/>
        <w:rPr>
          <w:b/>
        </w:rPr>
      </w:pPr>
      <w:r w:rsidRPr="00C1261E">
        <w:rPr>
          <w:b/>
        </w:rPr>
        <w:t>Акцизы по подакцизным товарам (продукции), производимым на территории Российской Федерации</w:t>
      </w:r>
      <w:r>
        <w:t xml:space="preserve">: </w:t>
      </w:r>
      <w:r w:rsidRPr="00C1261E">
        <w:rPr>
          <w:b/>
        </w:rPr>
        <w:t>1</w:t>
      </w:r>
      <w:r>
        <w:rPr>
          <w:b/>
        </w:rPr>
        <w:t>0</w:t>
      </w:r>
      <w:r w:rsidRPr="00C1261E">
        <w:rPr>
          <w:b/>
        </w:rPr>
        <w:t>302000000000110</w:t>
      </w:r>
    </w:p>
    <w:p w:rsidR="00FC38D9" w:rsidRPr="00863B92" w:rsidRDefault="00FC38D9" w:rsidP="00721E93">
      <w:pPr>
        <w:jc w:val="both"/>
      </w:pPr>
      <w:r>
        <w:t xml:space="preserve">               </w:t>
      </w:r>
      <w:r w:rsidRPr="00863B92">
        <w:t>Общая сумма поступления акцизов по подакцизным товарам (продукции), произведенным на территории Российской Федерации, в бюджет на 20</w:t>
      </w:r>
      <w:r>
        <w:t>2</w:t>
      </w:r>
      <w:r w:rsidR="008422E3">
        <w:t xml:space="preserve">1 </w:t>
      </w:r>
      <w:r w:rsidRPr="00863B92">
        <w:t>год  планируется в размере</w:t>
      </w:r>
      <w:r>
        <w:t xml:space="preserve"> </w:t>
      </w:r>
      <w:r w:rsidR="008422E3">
        <w:t>222</w:t>
      </w:r>
      <w:r w:rsidR="00ED0635">
        <w:t> </w:t>
      </w:r>
      <w:r w:rsidR="008422E3">
        <w:t>4</w:t>
      </w:r>
      <w:r w:rsidR="00ED0635">
        <w:t>00,00</w:t>
      </w:r>
      <w:r>
        <w:t xml:space="preserve"> </w:t>
      </w:r>
      <w:r w:rsidRPr="00863B92">
        <w:t>руб., 20</w:t>
      </w:r>
      <w:r>
        <w:t>2</w:t>
      </w:r>
      <w:r w:rsidR="008422E3">
        <w:t xml:space="preserve">2 </w:t>
      </w:r>
      <w:r w:rsidRPr="00863B92">
        <w:t>год -</w:t>
      </w:r>
      <w:r w:rsidR="008422E3">
        <w:t>231 500</w:t>
      </w:r>
      <w:r w:rsidR="00ED0635">
        <w:t>,00</w:t>
      </w:r>
      <w:r>
        <w:t xml:space="preserve"> </w:t>
      </w:r>
      <w:r w:rsidRPr="00863B92">
        <w:t>руб., 20</w:t>
      </w:r>
      <w:r>
        <w:t>2</w:t>
      </w:r>
      <w:r w:rsidR="008422E3">
        <w:t>3</w:t>
      </w:r>
      <w:r w:rsidR="00500258">
        <w:t xml:space="preserve"> </w:t>
      </w:r>
      <w:r w:rsidRPr="00863B92">
        <w:t>год -</w:t>
      </w:r>
      <w:r w:rsidR="008422E3">
        <w:t>246 400</w:t>
      </w:r>
      <w:r w:rsidR="00ED0635">
        <w:t>,00</w:t>
      </w:r>
      <w:r>
        <w:t xml:space="preserve"> </w:t>
      </w:r>
      <w:r w:rsidRPr="00863B92">
        <w:t xml:space="preserve">руб.  </w:t>
      </w:r>
    </w:p>
    <w:p w:rsidR="00FC38D9" w:rsidRDefault="00FC38D9" w:rsidP="00721E93">
      <w:pPr>
        <w:ind w:firstLine="900"/>
        <w:jc w:val="both"/>
      </w:pPr>
      <w:r w:rsidRPr="00863B92">
        <w:lastRenderedPageBreak/>
        <w:t>Информация об объемах доходов от уплаты акцизов на нефтепродукты, подлежащих распределению местным бюджетам взята из расчета Министерства финансов Иркутской области</w:t>
      </w:r>
    </w:p>
    <w:p w:rsidR="008422E3" w:rsidRDefault="008422E3" w:rsidP="005D346B">
      <w:pPr>
        <w:ind w:firstLine="900"/>
      </w:pPr>
    </w:p>
    <w:p w:rsidR="008422E3" w:rsidRDefault="008422E3" w:rsidP="00721E93">
      <w:pPr>
        <w:tabs>
          <w:tab w:val="center" w:pos="5102"/>
          <w:tab w:val="left" w:pos="6180"/>
        </w:tabs>
        <w:autoSpaceDE w:val="0"/>
        <w:autoSpaceDN w:val="0"/>
        <w:adjustRightInd w:val="0"/>
        <w:jc w:val="center"/>
        <w:rPr>
          <w:b/>
        </w:rPr>
      </w:pPr>
      <w:r>
        <w:rPr>
          <w:b/>
        </w:rPr>
        <w:t>Е</w:t>
      </w:r>
      <w:r w:rsidRPr="008422E3">
        <w:rPr>
          <w:b/>
        </w:rPr>
        <w:t>диный сельскохозяйственный налог</w:t>
      </w:r>
      <w:r>
        <w:rPr>
          <w:b/>
        </w:rPr>
        <w:t xml:space="preserve">: </w:t>
      </w:r>
      <w:r w:rsidRPr="008422E3">
        <w:rPr>
          <w:b/>
        </w:rPr>
        <w:t>10503010010000110</w:t>
      </w:r>
    </w:p>
    <w:p w:rsidR="008422E3" w:rsidRDefault="00721E93" w:rsidP="00721E93">
      <w:pPr>
        <w:tabs>
          <w:tab w:val="center" w:pos="5102"/>
          <w:tab w:val="left" w:pos="6180"/>
        </w:tabs>
        <w:autoSpaceDE w:val="0"/>
        <w:autoSpaceDN w:val="0"/>
        <w:adjustRightInd w:val="0"/>
        <w:jc w:val="both"/>
      </w:pPr>
      <w:r>
        <w:t xml:space="preserve">                </w:t>
      </w:r>
      <w:r w:rsidR="008422E3">
        <w:t>Прогнозируемая сумма единого сельскохозяйственного налога определялась методом прямого расчета, на основании данных индивидуальных предпринимателей.</w:t>
      </w:r>
    </w:p>
    <w:p w:rsidR="008422E3" w:rsidRDefault="008422E3" w:rsidP="00721E93">
      <w:pPr>
        <w:tabs>
          <w:tab w:val="left" w:pos="6180"/>
        </w:tabs>
        <w:autoSpaceDE w:val="0"/>
        <w:autoSpaceDN w:val="0"/>
        <w:adjustRightInd w:val="0"/>
        <w:jc w:val="both"/>
      </w:pPr>
      <w:r>
        <w:t>Ставка налога 6%</w:t>
      </w:r>
    </w:p>
    <w:p w:rsidR="008422E3" w:rsidRDefault="008422E3" w:rsidP="00721E93">
      <w:pPr>
        <w:tabs>
          <w:tab w:val="left" w:pos="6180"/>
        </w:tabs>
        <w:autoSpaceDE w:val="0"/>
        <w:autoSpaceDN w:val="0"/>
        <w:adjustRightInd w:val="0"/>
        <w:jc w:val="both"/>
      </w:pPr>
      <w:r>
        <w:t>Ожидаемая прибыль   за 2020 год 148 тыс.руб.Поступление налога в текущем году зависит от прибыли в предыдущем году. На 2022,</w:t>
      </w:r>
      <w:r w:rsidR="00500258">
        <w:t xml:space="preserve"> </w:t>
      </w:r>
      <w:r>
        <w:t xml:space="preserve">2023 </w:t>
      </w:r>
      <w:r w:rsidR="00721E93">
        <w:t xml:space="preserve">года </w:t>
      </w:r>
      <w:r>
        <w:t>применялся индекс-дефлятор 3%</w:t>
      </w:r>
    </w:p>
    <w:p w:rsidR="008422E3" w:rsidRPr="00B84525" w:rsidRDefault="008422E3" w:rsidP="00721E93">
      <w:pPr>
        <w:tabs>
          <w:tab w:val="left" w:pos="6180"/>
        </w:tabs>
        <w:autoSpaceDE w:val="0"/>
        <w:autoSpaceDN w:val="0"/>
        <w:adjustRightInd w:val="0"/>
        <w:jc w:val="both"/>
      </w:pPr>
      <w:r>
        <w:t>на 2021год  -8,9 тыс.руб</w:t>
      </w:r>
      <w:r w:rsidR="00500258">
        <w:t>.</w:t>
      </w:r>
      <w:r>
        <w:t xml:space="preserve"> (148,0 тыс</w:t>
      </w:r>
      <w:r w:rsidR="00500258">
        <w:t>.</w:t>
      </w:r>
      <w:r>
        <w:t>руб</w:t>
      </w:r>
      <w:r w:rsidR="00500258">
        <w:t>.</w:t>
      </w:r>
      <w:r>
        <w:t>*6%  )</w:t>
      </w:r>
    </w:p>
    <w:p w:rsidR="008422E3" w:rsidRPr="00B84525" w:rsidRDefault="008422E3" w:rsidP="00721E93">
      <w:pPr>
        <w:tabs>
          <w:tab w:val="left" w:pos="6180"/>
        </w:tabs>
        <w:autoSpaceDE w:val="0"/>
        <w:autoSpaceDN w:val="0"/>
        <w:adjustRightInd w:val="0"/>
        <w:jc w:val="both"/>
      </w:pPr>
      <w:r>
        <w:t>на 2022</w:t>
      </w:r>
      <w:r w:rsidRPr="00B84525">
        <w:t>год  -</w:t>
      </w:r>
      <w:r>
        <w:t>9,1 тыс.</w:t>
      </w:r>
      <w:r w:rsidR="00500258">
        <w:t xml:space="preserve"> </w:t>
      </w:r>
      <w:r>
        <w:t>руб</w:t>
      </w:r>
      <w:r w:rsidR="00500258">
        <w:t>.</w:t>
      </w:r>
      <w:r>
        <w:t xml:space="preserve"> (148,0 тыс</w:t>
      </w:r>
      <w:r w:rsidR="00500258">
        <w:t>.</w:t>
      </w:r>
      <w:r>
        <w:t>руб</w:t>
      </w:r>
      <w:r w:rsidR="00500258">
        <w:t>.</w:t>
      </w:r>
      <w:r>
        <w:t>*6%  )*1,03</w:t>
      </w:r>
    </w:p>
    <w:p w:rsidR="008422E3" w:rsidRPr="00B84525" w:rsidRDefault="008422E3" w:rsidP="00721E93">
      <w:pPr>
        <w:tabs>
          <w:tab w:val="left" w:pos="6180"/>
        </w:tabs>
        <w:autoSpaceDE w:val="0"/>
        <w:autoSpaceDN w:val="0"/>
        <w:adjustRightInd w:val="0"/>
        <w:jc w:val="both"/>
      </w:pPr>
      <w:r>
        <w:t>на 2023</w:t>
      </w:r>
      <w:r w:rsidRPr="00B84525">
        <w:t>год  -</w:t>
      </w:r>
      <w:r>
        <w:t>9,4 тыс.</w:t>
      </w:r>
      <w:r w:rsidR="00500258">
        <w:t xml:space="preserve"> </w:t>
      </w:r>
      <w:r>
        <w:t>руб</w:t>
      </w:r>
      <w:r w:rsidR="00500258">
        <w:t>.</w:t>
      </w:r>
      <w:r>
        <w:t xml:space="preserve"> (148,0 тыс</w:t>
      </w:r>
      <w:r w:rsidR="00500258">
        <w:t>.</w:t>
      </w:r>
      <w:r>
        <w:t>руб</w:t>
      </w:r>
      <w:r w:rsidR="00500258">
        <w:t>.</w:t>
      </w:r>
      <w:r>
        <w:t>*6%  )*1,03*1,03</w:t>
      </w:r>
    </w:p>
    <w:p w:rsidR="008422E3" w:rsidRDefault="008422E3" w:rsidP="005D346B">
      <w:pPr>
        <w:ind w:firstLine="900"/>
      </w:pPr>
    </w:p>
    <w:p w:rsidR="00FC38D9" w:rsidRPr="00A777AC" w:rsidRDefault="00721E93" w:rsidP="00721E93">
      <w:pPr>
        <w:jc w:val="center"/>
        <w:rPr>
          <w:b/>
          <w:bCs/>
        </w:rPr>
      </w:pPr>
      <w:r>
        <w:rPr>
          <w:b/>
          <w:bCs/>
        </w:rPr>
        <w:t xml:space="preserve">Налог на имущество </w:t>
      </w:r>
      <w:r w:rsidR="00FC38D9" w:rsidRPr="00A777AC">
        <w:rPr>
          <w:b/>
          <w:bCs/>
        </w:rPr>
        <w:t>физических лиц: 10601030100000110</w:t>
      </w:r>
    </w:p>
    <w:p w:rsidR="008422E3" w:rsidRPr="00036914" w:rsidRDefault="008422E3" w:rsidP="008422E3">
      <w:pPr>
        <w:tabs>
          <w:tab w:val="left" w:pos="2685"/>
          <w:tab w:val="left" w:pos="7950"/>
        </w:tabs>
        <w:jc w:val="both"/>
        <w:rPr>
          <w:sz w:val="28"/>
          <w:szCs w:val="28"/>
        </w:rPr>
      </w:pPr>
      <w:r>
        <w:t>Расчет п</w:t>
      </w:r>
      <w:r w:rsidRPr="00B84525">
        <w:t>оступлени</w:t>
      </w:r>
      <w:r>
        <w:t>я</w:t>
      </w:r>
      <w:r w:rsidRPr="00B84525">
        <w:t xml:space="preserve"> налога на имущества физических лиц </w:t>
      </w:r>
      <w:r>
        <w:t>рассчитывался методом прямого расчета, с увеличением суммарной инвентаризационной стоимости за счет оформления новых объектов.</w:t>
      </w:r>
      <w:r w:rsidR="00500258">
        <w:t xml:space="preserve"> </w:t>
      </w:r>
      <w:r w:rsidR="00721E93">
        <w:t>Поступление</w:t>
      </w:r>
      <w:r>
        <w:t xml:space="preserve"> за 2018 год с учетом задолженности 8,9 тыс.</w:t>
      </w:r>
      <w:r w:rsidR="00500258">
        <w:t xml:space="preserve"> </w:t>
      </w:r>
      <w:r>
        <w:t>руб</w:t>
      </w:r>
      <w:r w:rsidR="00500258">
        <w:t>.</w:t>
      </w:r>
      <w:r>
        <w:t>; 2019 год 5,1 тыс.руб. С учетом снятия с кадастрового учета объектов жилых домов, попавших в зону затопления летом 2019 года ожидаемое поступление</w:t>
      </w:r>
      <w:r w:rsidR="00721E93">
        <w:t xml:space="preserve"> </w:t>
      </w:r>
      <w:r>
        <w:t xml:space="preserve"> налога составит:</w:t>
      </w:r>
    </w:p>
    <w:p w:rsidR="008422E3" w:rsidRDefault="008422E3" w:rsidP="008422E3">
      <w:r>
        <w:t>на 2021</w:t>
      </w:r>
      <w:r w:rsidR="00721E93">
        <w:t xml:space="preserve"> </w:t>
      </w:r>
      <w:r>
        <w:t>год 6,0</w:t>
      </w:r>
      <w:r w:rsidR="00500258">
        <w:t xml:space="preserve"> </w:t>
      </w:r>
      <w:r w:rsidRPr="00B84525">
        <w:t>тыс.</w:t>
      </w:r>
      <w:r w:rsidR="00500258">
        <w:t xml:space="preserve"> </w:t>
      </w:r>
      <w:r w:rsidRPr="00B84525">
        <w:t>руб</w:t>
      </w:r>
      <w:r w:rsidR="00500258">
        <w:t>.</w:t>
      </w:r>
    </w:p>
    <w:p w:rsidR="008422E3" w:rsidRPr="00B84525" w:rsidRDefault="008422E3" w:rsidP="008422E3">
      <w:r>
        <w:t>на 2022</w:t>
      </w:r>
      <w:r w:rsidR="00721E93">
        <w:t xml:space="preserve"> </w:t>
      </w:r>
      <w:r w:rsidRPr="00B84525">
        <w:t xml:space="preserve">год </w:t>
      </w:r>
      <w:r>
        <w:t>5,1</w:t>
      </w:r>
      <w:r w:rsidR="00500258">
        <w:t xml:space="preserve"> </w:t>
      </w:r>
      <w:r w:rsidRPr="00B84525">
        <w:t>тыс.</w:t>
      </w:r>
      <w:r w:rsidR="00500258">
        <w:t xml:space="preserve"> </w:t>
      </w:r>
      <w:r w:rsidRPr="00B84525">
        <w:t>руб</w:t>
      </w:r>
      <w:r w:rsidR="00500258">
        <w:t>.</w:t>
      </w:r>
    </w:p>
    <w:p w:rsidR="008422E3" w:rsidRPr="00B84525" w:rsidRDefault="008422E3" w:rsidP="008422E3">
      <w:r>
        <w:t>на 2023</w:t>
      </w:r>
      <w:r w:rsidR="00721E93">
        <w:t xml:space="preserve"> </w:t>
      </w:r>
      <w:r w:rsidRPr="00B84525">
        <w:t xml:space="preserve">год  </w:t>
      </w:r>
      <w:r w:rsidR="00721E93">
        <w:t>5</w:t>
      </w:r>
      <w:r>
        <w:t>,1</w:t>
      </w:r>
      <w:r w:rsidR="00500258">
        <w:t xml:space="preserve"> </w:t>
      </w:r>
      <w:r w:rsidRPr="00B84525">
        <w:t>тыс.</w:t>
      </w:r>
      <w:r w:rsidR="00500258">
        <w:t xml:space="preserve"> </w:t>
      </w:r>
      <w:r w:rsidRPr="00B84525">
        <w:t xml:space="preserve">руб. </w:t>
      </w:r>
    </w:p>
    <w:p w:rsidR="00371055" w:rsidRPr="004A2DCC" w:rsidRDefault="00371055" w:rsidP="00371055">
      <w:pPr>
        <w:rPr>
          <w:highlight w:val="yellow"/>
        </w:rPr>
      </w:pPr>
    </w:p>
    <w:p w:rsidR="00FC38D9" w:rsidRPr="00593C63" w:rsidRDefault="00FC38D9" w:rsidP="00721E93">
      <w:pPr>
        <w:jc w:val="center"/>
      </w:pPr>
      <w:r w:rsidRPr="00593C63">
        <w:rPr>
          <w:b/>
          <w:bCs/>
        </w:rPr>
        <w:t>Земельный на</w:t>
      </w:r>
      <w:r w:rsidR="00721E93">
        <w:rPr>
          <w:b/>
          <w:bCs/>
        </w:rPr>
        <w:t xml:space="preserve">лог </w:t>
      </w:r>
      <w:r w:rsidRPr="00593C63">
        <w:rPr>
          <w:b/>
          <w:bCs/>
        </w:rPr>
        <w:t xml:space="preserve">физических лиц:  </w:t>
      </w:r>
      <w:r w:rsidRPr="00593C63">
        <w:rPr>
          <w:b/>
        </w:rPr>
        <w:t>106060</w:t>
      </w:r>
      <w:r w:rsidR="008422E3">
        <w:rPr>
          <w:b/>
        </w:rPr>
        <w:t>000</w:t>
      </w:r>
      <w:r w:rsidRPr="00593C63">
        <w:rPr>
          <w:b/>
        </w:rPr>
        <w:t>00000110</w:t>
      </w:r>
    </w:p>
    <w:p w:rsidR="008422E3" w:rsidRDefault="008422E3" w:rsidP="008422E3">
      <w:r w:rsidRPr="00584479">
        <w:t>Посту</w:t>
      </w:r>
      <w:r>
        <w:t>пление земельного налога на 2021 год и плановый период 2022  и 2023рассчитывался п</w:t>
      </w:r>
      <w:r w:rsidRPr="00584479">
        <w:t xml:space="preserve">о данным специалиста администрации </w:t>
      </w:r>
      <w:r>
        <w:t>об оформленных земельных участках</w:t>
      </w:r>
      <w:r w:rsidRPr="00584479">
        <w:t xml:space="preserve"> в собственность</w:t>
      </w:r>
      <w:r>
        <w:t>.</w:t>
      </w:r>
    </w:p>
    <w:p w:rsidR="008422E3" w:rsidRPr="00584479" w:rsidRDefault="008422E3" w:rsidP="008422E3">
      <w:r>
        <w:t>Оформлено земельных участков в</w:t>
      </w:r>
      <w:r w:rsidRPr="00584479">
        <w:t xml:space="preserve"> собственность</w:t>
      </w:r>
      <w:r w:rsidR="00500258">
        <w:t xml:space="preserve"> </w:t>
      </w:r>
      <w:r w:rsidRPr="00584479">
        <w:t>1</w:t>
      </w:r>
      <w:r>
        <w:t xml:space="preserve"> 494 800</w:t>
      </w:r>
      <w:r w:rsidRPr="00584479">
        <w:t xml:space="preserve"> кв.м. </w:t>
      </w:r>
    </w:p>
    <w:p w:rsidR="008422E3" w:rsidRDefault="008422E3" w:rsidP="008422E3">
      <w:r w:rsidRPr="00584479">
        <w:t xml:space="preserve">Расчет </w:t>
      </w:r>
      <w:r>
        <w:t>земельного налога с физических лиц : налоговая база 8 667 000 руб* 0,3%= 26 000,00; земельный налог с организаций по фактическому поступлению в 2020 году</w:t>
      </w:r>
      <w:r w:rsidR="00500258">
        <w:t xml:space="preserve"> </w:t>
      </w:r>
      <w:r>
        <w:t>14,</w:t>
      </w:r>
      <w:r w:rsidR="00500258">
        <w:t>1</w:t>
      </w:r>
      <w:r>
        <w:t xml:space="preserve"> тыс.руб.</w:t>
      </w:r>
    </w:p>
    <w:p w:rsidR="008422E3" w:rsidRPr="00584479" w:rsidRDefault="008422E3" w:rsidP="008422E3">
      <w:r>
        <w:t>Ожидаемое поступление на 2021</w:t>
      </w:r>
      <w:r w:rsidRPr="00584479">
        <w:t xml:space="preserve"> год – </w:t>
      </w:r>
      <w:r>
        <w:t>40,</w:t>
      </w:r>
      <w:r w:rsidR="00500258">
        <w:t xml:space="preserve">1 </w:t>
      </w:r>
      <w:r>
        <w:t>тыс.руб.</w:t>
      </w:r>
    </w:p>
    <w:p w:rsidR="008422E3" w:rsidRPr="00584479" w:rsidRDefault="008422E3" w:rsidP="008422E3">
      <w:r>
        <w:t>на 2022</w:t>
      </w:r>
      <w:r w:rsidRPr="00584479">
        <w:t xml:space="preserve"> год – </w:t>
      </w:r>
      <w:r>
        <w:t>40,1</w:t>
      </w:r>
      <w:r w:rsidR="00500258">
        <w:t xml:space="preserve"> </w:t>
      </w:r>
      <w:r>
        <w:t>тыс.руб.</w:t>
      </w:r>
    </w:p>
    <w:p w:rsidR="008422E3" w:rsidRPr="00584479" w:rsidRDefault="008422E3" w:rsidP="008422E3">
      <w:r>
        <w:t>на 2023</w:t>
      </w:r>
      <w:r w:rsidRPr="00584479">
        <w:t xml:space="preserve"> год – </w:t>
      </w:r>
      <w:r>
        <w:t>40,1</w:t>
      </w:r>
      <w:r w:rsidR="00500258">
        <w:t xml:space="preserve"> </w:t>
      </w:r>
      <w:r>
        <w:t>тыс.руб.</w:t>
      </w:r>
    </w:p>
    <w:p w:rsidR="005464E5" w:rsidRPr="005464E5" w:rsidRDefault="005464E5" w:rsidP="00721E93">
      <w:pPr>
        <w:jc w:val="center"/>
        <w:rPr>
          <w:b/>
        </w:rPr>
      </w:pPr>
      <w:r w:rsidRPr="005464E5">
        <w:rPr>
          <w:b/>
        </w:rPr>
        <w:t>Прочие доходы от оказания платных услуг получателями средств бюджетов поселений и компенсации затрат бюджетов поселений</w:t>
      </w:r>
      <w:r>
        <w:rPr>
          <w:b/>
        </w:rPr>
        <w:t>:</w:t>
      </w:r>
      <w:r w:rsidRPr="005464E5">
        <w:t xml:space="preserve"> </w:t>
      </w:r>
      <w:r w:rsidRPr="005464E5">
        <w:rPr>
          <w:b/>
        </w:rPr>
        <w:t>11301990000000130</w:t>
      </w:r>
    </w:p>
    <w:p w:rsidR="005464E5" w:rsidRDefault="005464E5" w:rsidP="005464E5">
      <w:pPr>
        <w:jc w:val="both"/>
      </w:pPr>
      <w:r w:rsidRPr="00427175">
        <w:t>Для прогноза использовался План работы МКУК «КДИЦ», прейскурант цен на проведение платных мероприятий. Доходы этой статьи составляет выручка дискотек, вечеров отдыха, проведение творческих заказов проводимых «Культурно-досуговым информационным  центром»</w:t>
      </w:r>
      <w:r>
        <w:t xml:space="preserve"> в условиях пандемии:</w:t>
      </w:r>
    </w:p>
    <w:tbl>
      <w:tblPr>
        <w:tblpPr w:leftFromText="180" w:rightFromText="180" w:vertAnchor="text" w:horzAnchor="margin" w:tblpXSpec="center" w:tblpY="63"/>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418"/>
        <w:gridCol w:w="1418"/>
        <w:gridCol w:w="1418"/>
      </w:tblGrid>
      <w:tr w:rsidR="005464E5" w:rsidRPr="000809AE" w:rsidTr="005464E5">
        <w:tc>
          <w:tcPr>
            <w:tcW w:w="2943" w:type="dxa"/>
          </w:tcPr>
          <w:p w:rsidR="005464E5" w:rsidRPr="000809AE" w:rsidRDefault="005464E5" w:rsidP="005464E5">
            <w:pPr>
              <w:jc w:val="both"/>
            </w:pPr>
          </w:p>
        </w:tc>
        <w:tc>
          <w:tcPr>
            <w:tcW w:w="1418" w:type="dxa"/>
          </w:tcPr>
          <w:p w:rsidR="005464E5" w:rsidRDefault="005464E5" w:rsidP="005464E5">
            <w:pPr>
              <w:jc w:val="both"/>
            </w:pPr>
            <w:r>
              <w:t>Ожидаемое</w:t>
            </w:r>
          </w:p>
          <w:p w:rsidR="005464E5" w:rsidRPr="000809AE" w:rsidRDefault="005464E5" w:rsidP="005464E5">
            <w:pPr>
              <w:jc w:val="both"/>
            </w:pPr>
            <w:r>
              <w:t>2020</w:t>
            </w:r>
            <w:r w:rsidRPr="000809AE">
              <w:t xml:space="preserve"> год</w:t>
            </w:r>
          </w:p>
        </w:tc>
        <w:tc>
          <w:tcPr>
            <w:tcW w:w="1418" w:type="dxa"/>
          </w:tcPr>
          <w:p w:rsidR="005464E5" w:rsidRPr="000809AE" w:rsidRDefault="005464E5" w:rsidP="005464E5">
            <w:pPr>
              <w:jc w:val="both"/>
            </w:pPr>
            <w:r>
              <w:t>2021</w:t>
            </w:r>
            <w:r w:rsidRPr="000809AE">
              <w:t xml:space="preserve"> год</w:t>
            </w:r>
          </w:p>
        </w:tc>
        <w:tc>
          <w:tcPr>
            <w:tcW w:w="1418" w:type="dxa"/>
          </w:tcPr>
          <w:p w:rsidR="005464E5" w:rsidRPr="000809AE" w:rsidRDefault="005464E5" w:rsidP="005464E5">
            <w:pPr>
              <w:jc w:val="both"/>
            </w:pPr>
            <w:r>
              <w:t>2022</w:t>
            </w:r>
            <w:r w:rsidRPr="000809AE">
              <w:t xml:space="preserve"> год</w:t>
            </w:r>
          </w:p>
        </w:tc>
        <w:tc>
          <w:tcPr>
            <w:tcW w:w="1418" w:type="dxa"/>
          </w:tcPr>
          <w:p w:rsidR="005464E5" w:rsidRPr="000809AE" w:rsidRDefault="005464E5" w:rsidP="005464E5">
            <w:pPr>
              <w:jc w:val="both"/>
            </w:pPr>
            <w:r>
              <w:t>2023 год</w:t>
            </w:r>
          </w:p>
        </w:tc>
      </w:tr>
      <w:tr w:rsidR="005464E5" w:rsidRPr="000809AE" w:rsidTr="005464E5">
        <w:tc>
          <w:tcPr>
            <w:tcW w:w="2943" w:type="dxa"/>
          </w:tcPr>
          <w:p w:rsidR="005464E5" w:rsidRPr="000809AE" w:rsidRDefault="005464E5" w:rsidP="005464E5">
            <w:pPr>
              <w:jc w:val="both"/>
            </w:pPr>
            <w:r w:rsidRPr="000809AE">
              <w:t xml:space="preserve">Количество </w:t>
            </w:r>
            <w:r>
              <w:t xml:space="preserve">детских </w:t>
            </w:r>
            <w:r w:rsidRPr="000809AE">
              <w:t>мероприятий</w:t>
            </w:r>
          </w:p>
        </w:tc>
        <w:tc>
          <w:tcPr>
            <w:tcW w:w="1418" w:type="dxa"/>
          </w:tcPr>
          <w:p w:rsidR="005464E5" w:rsidRPr="000809AE" w:rsidRDefault="005464E5" w:rsidP="005464E5">
            <w:pPr>
              <w:jc w:val="both"/>
            </w:pPr>
            <w:r>
              <w:t>10</w:t>
            </w:r>
          </w:p>
        </w:tc>
        <w:tc>
          <w:tcPr>
            <w:tcW w:w="1418" w:type="dxa"/>
          </w:tcPr>
          <w:p w:rsidR="005464E5" w:rsidRPr="000809AE" w:rsidRDefault="005464E5" w:rsidP="005464E5">
            <w:pPr>
              <w:jc w:val="both"/>
            </w:pPr>
            <w:r>
              <w:t>27</w:t>
            </w:r>
          </w:p>
        </w:tc>
        <w:tc>
          <w:tcPr>
            <w:tcW w:w="1418" w:type="dxa"/>
          </w:tcPr>
          <w:p w:rsidR="005464E5" w:rsidRPr="000809AE" w:rsidRDefault="005464E5" w:rsidP="005464E5">
            <w:pPr>
              <w:jc w:val="both"/>
            </w:pPr>
            <w:r>
              <w:t>29</w:t>
            </w:r>
          </w:p>
        </w:tc>
        <w:tc>
          <w:tcPr>
            <w:tcW w:w="1418" w:type="dxa"/>
          </w:tcPr>
          <w:p w:rsidR="005464E5" w:rsidRPr="000809AE" w:rsidRDefault="005464E5" w:rsidP="005464E5">
            <w:pPr>
              <w:jc w:val="both"/>
            </w:pPr>
            <w:r>
              <w:t>29</w:t>
            </w:r>
          </w:p>
        </w:tc>
      </w:tr>
      <w:tr w:rsidR="005464E5" w:rsidRPr="000809AE" w:rsidTr="005464E5">
        <w:tc>
          <w:tcPr>
            <w:tcW w:w="2943" w:type="dxa"/>
          </w:tcPr>
          <w:p w:rsidR="005464E5" w:rsidRDefault="005464E5" w:rsidP="005464E5">
            <w:pPr>
              <w:jc w:val="both"/>
            </w:pPr>
            <w:r>
              <w:t>Среднее число посетителей</w:t>
            </w:r>
          </w:p>
        </w:tc>
        <w:tc>
          <w:tcPr>
            <w:tcW w:w="1418" w:type="dxa"/>
          </w:tcPr>
          <w:p w:rsidR="005464E5" w:rsidRPr="000809AE" w:rsidRDefault="005464E5" w:rsidP="005464E5">
            <w:pPr>
              <w:jc w:val="both"/>
            </w:pPr>
            <w:r>
              <w:t>20</w:t>
            </w:r>
          </w:p>
        </w:tc>
        <w:tc>
          <w:tcPr>
            <w:tcW w:w="1418" w:type="dxa"/>
          </w:tcPr>
          <w:p w:rsidR="005464E5" w:rsidRPr="000809AE" w:rsidRDefault="005464E5" w:rsidP="005464E5">
            <w:pPr>
              <w:jc w:val="both"/>
            </w:pPr>
            <w:r>
              <w:t>20</w:t>
            </w:r>
          </w:p>
        </w:tc>
        <w:tc>
          <w:tcPr>
            <w:tcW w:w="1418" w:type="dxa"/>
          </w:tcPr>
          <w:p w:rsidR="005464E5" w:rsidRPr="000809AE" w:rsidRDefault="005464E5" w:rsidP="005464E5">
            <w:pPr>
              <w:jc w:val="both"/>
            </w:pPr>
            <w:r>
              <w:t>20</w:t>
            </w:r>
          </w:p>
        </w:tc>
        <w:tc>
          <w:tcPr>
            <w:tcW w:w="1418" w:type="dxa"/>
          </w:tcPr>
          <w:p w:rsidR="005464E5" w:rsidRPr="000809AE" w:rsidRDefault="005464E5" w:rsidP="005464E5">
            <w:pPr>
              <w:jc w:val="both"/>
            </w:pPr>
            <w:r>
              <w:t>20</w:t>
            </w:r>
          </w:p>
        </w:tc>
      </w:tr>
      <w:tr w:rsidR="005464E5" w:rsidRPr="000809AE" w:rsidTr="005464E5">
        <w:tc>
          <w:tcPr>
            <w:tcW w:w="2943" w:type="dxa"/>
          </w:tcPr>
          <w:p w:rsidR="005464E5" w:rsidRPr="000809AE" w:rsidRDefault="005464E5" w:rsidP="005464E5">
            <w:pPr>
              <w:jc w:val="both"/>
            </w:pPr>
            <w:r>
              <w:t>Детский билет со средней стоимостью</w:t>
            </w:r>
          </w:p>
        </w:tc>
        <w:tc>
          <w:tcPr>
            <w:tcW w:w="1418" w:type="dxa"/>
          </w:tcPr>
          <w:p w:rsidR="005464E5" w:rsidRPr="000809AE" w:rsidRDefault="005464E5" w:rsidP="005464E5">
            <w:pPr>
              <w:jc w:val="both"/>
            </w:pPr>
            <w:r>
              <w:t>20,00</w:t>
            </w:r>
          </w:p>
        </w:tc>
        <w:tc>
          <w:tcPr>
            <w:tcW w:w="1418" w:type="dxa"/>
          </w:tcPr>
          <w:p w:rsidR="005464E5" w:rsidRPr="000809AE" w:rsidRDefault="005464E5" w:rsidP="005464E5">
            <w:pPr>
              <w:jc w:val="both"/>
            </w:pPr>
            <w:r>
              <w:t>20,00</w:t>
            </w:r>
          </w:p>
        </w:tc>
        <w:tc>
          <w:tcPr>
            <w:tcW w:w="1418" w:type="dxa"/>
          </w:tcPr>
          <w:p w:rsidR="005464E5" w:rsidRPr="000809AE" w:rsidRDefault="005464E5" w:rsidP="005464E5">
            <w:pPr>
              <w:jc w:val="both"/>
            </w:pPr>
            <w:r>
              <w:t>20,00</w:t>
            </w:r>
          </w:p>
        </w:tc>
        <w:tc>
          <w:tcPr>
            <w:tcW w:w="1418" w:type="dxa"/>
          </w:tcPr>
          <w:p w:rsidR="005464E5" w:rsidRPr="000809AE" w:rsidRDefault="005464E5" w:rsidP="005464E5">
            <w:pPr>
              <w:jc w:val="both"/>
            </w:pPr>
            <w:r>
              <w:t>20,00</w:t>
            </w:r>
          </w:p>
        </w:tc>
      </w:tr>
      <w:tr w:rsidR="005464E5" w:rsidRPr="000809AE" w:rsidTr="005464E5">
        <w:tc>
          <w:tcPr>
            <w:tcW w:w="2943" w:type="dxa"/>
          </w:tcPr>
          <w:p w:rsidR="005464E5" w:rsidRPr="00495B5F" w:rsidRDefault="005464E5" w:rsidP="005464E5">
            <w:pPr>
              <w:jc w:val="both"/>
              <w:rPr>
                <w:b/>
              </w:rPr>
            </w:pPr>
            <w:r w:rsidRPr="00495B5F">
              <w:rPr>
                <w:b/>
              </w:rPr>
              <w:t>ВСЕГО</w:t>
            </w:r>
            <w:r>
              <w:rPr>
                <w:b/>
              </w:rPr>
              <w:t>:</w:t>
            </w:r>
          </w:p>
        </w:tc>
        <w:tc>
          <w:tcPr>
            <w:tcW w:w="1418" w:type="dxa"/>
          </w:tcPr>
          <w:p w:rsidR="005464E5" w:rsidRPr="00495B5F" w:rsidRDefault="005464E5" w:rsidP="005464E5">
            <w:pPr>
              <w:jc w:val="both"/>
              <w:rPr>
                <w:b/>
              </w:rPr>
            </w:pPr>
            <w:r>
              <w:rPr>
                <w:b/>
              </w:rPr>
              <w:t>4 000,00</w:t>
            </w:r>
          </w:p>
        </w:tc>
        <w:tc>
          <w:tcPr>
            <w:tcW w:w="1418" w:type="dxa"/>
          </w:tcPr>
          <w:p w:rsidR="005464E5" w:rsidRPr="00495B5F" w:rsidRDefault="005464E5" w:rsidP="005464E5">
            <w:pPr>
              <w:jc w:val="both"/>
              <w:rPr>
                <w:b/>
              </w:rPr>
            </w:pPr>
            <w:r>
              <w:rPr>
                <w:b/>
              </w:rPr>
              <w:t>10 800,00</w:t>
            </w:r>
          </w:p>
        </w:tc>
        <w:tc>
          <w:tcPr>
            <w:tcW w:w="1418" w:type="dxa"/>
          </w:tcPr>
          <w:p w:rsidR="005464E5" w:rsidRPr="00495B5F" w:rsidRDefault="005464E5" w:rsidP="005464E5">
            <w:pPr>
              <w:jc w:val="both"/>
              <w:rPr>
                <w:b/>
              </w:rPr>
            </w:pPr>
            <w:r>
              <w:rPr>
                <w:b/>
              </w:rPr>
              <w:t>11 600,00</w:t>
            </w:r>
          </w:p>
        </w:tc>
        <w:tc>
          <w:tcPr>
            <w:tcW w:w="1418" w:type="dxa"/>
          </w:tcPr>
          <w:p w:rsidR="005464E5" w:rsidRPr="00495B5F" w:rsidRDefault="005464E5" w:rsidP="005464E5">
            <w:pPr>
              <w:jc w:val="both"/>
              <w:rPr>
                <w:b/>
              </w:rPr>
            </w:pPr>
            <w:r>
              <w:rPr>
                <w:b/>
              </w:rPr>
              <w:t>11 600,00</w:t>
            </w:r>
          </w:p>
        </w:tc>
      </w:tr>
      <w:tr w:rsidR="005464E5" w:rsidRPr="000809AE" w:rsidTr="005464E5">
        <w:tc>
          <w:tcPr>
            <w:tcW w:w="2943" w:type="dxa"/>
          </w:tcPr>
          <w:p w:rsidR="005464E5" w:rsidRDefault="005464E5" w:rsidP="005464E5">
            <w:pPr>
              <w:jc w:val="both"/>
            </w:pPr>
            <w:r>
              <w:t>Количество взрослых мероприятий</w:t>
            </w:r>
          </w:p>
        </w:tc>
        <w:tc>
          <w:tcPr>
            <w:tcW w:w="1418" w:type="dxa"/>
          </w:tcPr>
          <w:p w:rsidR="005464E5" w:rsidRPr="000809AE" w:rsidRDefault="005464E5" w:rsidP="005464E5">
            <w:pPr>
              <w:jc w:val="both"/>
            </w:pPr>
            <w:r>
              <w:t>11</w:t>
            </w:r>
          </w:p>
        </w:tc>
        <w:tc>
          <w:tcPr>
            <w:tcW w:w="1418" w:type="dxa"/>
          </w:tcPr>
          <w:p w:rsidR="005464E5" w:rsidRPr="000809AE" w:rsidRDefault="005464E5" w:rsidP="005464E5">
            <w:pPr>
              <w:jc w:val="both"/>
            </w:pPr>
            <w:r>
              <w:t>22</w:t>
            </w:r>
          </w:p>
        </w:tc>
        <w:tc>
          <w:tcPr>
            <w:tcW w:w="1418" w:type="dxa"/>
          </w:tcPr>
          <w:p w:rsidR="005464E5" w:rsidRPr="000809AE" w:rsidRDefault="005464E5" w:rsidP="005464E5">
            <w:pPr>
              <w:jc w:val="both"/>
            </w:pPr>
            <w:r>
              <w:t>22</w:t>
            </w:r>
          </w:p>
        </w:tc>
        <w:tc>
          <w:tcPr>
            <w:tcW w:w="1418" w:type="dxa"/>
          </w:tcPr>
          <w:p w:rsidR="005464E5" w:rsidRPr="000809AE" w:rsidRDefault="005464E5" w:rsidP="005464E5">
            <w:pPr>
              <w:jc w:val="both"/>
            </w:pPr>
            <w:r>
              <w:t>22</w:t>
            </w:r>
          </w:p>
        </w:tc>
      </w:tr>
      <w:tr w:rsidR="005464E5" w:rsidRPr="000809AE" w:rsidTr="005464E5">
        <w:tc>
          <w:tcPr>
            <w:tcW w:w="2943" w:type="dxa"/>
          </w:tcPr>
          <w:p w:rsidR="005464E5" w:rsidRDefault="005464E5" w:rsidP="005464E5">
            <w:pPr>
              <w:jc w:val="both"/>
            </w:pPr>
            <w:r>
              <w:t>Среднее число посетителей</w:t>
            </w:r>
          </w:p>
        </w:tc>
        <w:tc>
          <w:tcPr>
            <w:tcW w:w="1418" w:type="dxa"/>
          </w:tcPr>
          <w:p w:rsidR="005464E5" w:rsidRPr="000809AE" w:rsidRDefault="005464E5" w:rsidP="005464E5">
            <w:pPr>
              <w:jc w:val="both"/>
            </w:pPr>
            <w:r>
              <w:t>25</w:t>
            </w:r>
          </w:p>
        </w:tc>
        <w:tc>
          <w:tcPr>
            <w:tcW w:w="1418" w:type="dxa"/>
          </w:tcPr>
          <w:p w:rsidR="005464E5" w:rsidRPr="000809AE" w:rsidRDefault="005464E5" w:rsidP="005464E5">
            <w:pPr>
              <w:jc w:val="both"/>
            </w:pPr>
            <w:r>
              <w:t>25</w:t>
            </w:r>
          </w:p>
        </w:tc>
        <w:tc>
          <w:tcPr>
            <w:tcW w:w="1418" w:type="dxa"/>
          </w:tcPr>
          <w:p w:rsidR="005464E5" w:rsidRPr="000809AE" w:rsidRDefault="005464E5" w:rsidP="005464E5">
            <w:pPr>
              <w:jc w:val="both"/>
            </w:pPr>
            <w:r>
              <w:t>25</w:t>
            </w:r>
          </w:p>
        </w:tc>
        <w:tc>
          <w:tcPr>
            <w:tcW w:w="1418" w:type="dxa"/>
          </w:tcPr>
          <w:p w:rsidR="005464E5" w:rsidRPr="000809AE" w:rsidRDefault="005464E5" w:rsidP="005464E5">
            <w:pPr>
              <w:jc w:val="both"/>
            </w:pPr>
            <w:r>
              <w:t>25</w:t>
            </w:r>
          </w:p>
        </w:tc>
      </w:tr>
      <w:tr w:rsidR="005464E5" w:rsidRPr="000809AE" w:rsidTr="005464E5">
        <w:tc>
          <w:tcPr>
            <w:tcW w:w="2943" w:type="dxa"/>
          </w:tcPr>
          <w:p w:rsidR="005464E5" w:rsidRPr="000809AE" w:rsidRDefault="005464E5" w:rsidP="005464E5">
            <w:pPr>
              <w:jc w:val="both"/>
            </w:pPr>
            <w:r>
              <w:t>Взрослый билет со средней стоимостью</w:t>
            </w:r>
          </w:p>
        </w:tc>
        <w:tc>
          <w:tcPr>
            <w:tcW w:w="1418" w:type="dxa"/>
          </w:tcPr>
          <w:p w:rsidR="005464E5" w:rsidRPr="000809AE" w:rsidRDefault="005464E5" w:rsidP="005464E5">
            <w:pPr>
              <w:jc w:val="both"/>
            </w:pPr>
            <w:r>
              <w:t>40,00</w:t>
            </w:r>
          </w:p>
        </w:tc>
        <w:tc>
          <w:tcPr>
            <w:tcW w:w="1418" w:type="dxa"/>
          </w:tcPr>
          <w:p w:rsidR="005464E5" w:rsidRPr="000809AE" w:rsidRDefault="005464E5" w:rsidP="005464E5">
            <w:pPr>
              <w:jc w:val="both"/>
            </w:pPr>
            <w:r>
              <w:t>40,00</w:t>
            </w:r>
          </w:p>
        </w:tc>
        <w:tc>
          <w:tcPr>
            <w:tcW w:w="1418" w:type="dxa"/>
          </w:tcPr>
          <w:p w:rsidR="005464E5" w:rsidRPr="000809AE" w:rsidRDefault="005464E5" w:rsidP="005464E5">
            <w:pPr>
              <w:jc w:val="both"/>
            </w:pPr>
            <w:r>
              <w:t>40,00</w:t>
            </w:r>
          </w:p>
        </w:tc>
        <w:tc>
          <w:tcPr>
            <w:tcW w:w="1418" w:type="dxa"/>
          </w:tcPr>
          <w:p w:rsidR="005464E5" w:rsidRPr="000809AE" w:rsidRDefault="005464E5" w:rsidP="005464E5">
            <w:pPr>
              <w:jc w:val="both"/>
            </w:pPr>
            <w:r>
              <w:t>40,00</w:t>
            </w:r>
          </w:p>
        </w:tc>
      </w:tr>
      <w:tr w:rsidR="005464E5" w:rsidRPr="000809AE" w:rsidTr="005464E5">
        <w:tc>
          <w:tcPr>
            <w:tcW w:w="2943" w:type="dxa"/>
          </w:tcPr>
          <w:p w:rsidR="005464E5" w:rsidRPr="000809AE" w:rsidRDefault="005464E5" w:rsidP="005464E5">
            <w:pPr>
              <w:jc w:val="both"/>
              <w:rPr>
                <w:b/>
              </w:rPr>
            </w:pPr>
            <w:r w:rsidRPr="000809AE">
              <w:rPr>
                <w:b/>
              </w:rPr>
              <w:t>В</w:t>
            </w:r>
            <w:r>
              <w:rPr>
                <w:b/>
              </w:rPr>
              <w:t>СЕГО:</w:t>
            </w:r>
          </w:p>
        </w:tc>
        <w:tc>
          <w:tcPr>
            <w:tcW w:w="1418" w:type="dxa"/>
          </w:tcPr>
          <w:p w:rsidR="005464E5" w:rsidRPr="000809AE" w:rsidRDefault="005464E5" w:rsidP="005464E5">
            <w:pPr>
              <w:jc w:val="both"/>
              <w:rPr>
                <w:b/>
              </w:rPr>
            </w:pPr>
            <w:r>
              <w:rPr>
                <w:b/>
              </w:rPr>
              <w:t>11 000,00</w:t>
            </w:r>
          </w:p>
        </w:tc>
        <w:tc>
          <w:tcPr>
            <w:tcW w:w="1418" w:type="dxa"/>
          </w:tcPr>
          <w:p w:rsidR="005464E5" w:rsidRPr="000809AE" w:rsidRDefault="005464E5" w:rsidP="005464E5">
            <w:pPr>
              <w:jc w:val="both"/>
              <w:rPr>
                <w:b/>
              </w:rPr>
            </w:pPr>
            <w:r>
              <w:rPr>
                <w:b/>
              </w:rPr>
              <w:t>22 000,00</w:t>
            </w:r>
          </w:p>
        </w:tc>
        <w:tc>
          <w:tcPr>
            <w:tcW w:w="1418" w:type="dxa"/>
          </w:tcPr>
          <w:p w:rsidR="005464E5" w:rsidRPr="000809AE" w:rsidRDefault="005464E5" w:rsidP="005464E5">
            <w:pPr>
              <w:jc w:val="both"/>
              <w:rPr>
                <w:b/>
              </w:rPr>
            </w:pPr>
            <w:r>
              <w:rPr>
                <w:b/>
              </w:rPr>
              <w:t>22 000,00</w:t>
            </w:r>
          </w:p>
        </w:tc>
        <w:tc>
          <w:tcPr>
            <w:tcW w:w="1418" w:type="dxa"/>
          </w:tcPr>
          <w:p w:rsidR="005464E5" w:rsidRPr="000809AE" w:rsidRDefault="005464E5" w:rsidP="005464E5">
            <w:pPr>
              <w:jc w:val="both"/>
              <w:rPr>
                <w:b/>
              </w:rPr>
            </w:pPr>
            <w:r>
              <w:rPr>
                <w:b/>
              </w:rPr>
              <w:t>22 000,00</w:t>
            </w:r>
          </w:p>
        </w:tc>
      </w:tr>
      <w:tr w:rsidR="005464E5" w:rsidRPr="000809AE" w:rsidTr="005464E5">
        <w:tc>
          <w:tcPr>
            <w:tcW w:w="2943" w:type="dxa"/>
          </w:tcPr>
          <w:p w:rsidR="005464E5" w:rsidRPr="000809AE" w:rsidRDefault="005464E5" w:rsidP="005464E5">
            <w:pPr>
              <w:jc w:val="both"/>
            </w:pPr>
            <w:r w:rsidRPr="000809AE">
              <w:t>Социально-творческие заказы (кол-во)</w:t>
            </w:r>
          </w:p>
        </w:tc>
        <w:tc>
          <w:tcPr>
            <w:tcW w:w="1418" w:type="dxa"/>
          </w:tcPr>
          <w:p w:rsidR="005464E5" w:rsidRPr="000809AE" w:rsidRDefault="005464E5" w:rsidP="005464E5">
            <w:pPr>
              <w:jc w:val="both"/>
            </w:pPr>
          </w:p>
        </w:tc>
        <w:tc>
          <w:tcPr>
            <w:tcW w:w="1418" w:type="dxa"/>
          </w:tcPr>
          <w:p w:rsidR="005464E5" w:rsidRPr="000809AE" w:rsidRDefault="005464E5" w:rsidP="005464E5">
            <w:pPr>
              <w:jc w:val="both"/>
            </w:pPr>
            <w:r>
              <w:t>3</w:t>
            </w:r>
          </w:p>
        </w:tc>
        <w:tc>
          <w:tcPr>
            <w:tcW w:w="1418" w:type="dxa"/>
          </w:tcPr>
          <w:p w:rsidR="005464E5" w:rsidRPr="000809AE" w:rsidRDefault="005464E5" w:rsidP="005464E5">
            <w:pPr>
              <w:jc w:val="both"/>
            </w:pPr>
            <w:r>
              <w:t>3</w:t>
            </w:r>
          </w:p>
        </w:tc>
        <w:tc>
          <w:tcPr>
            <w:tcW w:w="1418" w:type="dxa"/>
          </w:tcPr>
          <w:p w:rsidR="005464E5" w:rsidRPr="000809AE" w:rsidRDefault="005464E5" w:rsidP="005464E5">
            <w:pPr>
              <w:jc w:val="both"/>
            </w:pPr>
            <w:r>
              <w:t>3</w:t>
            </w:r>
          </w:p>
        </w:tc>
      </w:tr>
      <w:tr w:rsidR="005464E5" w:rsidRPr="000809AE" w:rsidTr="005464E5">
        <w:tc>
          <w:tcPr>
            <w:tcW w:w="2943" w:type="dxa"/>
          </w:tcPr>
          <w:p w:rsidR="005464E5" w:rsidRPr="000809AE" w:rsidRDefault="005464E5" w:rsidP="005464E5">
            <w:pPr>
              <w:jc w:val="both"/>
            </w:pPr>
            <w:r>
              <w:lastRenderedPageBreak/>
              <w:t xml:space="preserve">Средняя </w:t>
            </w:r>
            <w:r w:rsidRPr="000809AE">
              <w:t>стоимость</w:t>
            </w:r>
          </w:p>
        </w:tc>
        <w:tc>
          <w:tcPr>
            <w:tcW w:w="1418" w:type="dxa"/>
          </w:tcPr>
          <w:p w:rsidR="005464E5" w:rsidRPr="000809AE" w:rsidRDefault="005464E5" w:rsidP="005464E5">
            <w:pPr>
              <w:jc w:val="both"/>
            </w:pPr>
          </w:p>
        </w:tc>
        <w:tc>
          <w:tcPr>
            <w:tcW w:w="1418" w:type="dxa"/>
          </w:tcPr>
          <w:p w:rsidR="005464E5" w:rsidRPr="000809AE" w:rsidRDefault="005464E5" w:rsidP="005464E5">
            <w:pPr>
              <w:jc w:val="both"/>
            </w:pPr>
            <w:r>
              <w:t>2 0</w:t>
            </w:r>
            <w:r w:rsidRPr="000809AE">
              <w:t>00</w:t>
            </w:r>
            <w:r>
              <w:t>00</w:t>
            </w:r>
          </w:p>
        </w:tc>
        <w:tc>
          <w:tcPr>
            <w:tcW w:w="1418" w:type="dxa"/>
          </w:tcPr>
          <w:p w:rsidR="005464E5" w:rsidRPr="000809AE" w:rsidRDefault="005464E5" w:rsidP="005464E5">
            <w:pPr>
              <w:jc w:val="both"/>
            </w:pPr>
            <w:r>
              <w:t>2 0</w:t>
            </w:r>
            <w:r w:rsidRPr="000809AE">
              <w:t>00</w:t>
            </w:r>
            <w:r>
              <w:t>00</w:t>
            </w:r>
          </w:p>
        </w:tc>
        <w:tc>
          <w:tcPr>
            <w:tcW w:w="1418" w:type="dxa"/>
          </w:tcPr>
          <w:p w:rsidR="005464E5" w:rsidRPr="000809AE" w:rsidRDefault="005464E5" w:rsidP="005464E5">
            <w:pPr>
              <w:jc w:val="both"/>
            </w:pPr>
            <w:r>
              <w:t>2 0</w:t>
            </w:r>
            <w:r w:rsidRPr="000809AE">
              <w:t>00</w:t>
            </w:r>
            <w:r>
              <w:t>00</w:t>
            </w:r>
          </w:p>
        </w:tc>
      </w:tr>
      <w:tr w:rsidR="005464E5" w:rsidRPr="000809AE" w:rsidTr="005464E5">
        <w:tc>
          <w:tcPr>
            <w:tcW w:w="2943" w:type="dxa"/>
          </w:tcPr>
          <w:p w:rsidR="005464E5" w:rsidRPr="000809AE" w:rsidRDefault="005464E5" w:rsidP="005464E5">
            <w:pPr>
              <w:jc w:val="both"/>
              <w:rPr>
                <w:b/>
              </w:rPr>
            </w:pPr>
            <w:r w:rsidRPr="000809AE">
              <w:rPr>
                <w:b/>
              </w:rPr>
              <w:t>В</w:t>
            </w:r>
            <w:r>
              <w:rPr>
                <w:b/>
              </w:rPr>
              <w:t>СЕГО:</w:t>
            </w:r>
          </w:p>
        </w:tc>
        <w:tc>
          <w:tcPr>
            <w:tcW w:w="1418" w:type="dxa"/>
          </w:tcPr>
          <w:p w:rsidR="005464E5" w:rsidRPr="00757475" w:rsidRDefault="005464E5" w:rsidP="005464E5">
            <w:pPr>
              <w:jc w:val="both"/>
              <w:rPr>
                <w:b/>
              </w:rPr>
            </w:pPr>
          </w:p>
        </w:tc>
        <w:tc>
          <w:tcPr>
            <w:tcW w:w="1418" w:type="dxa"/>
          </w:tcPr>
          <w:p w:rsidR="005464E5" w:rsidRPr="00757475" w:rsidRDefault="005464E5" w:rsidP="005464E5">
            <w:pPr>
              <w:jc w:val="both"/>
              <w:rPr>
                <w:b/>
              </w:rPr>
            </w:pPr>
            <w:r w:rsidRPr="00757475">
              <w:rPr>
                <w:b/>
              </w:rPr>
              <w:t>6 000,00</w:t>
            </w:r>
          </w:p>
        </w:tc>
        <w:tc>
          <w:tcPr>
            <w:tcW w:w="1418" w:type="dxa"/>
          </w:tcPr>
          <w:p w:rsidR="005464E5" w:rsidRPr="00757475" w:rsidRDefault="005464E5" w:rsidP="005464E5">
            <w:pPr>
              <w:jc w:val="both"/>
              <w:rPr>
                <w:b/>
              </w:rPr>
            </w:pPr>
            <w:r w:rsidRPr="00757475">
              <w:rPr>
                <w:b/>
              </w:rPr>
              <w:t>6 000,00</w:t>
            </w:r>
          </w:p>
        </w:tc>
        <w:tc>
          <w:tcPr>
            <w:tcW w:w="1418" w:type="dxa"/>
          </w:tcPr>
          <w:p w:rsidR="005464E5" w:rsidRPr="00757475" w:rsidRDefault="005464E5" w:rsidP="005464E5">
            <w:pPr>
              <w:jc w:val="both"/>
              <w:rPr>
                <w:b/>
              </w:rPr>
            </w:pPr>
            <w:r w:rsidRPr="00757475">
              <w:rPr>
                <w:b/>
              </w:rPr>
              <w:t>6 000,00</w:t>
            </w:r>
          </w:p>
        </w:tc>
      </w:tr>
      <w:tr w:rsidR="005464E5" w:rsidRPr="000809AE" w:rsidTr="005464E5">
        <w:tc>
          <w:tcPr>
            <w:tcW w:w="2943" w:type="dxa"/>
          </w:tcPr>
          <w:p w:rsidR="005464E5" w:rsidRPr="000809AE" w:rsidRDefault="005464E5" w:rsidP="005464E5">
            <w:pPr>
              <w:jc w:val="both"/>
              <w:rPr>
                <w:b/>
              </w:rPr>
            </w:pPr>
            <w:r w:rsidRPr="00427175">
              <w:rPr>
                <w:b/>
                <w:sz w:val="28"/>
              </w:rPr>
              <w:t>Итого по пл.услугам</w:t>
            </w:r>
          </w:p>
        </w:tc>
        <w:tc>
          <w:tcPr>
            <w:tcW w:w="1418" w:type="dxa"/>
          </w:tcPr>
          <w:p w:rsidR="005464E5" w:rsidRPr="000809AE" w:rsidRDefault="005464E5" w:rsidP="005464E5">
            <w:pPr>
              <w:jc w:val="both"/>
              <w:rPr>
                <w:b/>
              </w:rPr>
            </w:pPr>
            <w:r>
              <w:rPr>
                <w:b/>
              </w:rPr>
              <w:t>15 000,00</w:t>
            </w:r>
          </w:p>
        </w:tc>
        <w:tc>
          <w:tcPr>
            <w:tcW w:w="1418" w:type="dxa"/>
          </w:tcPr>
          <w:p w:rsidR="005464E5" w:rsidRPr="000809AE" w:rsidRDefault="005464E5" w:rsidP="005464E5">
            <w:pPr>
              <w:jc w:val="both"/>
              <w:rPr>
                <w:b/>
              </w:rPr>
            </w:pPr>
            <w:r>
              <w:rPr>
                <w:b/>
              </w:rPr>
              <w:t>39 000,00</w:t>
            </w:r>
          </w:p>
        </w:tc>
        <w:tc>
          <w:tcPr>
            <w:tcW w:w="1418" w:type="dxa"/>
          </w:tcPr>
          <w:p w:rsidR="005464E5" w:rsidRPr="000809AE" w:rsidRDefault="005464E5" w:rsidP="005464E5">
            <w:pPr>
              <w:jc w:val="both"/>
              <w:rPr>
                <w:b/>
              </w:rPr>
            </w:pPr>
            <w:r>
              <w:rPr>
                <w:b/>
              </w:rPr>
              <w:t>40 000,00</w:t>
            </w:r>
          </w:p>
        </w:tc>
        <w:tc>
          <w:tcPr>
            <w:tcW w:w="1418" w:type="dxa"/>
          </w:tcPr>
          <w:p w:rsidR="005464E5" w:rsidRPr="000809AE" w:rsidRDefault="005464E5" w:rsidP="005464E5">
            <w:pPr>
              <w:jc w:val="both"/>
              <w:rPr>
                <w:b/>
              </w:rPr>
            </w:pPr>
            <w:r>
              <w:rPr>
                <w:b/>
              </w:rPr>
              <w:t>40 000,00</w:t>
            </w:r>
          </w:p>
        </w:tc>
      </w:tr>
    </w:tbl>
    <w:p w:rsidR="005464E5" w:rsidRPr="00427175" w:rsidRDefault="005464E5" w:rsidP="005464E5">
      <w:pPr>
        <w:jc w:val="both"/>
      </w:pPr>
    </w:p>
    <w:p w:rsidR="009C567A" w:rsidRDefault="009C567A" w:rsidP="002F2DE3">
      <w:pPr>
        <w:pStyle w:val="a7"/>
        <w:rPr>
          <w:rFonts w:ascii="Times New Roman" w:hAnsi="Times New Roman"/>
          <w:bCs/>
          <w:sz w:val="24"/>
          <w:szCs w:val="24"/>
        </w:rPr>
      </w:pPr>
    </w:p>
    <w:p w:rsidR="009C567A" w:rsidRPr="00FF1897" w:rsidRDefault="009C567A" w:rsidP="002F2DE3">
      <w:pPr>
        <w:pStyle w:val="a7"/>
        <w:rPr>
          <w:rFonts w:ascii="Times New Roman" w:hAnsi="Times New Roman"/>
          <w:bCs/>
          <w:sz w:val="24"/>
          <w:szCs w:val="24"/>
        </w:rPr>
      </w:pPr>
    </w:p>
    <w:p w:rsidR="00140AED" w:rsidRDefault="00140AED" w:rsidP="00342C6B">
      <w:pPr>
        <w:pStyle w:val="a7"/>
        <w:jc w:val="center"/>
        <w:rPr>
          <w:rFonts w:ascii="Times New Roman" w:hAnsi="Times New Roman"/>
          <w:bCs/>
          <w:sz w:val="24"/>
          <w:szCs w:val="24"/>
        </w:rPr>
      </w:pPr>
    </w:p>
    <w:p w:rsidR="00140AED" w:rsidRDefault="00140AED" w:rsidP="00342C6B">
      <w:pPr>
        <w:pStyle w:val="a7"/>
        <w:jc w:val="center"/>
        <w:rPr>
          <w:rFonts w:ascii="Times New Roman" w:hAnsi="Times New Roman"/>
          <w:bCs/>
          <w:sz w:val="24"/>
          <w:szCs w:val="24"/>
        </w:rPr>
      </w:pPr>
    </w:p>
    <w:p w:rsidR="00342C6B" w:rsidRPr="00FF1897" w:rsidRDefault="009C567A" w:rsidP="00342C6B">
      <w:pPr>
        <w:pStyle w:val="a7"/>
        <w:jc w:val="center"/>
        <w:rPr>
          <w:rFonts w:ascii="Times New Roman" w:hAnsi="Times New Roman"/>
          <w:bCs/>
          <w:sz w:val="24"/>
          <w:szCs w:val="24"/>
        </w:rPr>
      </w:pPr>
      <w:r w:rsidRPr="00FF1897">
        <w:rPr>
          <w:rFonts w:ascii="Times New Roman" w:hAnsi="Times New Roman"/>
          <w:bCs/>
          <w:sz w:val="24"/>
          <w:szCs w:val="24"/>
        </w:rPr>
        <w:t>РАСХОДЫ БЮДЖЕТА</w:t>
      </w:r>
    </w:p>
    <w:p w:rsidR="00342C6B" w:rsidRPr="00FF1897" w:rsidRDefault="00342C6B" w:rsidP="00B4516B">
      <w:pPr>
        <w:pStyle w:val="ConsPlusNormal"/>
        <w:ind w:firstLine="0"/>
        <w:jc w:val="both"/>
        <w:rPr>
          <w:rFonts w:ascii="Times New Roman" w:hAnsi="Times New Roman" w:cs="Times New Roman"/>
          <w:bCs/>
          <w:sz w:val="24"/>
          <w:szCs w:val="24"/>
        </w:rPr>
      </w:pPr>
    </w:p>
    <w:p w:rsidR="00342C6B" w:rsidRPr="00FF1897" w:rsidRDefault="00342C6B" w:rsidP="00342C6B">
      <w:pPr>
        <w:autoSpaceDE w:val="0"/>
        <w:autoSpaceDN w:val="0"/>
        <w:adjustRightInd w:val="0"/>
        <w:ind w:firstLine="709"/>
        <w:jc w:val="both"/>
      </w:pPr>
      <w:r w:rsidRPr="00FF1897">
        <w:t>При формиро</w:t>
      </w:r>
      <w:r w:rsidR="00D509B1" w:rsidRPr="00FF1897">
        <w:t xml:space="preserve">вании расходной части </w:t>
      </w:r>
      <w:r w:rsidRPr="00FF1897">
        <w:t xml:space="preserve"> бюджета учитывались следующие основные подходы:</w:t>
      </w:r>
    </w:p>
    <w:p w:rsidR="00342C6B" w:rsidRPr="00FF1897" w:rsidRDefault="00342C6B" w:rsidP="00342C6B">
      <w:pPr>
        <w:autoSpaceDE w:val="0"/>
        <w:autoSpaceDN w:val="0"/>
        <w:adjustRightInd w:val="0"/>
        <w:ind w:firstLine="709"/>
        <w:jc w:val="both"/>
      </w:pPr>
      <w:r w:rsidRPr="00FF1897">
        <w:t xml:space="preserve">1. </w:t>
      </w:r>
      <w:r w:rsidR="00D509B1" w:rsidRPr="00FF1897">
        <w:t xml:space="preserve">Проектировки расходов </w:t>
      </w:r>
      <w:r w:rsidR="00371055">
        <w:t xml:space="preserve"> бюджета на 202</w:t>
      </w:r>
      <w:r w:rsidR="00500258">
        <w:t>1</w:t>
      </w:r>
      <w:r w:rsidRPr="00FF1897">
        <w:t xml:space="preserve"> год</w:t>
      </w:r>
      <w:r w:rsidR="006C3A27">
        <w:t xml:space="preserve"> и </w:t>
      </w:r>
      <w:r w:rsidR="00500258">
        <w:t xml:space="preserve">на </w:t>
      </w:r>
      <w:r w:rsidR="006C3A27">
        <w:t>плановый период 202</w:t>
      </w:r>
      <w:r w:rsidR="00500258">
        <w:t>2</w:t>
      </w:r>
      <w:r w:rsidR="005B0B27">
        <w:t xml:space="preserve"> и 202</w:t>
      </w:r>
      <w:r w:rsidR="00500258">
        <w:t>3</w:t>
      </w:r>
      <w:r w:rsidR="0051273E" w:rsidRPr="00FF1897">
        <w:t xml:space="preserve"> годов</w:t>
      </w:r>
      <w:r w:rsidRPr="00FF1897">
        <w:t xml:space="preserve">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366235" w:rsidRPr="00FF1897" w:rsidRDefault="00A60B37" w:rsidP="00342C6B">
      <w:pPr>
        <w:autoSpaceDE w:val="0"/>
        <w:autoSpaceDN w:val="0"/>
        <w:adjustRightInd w:val="0"/>
        <w:ind w:firstLine="709"/>
        <w:jc w:val="both"/>
      </w:pPr>
      <w:r w:rsidRPr="00FF1897">
        <w:t>2</w:t>
      </w:r>
      <w:r w:rsidR="00342C6B" w:rsidRPr="00FF1897">
        <w:t>. Ра</w:t>
      </w:r>
      <w:r w:rsidR="00366235" w:rsidRPr="00FF1897">
        <w:t xml:space="preserve">сходы на исполнение </w:t>
      </w:r>
      <w:r w:rsidR="009C567A" w:rsidRPr="00FF1897">
        <w:t>муниципальных программ</w:t>
      </w:r>
      <w:r w:rsidR="00366235" w:rsidRPr="00FF1897">
        <w:t xml:space="preserve"> </w:t>
      </w:r>
      <w:r w:rsidR="00500258">
        <w:t>Бунбуйского</w:t>
      </w:r>
      <w:r w:rsidR="009C567A">
        <w:t xml:space="preserve"> </w:t>
      </w:r>
      <w:r w:rsidR="00366235" w:rsidRPr="00FF1897">
        <w:t>МО</w:t>
      </w:r>
      <w:r w:rsidR="00342C6B" w:rsidRPr="00FF1897">
        <w:t xml:space="preserve"> предусмотрены в соответствии с утвержденными программами</w:t>
      </w:r>
      <w:r w:rsidR="00366235" w:rsidRPr="00FF1897">
        <w:t>.</w:t>
      </w:r>
    </w:p>
    <w:p w:rsidR="00342C6B" w:rsidRDefault="00A60B37" w:rsidP="00342C6B">
      <w:pPr>
        <w:autoSpaceDE w:val="0"/>
        <w:autoSpaceDN w:val="0"/>
        <w:adjustRightInd w:val="0"/>
        <w:ind w:firstLine="709"/>
        <w:jc w:val="both"/>
      </w:pPr>
      <w:r w:rsidRPr="00FF1897">
        <w:t>3</w:t>
      </w:r>
      <w:r w:rsidR="00342C6B" w:rsidRPr="00FF1897">
        <w:t>. При формиров</w:t>
      </w:r>
      <w:r w:rsidR="00366235" w:rsidRPr="00FF1897">
        <w:t>ании  расходной части</w:t>
      </w:r>
      <w:r w:rsidR="00342C6B" w:rsidRPr="00FF1897">
        <w:t xml:space="preserve"> бюджета учитывался необходимый комплекс мер по оптимизации расходов и повышению сбалансированности</w:t>
      </w:r>
      <w:r w:rsidR="00366235" w:rsidRPr="00FF1897">
        <w:t xml:space="preserve"> и платежеспособности </w:t>
      </w:r>
      <w:r w:rsidR="00342C6B" w:rsidRPr="00FF1897">
        <w:t xml:space="preserve"> бюджета. </w:t>
      </w:r>
    </w:p>
    <w:p w:rsidR="00500258" w:rsidRPr="00FF1897" w:rsidRDefault="00500258" w:rsidP="00342C6B">
      <w:pPr>
        <w:autoSpaceDE w:val="0"/>
        <w:autoSpaceDN w:val="0"/>
        <w:adjustRightInd w:val="0"/>
        <w:ind w:firstLine="709"/>
        <w:jc w:val="both"/>
      </w:pPr>
    </w:p>
    <w:p w:rsidR="00A60B37" w:rsidRDefault="00342C6B" w:rsidP="00A60B37">
      <w:pPr>
        <w:autoSpaceDE w:val="0"/>
        <w:autoSpaceDN w:val="0"/>
        <w:adjustRightInd w:val="0"/>
        <w:ind w:firstLine="709"/>
        <w:jc w:val="both"/>
      </w:pPr>
      <w:r w:rsidRPr="00FF1897">
        <w:t>Бюджетные ассигнования на реализацию расходны</w:t>
      </w:r>
      <w:r w:rsidR="006D70F1" w:rsidRPr="00FF1897">
        <w:t xml:space="preserve">х обязательств </w:t>
      </w:r>
      <w:r w:rsidR="00500258">
        <w:t xml:space="preserve">Бунбуйского </w:t>
      </w:r>
      <w:r w:rsidR="006D70F1" w:rsidRPr="00FF1897">
        <w:t>муниципального образования</w:t>
      </w:r>
      <w:r w:rsidR="00371055">
        <w:t xml:space="preserve"> в 202</w:t>
      </w:r>
      <w:r w:rsidR="00500258">
        <w:t>1</w:t>
      </w:r>
      <w:r w:rsidRPr="00FF1897">
        <w:t xml:space="preserve"> году </w:t>
      </w:r>
      <w:r w:rsidR="006C3A27">
        <w:t xml:space="preserve">и </w:t>
      </w:r>
      <w:r w:rsidR="00500258">
        <w:t xml:space="preserve">на </w:t>
      </w:r>
      <w:r w:rsidR="006C3A27">
        <w:t>плановый период 202</w:t>
      </w:r>
      <w:r w:rsidR="00500258">
        <w:t>2</w:t>
      </w:r>
      <w:r w:rsidR="006C3A27">
        <w:t xml:space="preserve"> и 202</w:t>
      </w:r>
      <w:r w:rsidR="00500258">
        <w:t>3</w:t>
      </w:r>
      <w:r w:rsidR="006C3A27">
        <w:t xml:space="preserve"> </w:t>
      </w:r>
      <w:r w:rsidR="00A60B37" w:rsidRPr="00FF1897">
        <w:t xml:space="preserve">годов </w:t>
      </w:r>
      <w:r w:rsidRPr="00FF1897">
        <w:t>зап</w:t>
      </w:r>
      <w:r w:rsidR="005C38D0" w:rsidRPr="00FF1897">
        <w:t>ланированы в объе</w:t>
      </w:r>
      <w:r w:rsidR="00984DB3" w:rsidRPr="00FF1897">
        <w:t>ме</w:t>
      </w:r>
      <w:r w:rsidR="00500258">
        <w:t>:</w:t>
      </w:r>
      <w:r w:rsidR="00984DB3" w:rsidRPr="00FF1897">
        <w:t xml:space="preserve"> </w:t>
      </w:r>
    </w:p>
    <w:p w:rsidR="00AF0881" w:rsidRPr="00FF1897" w:rsidRDefault="00AF0881" w:rsidP="00A60B37">
      <w:pPr>
        <w:autoSpaceDE w:val="0"/>
        <w:autoSpaceDN w:val="0"/>
        <w:adjustRightInd w:val="0"/>
        <w:ind w:firstLine="709"/>
        <w:jc w:val="both"/>
      </w:pPr>
    </w:p>
    <w:p w:rsidR="00342C6B" w:rsidRPr="00FF1897" w:rsidRDefault="00371055" w:rsidP="00A60B37">
      <w:pPr>
        <w:autoSpaceDE w:val="0"/>
        <w:autoSpaceDN w:val="0"/>
        <w:adjustRightInd w:val="0"/>
        <w:ind w:firstLine="709"/>
        <w:jc w:val="both"/>
      </w:pPr>
      <w:r>
        <w:t>202</w:t>
      </w:r>
      <w:r w:rsidR="009F4A33">
        <w:t>1</w:t>
      </w:r>
      <w:r w:rsidR="00984DB3" w:rsidRPr="00FF1897">
        <w:t xml:space="preserve"> год – </w:t>
      </w:r>
      <w:r w:rsidR="009F4A33">
        <w:t>8</w:t>
      </w:r>
      <w:r w:rsidR="0034641E">
        <w:t> </w:t>
      </w:r>
      <w:r w:rsidR="009F4A33">
        <w:t>167</w:t>
      </w:r>
      <w:r w:rsidR="0034641E">
        <w:t> </w:t>
      </w:r>
      <w:r w:rsidR="009F4A33">
        <w:t>2</w:t>
      </w:r>
      <w:r w:rsidR="0034641E">
        <w:t>00,00</w:t>
      </w:r>
      <w:r w:rsidR="00342C6B" w:rsidRPr="00FF1897">
        <w:t xml:space="preserve"> рублей, в том числе:</w:t>
      </w:r>
    </w:p>
    <w:p w:rsidR="00342C6B" w:rsidRDefault="00342C6B" w:rsidP="00342C6B">
      <w:pPr>
        <w:autoSpaceDE w:val="0"/>
        <w:autoSpaceDN w:val="0"/>
        <w:adjustRightInd w:val="0"/>
        <w:ind w:firstLine="709"/>
        <w:jc w:val="both"/>
      </w:pPr>
      <w:r w:rsidRPr="00FF1897">
        <w:t>-</w:t>
      </w:r>
      <w:r w:rsidR="006D70F1" w:rsidRPr="00FF1897">
        <w:t xml:space="preserve"> расходы на </w:t>
      </w:r>
      <w:r w:rsidR="00866645" w:rsidRPr="00FF1897">
        <w:t>реализацию государственных</w:t>
      </w:r>
      <w:r w:rsidR="00511272">
        <w:t xml:space="preserve"> и </w:t>
      </w:r>
      <w:r w:rsidR="00117E70" w:rsidRPr="00FF1897">
        <w:t>муниципальных</w:t>
      </w:r>
      <w:r w:rsidR="003A770E" w:rsidRPr="00FF1897">
        <w:t xml:space="preserve"> программ в объеме </w:t>
      </w:r>
      <w:r w:rsidR="009F4A33">
        <w:t>7</w:t>
      </w:r>
      <w:r w:rsidR="00ED0635">
        <w:t> 41</w:t>
      </w:r>
      <w:r w:rsidR="009F4A33">
        <w:t>9</w:t>
      </w:r>
      <w:r w:rsidR="00ED0635">
        <w:t> </w:t>
      </w:r>
      <w:r w:rsidR="009F4A33">
        <w:t>426</w:t>
      </w:r>
      <w:r w:rsidR="00ED0635">
        <w:t>,</w:t>
      </w:r>
      <w:r w:rsidR="009F4A33">
        <w:t>6</w:t>
      </w:r>
      <w:r w:rsidR="00ED0635">
        <w:t>8</w:t>
      </w:r>
      <w:r w:rsidR="00511272">
        <w:t xml:space="preserve"> рублей, в том числе</w:t>
      </w:r>
      <w:r w:rsidR="004C7100">
        <w:t>:</w:t>
      </w:r>
    </w:p>
    <w:p w:rsidR="00511272" w:rsidRDefault="00511272" w:rsidP="00342C6B">
      <w:pPr>
        <w:autoSpaceDE w:val="0"/>
        <w:autoSpaceDN w:val="0"/>
        <w:adjustRightInd w:val="0"/>
        <w:ind w:firstLine="709"/>
        <w:jc w:val="both"/>
      </w:pPr>
      <w:r>
        <w:t>Государственная программа Иркутской области «Управление государственными финансами Иркутской области на 20</w:t>
      </w:r>
      <w:r w:rsidR="008E12AA">
        <w:t>19</w:t>
      </w:r>
      <w:r>
        <w:t>-202</w:t>
      </w:r>
      <w:r w:rsidR="008E12AA">
        <w:t>4</w:t>
      </w:r>
      <w:r>
        <w:t xml:space="preserve"> годы» в сумме </w:t>
      </w:r>
      <w:r w:rsidR="009F4A33">
        <w:t>137</w:t>
      </w:r>
      <w:r w:rsidR="00585BC7">
        <w:t xml:space="preserve"> </w:t>
      </w:r>
      <w:r w:rsidR="009F4A33">
        <w:t>3</w:t>
      </w:r>
      <w:r w:rsidR="006C3A27">
        <w:t>0</w:t>
      </w:r>
      <w:r>
        <w:t>0,00 рублей</w:t>
      </w:r>
    </w:p>
    <w:p w:rsidR="00ED0635" w:rsidRDefault="00721E93" w:rsidP="00ED0635">
      <w:pPr>
        <w:autoSpaceDE w:val="0"/>
        <w:autoSpaceDN w:val="0"/>
        <w:adjustRightInd w:val="0"/>
        <w:ind w:firstLine="709"/>
        <w:jc w:val="both"/>
      </w:pPr>
      <w:r>
        <w:t xml:space="preserve">Государственная программа </w:t>
      </w:r>
      <w:r w:rsidR="00ED0635">
        <w:t xml:space="preserve">Иркутской области «Экономическое развитие и инновационная экономика» в сумме </w:t>
      </w:r>
      <w:r w:rsidR="009F4A33">
        <w:t>204</w:t>
      </w:r>
      <w:r w:rsidR="00ED0635">
        <w:t xml:space="preserve"> </w:t>
      </w:r>
      <w:r w:rsidR="009F4A33">
        <w:t>100</w:t>
      </w:r>
      <w:r w:rsidR="00ED0635">
        <w:t>,00 рублей</w:t>
      </w:r>
    </w:p>
    <w:p w:rsidR="009C567A" w:rsidRDefault="00511272" w:rsidP="00342C6B">
      <w:pPr>
        <w:autoSpaceDE w:val="0"/>
        <w:autoSpaceDN w:val="0"/>
        <w:adjustRightInd w:val="0"/>
        <w:ind w:firstLine="709"/>
        <w:jc w:val="both"/>
      </w:pPr>
      <w:r>
        <w:t xml:space="preserve">Муниципальные программы </w:t>
      </w:r>
      <w:r w:rsidR="009F4A33">
        <w:t>Бунбуйского</w:t>
      </w:r>
      <w:r>
        <w:t xml:space="preserve"> муниципального образования в сумме </w:t>
      </w:r>
    </w:p>
    <w:p w:rsidR="00511272" w:rsidRDefault="009F4A33" w:rsidP="009C567A">
      <w:pPr>
        <w:autoSpaceDE w:val="0"/>
        <w:autoSpaceDN w:val="0"/>
        <w:adjustRightInd w:val="0"/>
        <w:jc w:val="both"/>
      </w:pPr>
      <w:r>
        <w:t>7</w:t>
      </w:r>
      <w:r w:rsidR="00ED0635">
        <w:t> </w:t>
      </w:r>
      <w:r>
        <w:t>078</w:t>
      </w:r>
      <w:r w:rsidR="00ED0635">
        <w:t> </w:t>
      </w:r>
      <w:r>
        <w:t>026</w:t>
      </w:r>
      <w:r w:rsidR="00ED0635">
        <w:t>,</w:t>
      </w:r>
      <w:r>
        <w:t>6</w:t>
      </w:r>
      <w:r w:rsidR="00ED0635">
        <w:t>8</w:t>
      </w:r>
      <w:r w:rsidR="009C567A" w:rsidRPr="009C567A">
        <w:t xml:space="preserve"> </w:t>
      </w:r>
      <w:r w:rsidR="00511272">
        <w:t>рублей</w:t>
      </w:r>
      <w:r w:rsidR="006C3A27">
        <w:t xml:space="preserve"> в том числе:</w:t>
      </w:r>
    </w:p>
    <w:p w:rsidR="006C3A27" w:rsidRDefault="006C3A27" w:rsidP="00342C6B">
      <w:pPr>
        <w:autoSpaceDE w:val="0"/>
        <w:autoSpaceDN w:val="0"/>
        <w:adjustRightInd w:val="0"/>
        <w:ind w:firstLine="709"/>
        <w:jc w:val="both"/>
      </w:pPr>
      <w:r>
        <w:t>М</w:t>
      </w:r>
      <w:r w:rsidR="00866645">
        <w:t>П</w:t>
      </w:r>
      <w:r>
        <w:t xml:space="preserve"> «</w:t>
      </w:r>
      <w:r w:rsidR="00EB340A">
        <w:t>Эффективное</w:t>
      </w:r>
      <w:r w:rsidR="00833004">
        <w:t xml:space="preserve"> муниципальное</w:t>
      </w:r>
      <w:r w:rsidR="00EB340A">
        <w:t xml:space="preserve"> </w:t>
      </w:r>
      <w:r w:rsidR="00866645">
        <w:t>управление» на</w:t>
      </w:r>
      <w:r>
        <w:t xml:space="preserve"> сумму </w:t>
      </w:r>
      <w:r w:rsidR="009F4A33">
        <w:t>4</w:t>
      </w:r>
      <w:r w:rsidR="00866645" w:rsidRPr="00866645">
        <w:t xml:space="preserve"> </w:t>
      </w:r>
      <w:r w:rsidR="009F4A33">
        <w:t>729</w:t>
      </w:r>
      <w:r w:rsidR="00866645" w:rsidRPr="00866645">
        <w:t xml:space="preserve"> </w:t>
      </w:r>
      <w:r w:rsidR="009F4A33">
        <w:t>356</w:t>
      </w:r>
      <w:r w:rsidR="00866645" w:rsidRPr="00866645">
        <w:t>,</w:t>
      </w:r>
      <w:r w:rsidR="009F4A33">
        <w:t>68</w:t>
      </w:r>
      <w:r w:rsidR="00866645" w:rsidRPr="00866645">
        <w:t xml:space="preserve"> </w:t>
      </w:r>
      <w:r>
        <w:t>рублей</w:t>
      </w:r>
    </w:p>
    <w:p w:rsidR="00FC6667" w:rsidRDefault="00FC6667" w:rsidP="00342C6B">
      <w:pPr>
        <w:autoSpaceDE w:val="0"/>
        <w:autoSpaceDN w:val="0"/>
        <w:adjustRightInd w:val="0"/>
        <w:ind w:firstLine="709"/>
        <w:jc w:val="both"/>
      </w:pPr>
      <w:r>
        <w:t>М</w:t>
      </w:r>
      <w:r w:rsidR="00866645">
        <w:t>П</w:t>
      </w:r>
      <w:r>
        <w:t xml:space="preserve"> «</w:t>
      </w:r>
      <w:r w:rsidR="00EB340A">
        <w:t>Безопасное муниципальное образование</w:t>
      </w:r>
      <w:r w:rsidR="00E87F20">
        <w:t xml:space="preserve">» на сумму </w:t>
      </w:r>
      <w:r w:rsidR="009F4A33">
        <w:t>117</w:t>
      </w:r>
      <w:r w:rsidR="00866645" w:rsidRPr="00866645">
        <w:t xml:space="preserve"> </w:t>
      </w:r>
      <w:r w:rsidR="009F4A33">
        <w:t>0</w:t>
      </w:r>
      <w:r w:rsidR="00866645" w:rsidRPr="00866645">
        <w:t xml:space="preserve">00,00 </w:t>
      </w:r>
      <w:r w:rsidR="00E87F20">
        <w:t>рублей</w:t>
      </w:r>
    </w:p>
    <w:p w:rsidR="00E87F20" w:rsidRDefault="00E87F20" w:rsidP="00342C6B">
      <w:pPr>
        <w:autoSpaceDE w:val="0"/>
        <w:autoSpaceDN w:val="0"/>
        <w:adjustRightInd w:val="0"/>
        <w:ind w:firstLine="709"/>
        <w:jc w:val="both"/>
      </w:pPr>
      <w:r>
        <w:t>М</w:t>
      </w:r>
      <w:r w:rsidR="00866645">
        <w:t>П</w:t>
      </w:r>
      <w:r>
        <w:t xml:space="preserve"> «</w:t>
      </w:r>
      <w:r w:rsidR="00EB340A">
        <w:t>Дороги местного значения</w:t>
      </w:r>
      <w:r>
        <w:t xml:space="preserve">» на сумму </w:t>
      </w:r>
      <w:r w:rsidR="009F4A33">
        <w:t>222</w:t>
      </w:r>
      <w:r w:rsidR="00ED0635">
        <w:t> </w:t>
      </w:r>
      <w:r w:rsidR="009F4A33">
        <w:t>4</w:t>
      </w:r>
      <w:r w:rsidR="00ED0635">
        <w:t>00,00</w:t>
      </w:r>
      <w:r w:rsidR="00866645" w:rsidRPr="00866645">
        <w:t xml:space="preserve"> </w:t>
      </w:r>
      <w:r>
        <w:t>рублей</w:t>
      </w:r>
    </w:p>
    <w:p w:rsidR="004A7967" w:rsidRDefault="004A7967" w:rsidP="00342C6B">
      <w:pPr>
        <w:autoSpaceDE w:val="0"/>
        <w:autoSpaceDN w:val="0"/>
        <w:adjustRightInd w:val="0"/>
        <w:ind w:firstLine="709"/>
        <w:jc w:val="both"/>
      </w:pPr>
      <w:r>
        <w:t>МП «Развитие малого и среднего предпринимательства» на сумму 1</w:t>
      </w:r>
      <w:r w:rsidR="00866645">
        <w:t>0</w:t>
      </w:r>
      <w:r>
        <w:t>00</w:t>
      </w:r>
      <w:r w:rsidR="001F6691">
        <w:t>,00</w:t>
      </w:r>
      <w:r>
        <w:t xml:space="preserve"> рублей</w:t>
      </w:r>
    </w:p>
    <w:p w:rsidR="004A7967" w:rsidRDefault="004A7967" w:rsidP="00342C6B">
      <w:pPr>
        <w:autoSpaceDE w:val="0"/>
        <w:autoSpaceDN w:val="0"/>
        <w:adjustRightInd w:val="0"/>
        <w:ind w:firstLine="709"/>
        <w:jc w:val="both"/>
      </w:pPr>
      <w:r>
        <w:t>М</w:t>
      </w:r>
      <w:r w:rsidR="008E5FB0">
        <w:t>П</w:t>
      </w:r>
      <w:r>
        <w:t xml:space="preserve"> «Развитие ЖКХ</w:t>
      </w:r>
      <w:r w:rsidR="00EB340A">
        <w:t xml:space="preserve"> и повышение </w:t>
      </w:r>
      <w:r w:rsidR="00866645">
        <w:t>энергоэффективности» на</w:t>
      </w:r>
      <w:r>
        <w:t xml:space="preserve"> сумму </w:t>
      </w:r>
      <w:r w:rsidR="009F4A33">
        <w:t>88 000</w:t>
      </w:r>
      <w:r w:rsidR="00866645" w:rsidRPr="00866645">
        <w:t xml:space="preserve">,00 </w:t>
      </w:r>
      <w:r>
        <w:t>рублей</w:t>
      </w:r>
    </w:p>
    <w:p w:rsidR="004A7967" w:rsidRDefault="00EB340A" w:rsidP="00342C6B">
      <w:pPr>
        <w:autoSpaceDE w:val="0"/>
        <w:autoSpaceDN w:val="0"/>
        <w:adjustRightInd w:val="0"/>
        <w:ind w:firstLine="709"/>
        <w:jc w:val="both"/>
      </w:pPr>
      <w:r>
        <w:t>М</w:t>
      </w:r>
      <w:r w:rsidR="008E5FB0">
        <w:t>П</w:t>
      </w:r>
      <w:r>
        <w:t xml:space="preserve"> «Развитие культуры, спорта </w:t>
      </w:r>
      <w:r w:rsidR="00866645">
        <w:t>и молодежной</w:t>
      </w:r>
      <w:r w:rsidR="004A7967">
        <w:t xml:space="preserve"> </w:t>
      </w:r>
      <w:r w:rsidR="00866645">
        <w:t>политики»</w:t>
      </w:r>
      <w:r w:rsidR="004A7967">
        <w:t xml:space="preserve"> на сумму </w:t>
      </w:r>
      <w:r w:rsidR="009F4A33">
        <w:t>1 920 270,00</w:t>
      </w:r>
      <w:r w:rsidR="00866645" w:rsidRPr="00866645">
        <w:t xml:space="preserve"> </w:t>
      </w:r>
      <w:r w:rsidR="004A7967">
        <w:t>рублей</w:t>
      </w:r>
    </w:p>
    <w:p w:rsidR="004A7967" w:rsidRDefault="004A7967" w:rsidP="00721E93">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w:t>
      </w:r>
      <w:r w:rsidR="00320C62">
        <w:t>, предусмотренных отдельными законами Иркутской области об административной ответственности на сумму 700 рублей</w:t>
      </w:r>
      <w:r w:rsidR="009F4A33">
        <w:t>.</w:t>
      </w:r>
    </w:p>
    <w:p w:rsidR="00320C62" w:rsidRDefault="00320C62" w:rsidP="00342C6B">
      <w:pPr>
        <w:autoSpaceDE w:val="0"/>
        <w:autoSpaceDN w:val="0"/>
        <w:adjustRightInd w:val="0"/>
        <w:ind w:firstLine="709"/>
        <w:jc w:val="both"/>
      </w:pPr>
      <w:r>
        <w:t xml:space="preserve">Муниципальные не программные </w:t>
      </w:r>
      <w:r w:rsidR="00866645">
        <w:t>расходы в</w:t>
      </w:r>
      <w:r w:rsidR="006B130D">
        <w:t xml:space="preserve"> сумме </w:t>
      </w:r>
      <w:r w:rsidR="009F4A33">
        <w:t>7</w:t>
      </w:r>
      <w:r w:rsidR="00866645" w:rsidRPr="00866645">
        <w:t xml:space="preserve">47 </w:t>
      </w:r>
      <w:r w:rsidR="009F4A33">
        <w:t>073</w:t>
      </w:r>
      <w:r w:rsidR="00866645" w:rsidRPr="00866645">
        <w:t>,</w:t>
      </w:r>
      <w:r w:rsidR="009F4A33">
        <w:t>3</w:t>
      </w:r>
      <w:r w:rsidR="00866645" w:rsidRPr="00866645">
        <w:t xml:space="preserve">2 </w:t>
      </w:r>
      <w:r w:rsidR="006B130D">
        <w:t xml:space="preserve">рублей </w:t>
      </w:r>
      <w:r>
        <w:t>в том числе:</w:t>
      </w:r>
    </w:p>
    <w:p w:rsidR="00320C62" w:rsidRDefault="00320C62" w:rsidP="00342C6B">
      <w:pPr>
        <w:autoSpaceDE w:val="0"/>
        <w:autoSpaceDN w:val="0"/>
        <w:adjustRightInd w:val="0"/>
        <w:ind w:firstLine="709"/>
        <w:jc w:val="both"/>
      </w:pPr>
      <w:r>
        <w:t xml:space="preserve">Переданные полномочия по внешнему финансовому контролю на сумму </w:t>
      </w:r>
      <w:r w:rsidR="009F4A33">
        <w:t>31</w:t>
      </w:r>
      <w:r w:rsidR="00866645" w:rsidRPr="00866645">
        <w:t xml:space="preserve"> </w:t>
      </w:r>
      <w:r w:rsidR="009F4A33">
        <w:t>573</w:t>
      </w:r>
      <w:r w:rsidR="00866645" w:rsidRPr="00866645">
        <w:t>,</w:t>
      </w:r>
      <w:r w:rsidR="009F4A33">
        <w:t>3</w:t>
      </w:r>
      <w:r w:rsidR="00866645" w:rsidRPr="00866645">
        <w:t xml:space="preserve">2 </w:t>
      </w:r>
      <w:r>
        <w:t>рублей</w:t>
      </w:r>
    </w:p>
    <w:p w:rsidR="00320C62" w:rsidRDefault="00320C62" w:rsidP="00342C6B">
      <w:pPr>
        <w:autoSpaceDE w:val="0"/>
        <w:autoSpaceDN w:val="0"/>
        <w:adjustRightInd w:val="0"/>
        <w:ind w:firstLine="709"/>
        <w:jc w:val="both"/>
      </w:pPr>
      <w:r>
        <w:t xml:space="preserve">Переданные полномочия по исполнению местного бюджета на сумму </w:t>
      </w:r>
      <w:r w:rsidR="009F4A33">
        <w:t>700 500</w:t>
      </w:r>
      <w:r w:rsidR="00866645" w:rsidRPr="00866645">
        <w:t>,</w:t>
      </w:r>
      <w:r w:rsidR="009F4A33">
        <w:t>0</w:t>
      </w:r>
      <w:r w:rsidR="00866645" w:rsidRPr="00866645">
        <w:t xml:space="preserve">0 </w:t>
      </w:r>
      <w:r>
        <w:t>рублей</w:t>
      </w:r>
    </w:p>
    <w:p w:rsidR="004C7100" w:rsidRDefault="004C7100" w:rsidP="004C7100">
      <w:pPr>
        <w:autoSpaceDE w:val="0"/>
        <w:autoSpaceDN w:val="0"/>
        <w:adjustRightInd w:val="0"/>
        <w:ind w:firstLine="709"/>
        <w:jc w:val="both"/>
      </w:pPr>
      <w:r w:rsidRPr="008E12AA">
        <w:t xml:space="preserve">Проведение выборов депутатов Думы </w:t>
      </w:r>
      <w:r>
        <w:t>на сумму 0,00 рублей</w:t>
      </w:r>
    </w:p>
    <w:p w:rsidR="004C7100" w:rsidRDefault="004C7100" w:rsidP="004C7100">
      <w:pPr>
        <w:autoSpaceDE w:val="0"/>
        <w:autoSpaceDN w:val="0"/>
        <w:adjustRightInd w:val="0"/>
        <w:ind w:firstLine="709"/>
        <w:jc w:val="both"/>
      </w:pPr>
      <w:r w:rsidRPr="008E12AA">
        <w:t xml:space="preserve">Проведение выборов </w:t>
      </w:r>
      <w:r>
        <w:t>главы</w:t>
      </w:r>
      <w:r w:rsidRPr="008E12AA">
        <w:t xml:space="preserve"> </w:t>
      </w:r>
      <w:r>
        <w:t>на сумму 0,00 рублей</w:t>
      </w:r>
    </w:p>
    <w:p w:rsidR="00320C62" w:rsidRDefault="00320C62" w:rsidP="00342C6B">
      <w:pPr>
        <w:autoSpaceDE w:val="0"/>
        <w:autoSpaceDN w:val="0"/>
        <w:adjustRightInd w:val="0"/>
        <w:ind w:firstLine="709"/>
        <w:jc w:val="both"/>
      </w:pPr>
      <w:r>
        <w:t xml:space="preserve">Резервный фонд администрации на сумму </w:t>
      </w:r>
      <w:r w:rsidR="009F4A33">
        <w:t>15</w:t>
      </w:r>
      <w:r w:rsidR="008E12AA">
        <w:t xml:space="preserve"> </w:t>
      </w:r>
      <w:r>
        <w:t>000</w:t>
      </w:r>
      <w:r w:rsidR="001F6691">
        <w:t>,00</w:t>
      </w:r>
      <w:r>
        <w:t xml:space="preserve"> рублей</w:t>
      </w:r>
      <w:r w:rsidR="008E12AA">
        <w:t>.</w:t>
      </w:r>
    </w:p>
    <w:p w:rsidR="00AF0881" w:rsidRPr="00FF1897" w:rsidRDefault="00AF0881" w:rsidP="00ED02C1">
      <w:pPr>
        <w:autoSpaceDE w:val="0"/>
        <w:autoSpaceDN w:val="0"/>
        <w:adjustRightInd w:val="0"/>
        <w:jc w:val="both"/>
      </w:pPr>
    </w:p>
    <w:p w:rsidR="00866645" w:rsidRDefault="00866645" w:rsidP="00866645">
      <w:pPr>
        <w:autoSpaceDE w:val="0"/>
        <w:autoSpaceDN w:val="0"/>
        <w:adjustRightInd w:val="0"/>
        <w:ind w:firstLine="709"/>
        <w:jc w:val="both"/>
      </w:pPr>
      <w:r>
        <w:t>202</w:t>
      </w:r>
      <w:r w:rsidR="009F4A33">
        <w:t>2</w:t>
      </w:r>
      <w:r>
        <w:t xml:space="preserve"> год – </w:t>
      </w:r>
      <w:r w:rsidR="008E12AA">
        <w:t>8</w:t>
      </w:r>
      <w:r w:rsidR="0034641E">
        <w:t> </w:t>
      </w:r>
      <w:r w:rsidR="008E12AA">
        <w:t>437</w:t>
      </w:r>
      <w:r w:rsidR="0034641E">
        <w:t> </w:t>
      </w:r>
      <w:r w:rsidR="008E12AA">
        <w:t>070</w:t>
      </w:r>
      <w:r w:rsidR="0034641E">
        <w:t>,00</w:t>
      </w:r>
      <w:r w:rsidRPr="00866645">
        <w:t xml:space="preserve"> </w:t>
      </w:r>
      <w:r>
        <w:t>рублей, в том числе:</w:t>
      </w:r>
    </w:p>
    <w:p w:rsidR="00866645" w:rsidRDefault="00866645" w:rsidP="00721E93">
      <w:pPr>
        <w:autoSpaceDE w:val="0"/>
        <w:autoSpaceDN w:val="0"/>
        <w:adjustRightInd w:val="0"/>
        <w:ind w:firstLine="709"/>
        <w:jc w:val="both"/>
      </w:pPr>
      <w:r>
        <w:t xml:space="preserve">- расходы на реализацию государственных и муниципальных программ в объеме </w:t>
      </w:r>
    </w:p>
    <w:p w:rsidR="00866645" w:rsidRDefault="004C7100" w:rsidP="00721E93">
      <w:pPr>
        <w:autoSpaceDE w:val="0"/>
        <w:autoSpaceDN w:val="0"/>
        <w:adjustRightInd w:val="0"/>
        <w:jc w:val="both"/>
      </w:pPr>
      <w:r>
        <w:t>7</w:t>
      </w:r>
      <w:r w:rsidR="0034641E">
        <w:t> </w:t>
      </w:r>
      <w:r>
        <w:t>518</w:t>
      </w:r>
      <w:r w:rsidR="0034641E">
        <w:t> </w:t>
      </w:r>
      <w:r>
        <w:t>296</w:t>
      </w:r>
      <w:r w:rsidR="0034641E">
        <w:t>,</w:t>
      </w:r>
      <w:r>
        <w:t>6</w:t>
      </w:r>
      <w:r w:rsidR="0034641E">
        <w:t>8</w:t>
      </w:r>
      <w:r w:rsidR="00866645">
        <w:t xml:space="preserve"> рублей, в том числе</w:t>
      </w:r>
      <w:r>
        <w:t>:</w:t>
      </w:r>
    </w:p>
    <w:p w:rsidR="00866645" w:rsidRDefault="00866645" w:rsidP="00721E93">
      <w:pPr>
        <w:autoSpaceDE w:val="0"/>
        <w:autoSpaceDN w:val="0"/>
        <w:adjustRightInd w:val="0"/>
        <w:ind w:firstLine="709"/>
        <w:jc w:val="both"/>
      </w:pPr>
      <w:r>
        <w:t>Государственная программа Иркутской области «Управление государственными финансами Иркутской области на 201</w:t>
      </w:r>
      <w:r w:rsidR="008E12AA">
        <w:t>9</w:t>
      </w:r>
      <w:r>
        <w:t>-202</w:t>
      </w:r>
      <w:r w:rsidR="008E12AA">
        <w:t>4</w:t>
      </w:r>
      <w:r>
        <w:t xml:space="preserve"> годы» в сумме </w:t>
      </w:r>
      <w:r w:rsidR="008E12AA">
        <w:t>138</w:t>
      </w:r>
      <w:r>
        <w:t xml:space="preserve"> </w:t>
      </w:r>
      <w:r w:rsidR="008E12AA">
        <w:t>8</w:t>
      </w:r>
      <w:r>
        <w:t>00,00 рублей</w:t>
      </w:r>
    </w:p>
    <w:p w:rsidR="0034641E" w:rsidRDefault="00721E93" w:rsidP="00721E93">
      <w:pPr>
        <w:autoSpaceDE w:val="0"/>
        <w:autoSpaceDN w:val="0"/>
        <w:adjustRightInd w:val="0"/>
        <w:ind w:firstLine="709"/>
        <w:jc w:val="both"/>
      </w:pPr>
      <w:r>
        <w:t xml:space="preserve">Государственная программа </w:t>
      </w:r>
      <w:r w:rsidR="0034641E">
        <w:t xml:space="preserve">Иркутской области «Экономическое развитие и инновационная экономика» в сумме </w:t>
      </w:r>
      <w:r w:rsidR="008E12AA">
        <w:t>204 100</w:t>
      </w:r>
      <w:r w:rsidR="0034641E">
        <w:t>,00 рублей</w:t>
      </w:r>
    </w:p>
    <w:p w:rsidR="00866645" w:rsidRDefault="00866645" w:rsidP="00721E93">
      <w:pPr>
        <w:autoSpaceDE w:val="0"/>
        <w:autoSpaceDN w:val="0"/>
        <w:adjustRightInd w:val="0"/>
        <w:ind w:firstLine="709"/>
        <w:jc w:val="both"/>
      </w:pPr>
      <w:r>
        <w:t xml:space="preserve">Муниципальные программы </w:t>
      </w:r>
      <w:r w:rsidR="008E12AA">
        <w:t>Бунбуйского</w:t>
      </w:r>
      <w:r>
        <w:t xml:space="preserve"> муниципального образования в сумме </w:t>
      </w:r>
    </w:p>
    <w:p w:rsidR="00866645" w:rsidRDefault="008E12AA" w:rsidP="00721E93">
      <w:pPr>
        <w:autoSpaceDE w:val="0"/>
        <w:autoSpaceDN w:val="0"/>
        <w:adjustRightInd w:val="0"/>
        <w:jc w:val="both"/>
      </w:pPr>
      <w:r>
        <w:t>7</w:t>
      </w:r>
      <w:r w:rsidR="0034641E">
        <w:t> </w:t>
      </w:r>
      <w:r>
        <w:t>175</w:t>
      </w:r>
      <w:r w:rsidR="0034641E">
        <w:t> </w:t>
      </w:r>
      <w:r>
        <w:t>396</w:t>
      </w:r>
      <w:r w:rsidR="0034641E">
        <w:t>,</w:t>
      </w:r>
      <w:r>
        <w:t>6</w:t>
      </w:r>
      <w:r w:rsidR="0034641E">
        <w:t>8</w:t>
      </w:r>
      <w:r w:rsidR="008E5FB0" w:rsidRPr="008E5FB0">
        <w:t xml:space="preserve"> </w:t>
      </w:r>
      <w:r w:rsidR="00866645">
        <w:t>рублей в том числе:</w:t>
      </w:r>
    </w:p>
    <w:p w:rsidR="00866645" w:rsidRDefault="00866645" w:rsidP="00721E93">
      <w:pPr>
        <w:autoSpaceDE w:val="0"/>
        <w:autoSpaceDN w:val="0"/>
        <w:adjustRightInd w:val="0"/>
        <w:ind w:firstLine="709"/>
        <w:jc w:val="both"/>
      </w:pPr>
      <w:r>
        <w:t xml:space="preserve">МП «Эффективное муниципальное управление» на сумму </w:t>
      </w:r>
      <w:r w:rsidR="008E12AA">
        <w:t>5</w:t>
      </w:r>
      <w:r w:rsidR="0034641E">
        <w:t> </w:t>
      </w:r>
      <w:r w:rsidR="008E12AA">
        <w:t>051</w:t>
      </w:r>
      <w:r w:rsidR="0034641E">
        <w:t> </w:t>
      </w:r>
      <w:r w:rsidR="008E12AA">
        <w:t>126</w:t>
      </w:r>
      <w:r w:rsidR="0034641E">
        <w:t>,</w:t>
      </w:r>
      <w:r w:rsidR="008E12AA">
        <w:t>68</w:t>
      </w:r>
      <w:r w:rsidR="008E5FB0" w:rsidRPr="008E5FB0">
        <w:t xml:space="preserve"> </w:t>
      </w:r>
      <w:r>
        <w:t>рублей</w:t>
      </w:r>
    </w:p>
    <w:p w:rsidR="00866645" w:rsidRDefault="00866645" w:rsidP="00866645">
      <w:pPr>
        <w:autoSpaceDE w:val="0"/>
        <w:autoSpaceDN w:val="0"/>
        <w:adjustRightInd w:val="0"/>
        <w:ind w:firstLine="709"/>
        <w:jc w:val="both"/>
      </w:pPr>
      <w:r>
        <w:lastRenderedPageBreak/>
        <w:t xml:space="preserve">МП «Безопасное муниципальное образование» на сумму </w:t>
      </w:r>
      <w:r w:rsidR="008E5FB0" w:rsidRPr="008E5FB0">
        <w:t>5</w:t>
      </w:r>
      <w:r w:rsidR="008E12AA">
        <w:t>1</w:t>
      </w:r>
      <w:r w:rsidR="008E5FB0" w:rsidRPr="008E5FB0">
        <w:t xml:space="preserve"> </w:t>
      </w:r>
      <w:r w:rsidR="008E12AA">
        <w:t>5</w:t>
      </w:r>
      <w:r w:rsidR="008E5FB0" w:rsidRPr="008E5FB0">
        <w:t xml:space="preserve">00,00 </w:t>
      </w:r>
      <w:r>
        <w:t>рублей</w:t>
      </w:r>
    </w:p>
    <w:p w:rsidR="00866645" w:rsidRDefault="00866645" w:rsidP="00866645">
      <w:pPr>
        <w:autoSpaceDE w:val="0"/>
        <w:autoSpaceDN w:val="0"/>
        <w:adjustRightInd w:val="0"/>
        <w:ind w:firstLine="709"/>
        <w:jc w:val="both"/>
      </w:pPr>
      <w:r>
        <w:t xml:space="preserve">МП «Дороги местного значения» на сумму </w:t>
      </w:r>
      <w:r w:rsidR="008E12AA">
        <w:t>231</w:t>
      </w:r>
      <w:r w:rsidR="0034641E">
        <w:t> </w:t>
      </w:r>
      <w:r w:rsidR="008E12AA">
        <w:t>5</w:t>
      </w:r>
      <w:r w:rsidR="0034641E">
        <w:t>00,00</w:t>
      </w:r>
      <w:r>
        <w:t xml:space="preserve"> рублей</w:t>
      </w:r>
    </w:p>
    <w:p w:rsidR="00866645" w:rsidRDefault="00866645" w:rsidP="00866645">
      <w:pPr>
        <w:autoSpaceDE w:val="0"/>
        <w:autoSpaceDN w:val="0"/>
        <w:adjustRightInd w:val="0"/>
        <w:ind w:firstLine="709"/>
        <w:jc w:val="both"/>
      </w:pPr>
      <w:r>
        <w:t>МП «Развитие малого и среднего предпринимательства» на сумму 1000</w:t>
      </w:r>
      <w:r w:rsidR="001F6691">
        <w:t>,00</w:t>
      </w:r>
      <w:r>
        <w:t xml:space="preserve"> рублей</w:t>
      </w:r>
    </w:p>
    <w:p w:rsidR="00866645" w:rsidRDefault="00866645" w:rsidP="00866645">
      <w:pPr>
        <w:autoSpaceDE w:val="0"/>
        <w:autoSpaceDN w:val="0"/>
        <w:adjustRightInd w:val="0"/>
        <w:ind w:firstLine="709"/>
        <w:jc w:val="both"/>
      </w:pPr>
      <w:r>
        <w:t>М</w:t>
      </w:r>
      <w:r w:rsidR="008E5FB0">
        <w:t>П</w:t>
      </w:r>
      <w:r>
        <w:t xml:space="preserve"> «Развитие ЖКХ и повышение энергоэффективности» на сумму </w:t>
      </w:r>
      <w:r w:rsidR="008E12AA">
        <w:t>30</w:t>
      </w:r>
      <w:r w:rsidR="008E5FB0" w:rsidRPr="008E5FB0">
        <w:t xml:space="preserve"> 000,00 </w:t>
      </w:r>
      <w:r>
        <w:t>рублей</w:t>
      </w:r>
    </w:p>
    <w:p w:rsidR="00866645" w:rsidRDefault="00866645" w:rsidP="00866645">
      <w:pPr>
        <w:autoSpaceDE w:val="0"/>
        <w:autoSpaceDN w:val="0"/>
        <w:adjustRightInd w:val="0"/>
        <w:ind w:firstLine="709"/>
        <w:jc w:val="both"/>
      </w:pPr>
      <w:r>
        <w:t>М</w:t>
      </w:r>
      <w:r w:rsidR="008E5FB0">
        <w:t>П</w:t>
      </w:r>
      <w:r>
        <w:t xml:space="preserve"> «Развитие культуры, спорта и молодежной политики» на сумму </w:t>
      </w:r>
      <w:r w:rsidR="008E12AA">
        <w:t>1 810 270</w:t>
      </w:r>
      <w:r w:rsidR="008E5FB0" w:rsidRPr="008E5FB0">
        <w:t>,</w:t>
      </w:r>
      <w:r w:rsidR="008E12AA">
        <w:t>00</w:t>
      </w:r>
      <w:r w:rsidR="008E5FB0" w:rsidRPr="008E5FB0">
        <w:t xml:space="preserve"> </w:t>
      </w:r>
      <w:r>
        <w:t>рублей</w:t>
      </w:r>
    </w:p>
    <w:p w:rsidR="00866645" w:rsidRDefault="00866645" w:rsidP="00866645">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866645" w:rsidRDefault="00866645" w:rsidP="00866645">
      <w:pPr>
        <w:autoSpaceDE w:val="0"/>
        <w:autoSpaceDN w:val="0"/>
        <w:adjustRightInd w:val="0"/>
        <w:ind w:firstLine="709"/>
        <w:jc w:val="both"/>
      </w:pPr>
      <w:r>
        <w:t xml:space="preserve">Муниципальные не программные расходы в сумме </w:t>
      </w:r>
      <w:r w:rsidR="008E12AA">
        <w:t>918 773,32</w:t>
      </w:r>
      <w:r>
        <w:t xml:space="preserve"> рублей в том числе:</w:t>
      </w:r>
    </w:p>
    <w:p w:rsidR="00866645" w:rsidRDefault="00866645" w:rsidP="00866645">
      <w:pPr>
        <w:autoSpaceDE w:val="0"/>
        <w:autoSpaceDN w:val="0"/>
        <w:adjustRightInd w:val="0"/>
        <w:ind w:firstLine="709"/>
        <w:jc w:val="both"/>
      </w:pPr>
      <w:r>
        <w:t xml:space="preserve">Переданные полномочия по внешнему финансовому контролю на сумму </w:t>
      </w:r>
      <w:r w:rsidR="008E12AA">
        <w:t>31</w:t>
      </w:r>
      <w:r w:rsidR="008E12AA" w:rsidRPr="00866645">
        <w:t xml:space="preserve"> </w:t>
      </w:r>
      <w:r w:rsidR="008E12AA">
        <w:t>573</w:t>
      </w:r>
      <w:r w:rsidR="008E12AA" w:rsidRPr="00866645">
        <w:t>,</w:t>
      </w:r>
      <w:r w:rsidR="008E12AA">
        <w:t>3</w:t>
      </w:r>
      <w:r w:rsidR="008E12AA" w:rsidRPr="00866645">
        <w:t xml:space="preserve">2 </w:t>
      </w:r>
      <w:r>
        <w:t>рублей</w:t>
      </w:r>
    </w:p>
    <w:p w:rsidR="00866645" w:rsidRDefault="00866645" w:rsidP="00866645">
      <w:pPr>
        <w:autoSpaceDE w:val="0"/>
        <w:autoSpaceDN w:val="0"/>
        <w:adjustRightInd w:val="0"/>
        <w:ind w:firstLine="709"/>
        <w:jc w:val="both"/>
      </w:pPr>
      <w:r>
        <w:t xml:space="preserve">Переданные полномочия по исполнению местного бюджета на сумму </w:t>
      </w:r>
      <w:r w:rsidR="008E12AA">
        <w:t>700 500</w:t>
      </w:r>
      <w:r w:rsidR="008E12AA" w:rsidRPr="00866645">
        <w:t>,</w:t>
      </w:r>
      <w:r w:rsidR="008E12AA">
        <w:t>0</w:t>
      </w:r>
      <w:r w:rsidR="008E12AA" w:rsidRPr="00866645">
        <w:t xml:space="preserve">0 </w:t>
      </w:r>
      <w:r>
        <w:t>рублей</w:t>
      </w:r>
    </w:p>
    <w:p w:rsidR="008E12AA" w:rsidRDefault="008E12AA" w:rsidP="00866645">
      <w:pPr>
        <w:autoSpaceDE w:val="0"/>
        <w:autoSpaceDN w:val="0"/>
        <w:adjustRightInd w:val="0"/>
        <w:ind w:firstLine="709"/>
        <w:jc w:val="both"/>
      </w:pPr>
      <w:r w:rsidRPr="008E12AA">
        <w:t xml:space="preserve">Проведение выборов депутатов Думы </w:t>
      </w:r>
      <w:r>
        <w:t>на сумму 71 000,00 рублей</w:t>
      </w:r>
    </w:p>
    <w:p w:rsidR="008E12AA" w:rsidRDefault="008E12AA" w:rsidP="008E12AA">
      <w:pPr>
        <w:autoSpaceDE w:val="0"/>
        <w:autoSpaceDN w:val="0"/>
        <w:adjustRightInd w:val="0"/>
        <w:ind w:firstLine="709"/>
        <w:jc w:val="both"/>
      </w:pPr>
      <w:r w:rsidRPr="008E12AA">
        <w:t xml:space="preserve">Проведение выборов </w:t>
      </w:r>
      <w:r>
        <w:t>главы</w:t>
      </w:r>
      <w:r w:rsidRPr="008E12AA">
        <w:t xml:space="preserve"> </w:t>
      </w:r>
      <w:r>
        <w:t>на сумму 100 000,00 рублей</w:t>
      </w:r>
    </w:p>
    <w:p w:rsidR="00320C62" w:rsidRDefault="00866645" w:rsidP="00866645">
      <w:pPr>
        <w:autoSpaceDE w:val="0"/>
        <w:autoSpaceDN w:val="0"/>
        <w:adjustRightInd w:val="0"/>
        <w:ind w:firstLine="709"/>
        <w:jc w:val="both"/>
      </w:pPr>
      <w:r>
        <w:t xml:space="preserve">Резервный фонд администрации на сумму </w:t>
      </w:r>
      <w:r w:rsidR="008E12AA">
        <w:t xml:space="preserve">15 </w:t>
      </w:r>
      <w:r>
        <w:t>000</w:t>
      </w:r>
      <w:r w:rsidR="001F6691">
        <w:t>,00</w:t>
      </w:r>
      <w:r>
        <w:t xml:space="preserve"> рублей</w:t>
      </w:r>
      <w:r w:rsidR="008E12AA">
        <w:t>.</w:t>
      </w:r>
    </w:p>
    <w:p w:rsidR="008E5FB0" w:rsidRPr="00FF1897" w:rsidRDefault="008E5FB0" w:rsidP="00866645">
      <w:pPr>
        <w:autoSpaceDE w:val="0"/>
        <w:autoSpaceDN w:val="0"/>
        <w:adjustRightInd w:val="0"/>
        <w:ind w:firstLine="709"/>
        <w:jc w:val="both"/>
      </w:pPr>
    </w:p>
    <w:p w:rsidR="00824275" w:rsidRDefault="00320C62" w:rsidP="00581307">
      <w:pPr>
        <w:autoSpaceDE w:val="0"/>
        <w:autoSpaceDN w:val="0"/>
        <w:adjustRightInd w:val="0"/>
        <w:jc w:val="both"/>
      </w:pPr>
      <w:r>
        <w:t xml:space="preserve">        </w:t>
      </w:r>
      <w:r w:rsidR="00824275" w:rsidRPr="00FF1897">
        <w:t xml:space="preserve">- условно утвержденные расходы в сумме </w:t>
      </w:r>
      <w:r w:rsidR="008E12AA">
        <w:t>207 630</w:t>
      </w:r>
      <w:r w:rsidR="006F2133">
        <w:t>,00</w:t>
      </w:r>
      <w:r w:rsidR="00824275" w:rsidRPr="00FF1897">
        <w:t xml:space="preserve"> рублей </w:t>
      </w:r>
      <w:r w:rsidR="00665F61" w:rsidRPr="00FF1897">
        <w:t xml:space="preserve">или </w:t>
      </w:r>
      <w:r>
        <w:t xml:space="preserve">более </w:t>
      </w:r>
      <w:r w:rsidR="00665F61" w:rsidRPr="00FF1897">
        <w:t xml:space="preserve">2,5% от собственных </w:t>
      </w:r>
      <w:r w:rsidR="00AC2012">
        <w:t xml:space="preserve">доходов, за </w:t>
      </w:r>
      <w:r w:rsidR="008E5FB0">
        <w:t>исключением субвенций</w:t>
      </w:r>
    </w:p>
    <w:p w:rsidR="008E5FB0" w:rsidRDefault="008E5FB0" w:rsidP="00581307">
      <w:pPr>
        <w:autoSpaceDE w:val="0"/>
        <w:autoSpaceDN w:val="0"/>
        <w:adjustRightInd w:val="0"/>
        <w:jc w:val="both"/>
      </w:pPr>
    </w:p>
    <w:p w:rsidR="00B03FD2" w:rsidRDefault="00B036A4" w:rsidP="00B03FD2">
      <w:pPr>
        <w:autoSpaceDE w:val="0"/>
        <w:autoSpaceDN w:val="0"/>
        <w:adjustRightInd w:val="0"/>
        <w:ind w:firstLine="709"/>
        <w:jc w:val="both"/>
      </w:pPr>
      <w:r>
        <w:t>202</w:t>
      </w:r>
      <w:r w:rsidR="004C7100">
        <w:t>3</w:t>
      </w:r>
      <w:r w:rsidR="00B03FD2" w:rsidRPr="00FF1897">
        <w:t xml:space="preserve"> год- </w:t>
      </w:r>
      <w:r w:rsidR="004C7100">
        <w:t>6</w:t>
      </w:r>
      <w:r w:rsidR="00E320AF">
        <w:t> </w:t>
      </w:r>
      <w:r w:rsidR="004C7100">
        <w:t>687</w:t>
      </w:r>
      <w:r w:rsidR="00E320AF">
        <w:t> </w:t>
      </w:r>
      <w:r w:rsidR="004C7100">
        <w:t>02</w:t>
      </w:r>
      <w:r w:rsidR="00E320AF">
        <w:t>0,00</w:t>
      </w:r>
      <w:r w:rsidR="008E5FB0">
        <w:t xml:space="preserve"> </w:t>
      </w:r>
      <w:r w:rsidR="00B03FD2" w:rsidRPr="00FF1897">
        <w:t>рублей, в том числе:</w:t>
      </w:r>
    </w:p>
    <w:p w:rsidR="001F6691" w:rsidRDefault="00B036A4" w:rsidP="00B036A4">
      <w:pPr>
        <w:autoSpaceDE w:val="0"/>
        <w:autoSpaceDN w:val="0"/>
        <w:adjustRightInd w:val="0"/>
        <w:ind w:firstLine="709"/>
        <w:jc w:val="both"/>
      </w:pPr>
      <w:r w:rsidRPr="00FF1897">
        <w:t xml:space="preserve">- расходы на </w:t>
      </w:r>
      <w:r w:rsidR="008E5FB0" w:rsidRPr="00FF1897">
        <w:t>реализацию государственных</w:t>
      </w:r>
      <w:r>
        <w:t xml:space="preserve"> и </w:t>
      </w:r>
      <w:r w:rsidRPr="00FF1897">
        <w:t xml:space="preserve">муниципальных программ в объеме </w:t>
      </w:r>
    </w:p>
    <w:p w:rsidR="00B036A4" w:rsidRDefault="004C7100" w:rsidP="001F6691">
      <w:pPr>
        <w:autoSpaceDE w:val="0"/>
        <w:autoSpaceDN w:val="0"/>
        <w:adjustRightInd w:val="0"/>
        <w:jc w:val="both"/>
      </w:pPr>
      <w:r>
        <w:t>5</w:t>
      </w:r>
      <w:r w:rsidR="006F2133">
        <w:t> </w:t>
      </w:r>
      <w:r>
        <w:t>939</w:t>
      </w:r>
      <w:r w:rsidR="006F2133">
        <w:t> </w:t>
      </w:r>
      <w:r>
        <w:t>246</w:t>
      </w:r>
      <w:r w:rsidR="006F2133">
        <w:t>,</w:t>
      </w:r>
      <w:r>
        <w:t>6</w:t>
      </w:r>
      <w:r w:rsidR="006F2133">
        <w:t>8</w:t>
      </w:r>
      <w:r w:rsidR="00B036A4">
        <w:t xml:space="preserve"> рублей, в том числе</w:t>
      </w:r>
      <w:r>
        <w:t>:</w:t>
      </w:r>
    </w:p>
    <w:p w:rsidR="00833004" w:rsidRDefault="00B036A4" w:rsidP="00B036A4">
      <w:pPr>
        <w:autoSpaceDE w:val="0"/>
        <w:autoSpaceDN w:val="0"/>
        <w:adjustRightInd w:val="0"/>
        <w:ind w:firstLine="709"/>
        <w:jc w:val="both"/>
      </w:pPr>
      <w:r>
        <w:t>Государственная программа Иркутской области «Управление государственными финансами Иркутской области на 201</w:t>
      </w:r>
      <w:r w:rsidR="004C7100">
        <w:t>9</w:t>
      </w:r>
      <w:r>
        <w:t>-202</w:t>
      </w:r>
      <w:r w:rsidR="004C7100">
        <w:t>4</w:t>
      </w:r>
      <w:r>
        <w:t xml:space="preserve"> годы» в сумме </w:t>
      </w:r>
      <w:r w:rsidR="004C7100">
        <w:t>144</w:t>
      </w:r>
      <w:r w:rsidR="00833004">
        <w:t xml:space="preserve"> </w:t>
      </w:r>
      <w:r w:rsidR="004C7100">
        <w:t>5</w:t>
      </w:r>
      <w:r>
        <w:t>00,00 рублей</w:t>
      </w:r>
    </w:p>
    <w:p w:rsidR="006F2133" w:rsidRDefault="00721E93" w:rsidP="006F2133">
      <w:pPr>
        <w:autoSpaceDE w:val="0"/>
        <w:autoSpaceDN w:val="0"/>
        <w:adjustRightInd w:val="0"/>
        <w:ind w:firstLine="709"/>
        <w:jc w:val="both"/>
      </w:pPr>
      <w:r>
        <w:t xml:space="preserve">Государственная программа </w:t>
      </w:r>
      <w:r w:rsidR="006F2133">
        <w:t xml:space="preserve">Иркутской области «Экономическое развитие и инновационная экономика» в сумме </w:t>
      </w:r>
      <w:r w:rsidR="004C7100">
        <w:t>204 100</w:t>
      </w:r>
      <w:r w:rsidR="006F2133">
        <w:t>,00 рублей</w:t>
      </w:r>
    </w:p>
    <w:p w:rsidR="008E5FB0" w:rsidRDefault="00B036A4" w:rsidP="00B036A4">
      <w:pPr>
        <w:autoSpaceDE w:val="0"/>
        <w:autoSpaceDN w:val="0"/>
        <w:adjustRightInd w:val="0"/>
        <w:ind w:firstLine="709"/>
        <w:jc w:val="both"/>
      </w:pPr>
      <w:r>
        <w:t xml:space="preserve">Муниципальные программы </w:t>
      </w:r>
      <w:r w:rsidR="004C7100">
        <w:t>Бунбуйского</w:t>
      </w:r>
      <w:r>
        <w:t xml:space="preserve"> муниципального образования в сумме </w:t>
      </w:r>
    </w:p>
    <w:p w:rsidR="00B036A4" w:rsidRDefault="004C7100" w:rsidP="008E5FB0">
      <w:pPr>
        <w:autoSpaceDE w:val="0"/>
        <w:autoSpaceDN w:val="0"/>
        <w:adjustRightInd w:val="0"/>
        <w:jc w:val="both"/>
      </w:pPr>
      <w:r>
        <w:t>5</w:t>
      </w:r>
      <w:r w:rsidR="006F2133">
        <w:t> </w:t>
      </w:r>
      <w:r>
        <w:t>590</w:t>
      </w:r>
      <w:r w:rsidR="006F2133">
        <w:t> </w:t>
      </w:r>
      <w:r>
        <w:t>646</w:t>
      </w:r>
      <w:r w:rsidR="006F2133">
        <w:t>,</w:t>
      </w:r>
      <w:r>
        <w:t>6</w:t>
      </w:r>
      <w:r w:rsidR="006F2133">
        <w:t>8</w:t>
      </w:r>
      <w:r w:rsidR="008E5FB0">
        <w:t xml:space="preserve"> </w:t>
      </w:r>
      <w:r w:rsidR="00B036A4">
        <w:t>рублей в том числе:</w:t>
      </w:r>
    </w:p>
    <w:p w:rsidR="00833004" w:rsidRDefault="00833004" w:rsidP="00833004">
      <w:pPr>
        <w:autoSpaceDE w:val="0"/>
        <w:autoSpaceDN w:val="0"/>
        <w:adjustRightInd w:val="0"/>
        <w:ind w:firstLine="709"/>
        <w:jc w:val="both"/>
      </w:pPr>
      <w:r>
        <w:t>М</w:t>
      </w:r>
      <w:r w:rsidR="008E5FB0">
        <w:t>П</w:t>
      </w:r>
      <w:r>
        <w:t xml:space="preserve"> «Эффективное муниципальное </w:t>
      </w:r>
      <w:r w:rsidR="008E5FB0">
        <w:t>управление» на</w:t>
      </w:r>
      <w:r>
        <w:t xml:space="preserve"> сумму </w:t>
      </w:r>
      <w:r w:rsidR="004C7100">
        <w:t>3 721 476,68</w:t>
      </w:r>
      <w:r w:rsidR="006F2133">
        <w:t xml:space="preserve"> </w:t>
      </w:r>
      <w:r>
        <w:t>рублей</w:t>
      </w:r>
    </w:p>
    <w:p w:rsidR="00833004" w:rsidRDefault="00833004" w:rsidP="00833004">
      <w:pPr>
        <w:autoSpaceDE w:val="0"/>
        <w:autoSpaceDN w:val="0"/>
        <w:adjustRightInd w:val="0"/>
        <w:ind w:firstLine="709"/>
        <w:jc w:val="both"/>
      </w:pPr>
      <w:r>
        <w:t>М</w:t>
      </w:r>
      <w:r w:rsidR="008E5FB0">
        <w:t>П</w:t>
      </w:r>
      <w:r>
        <w:t xml:space="preserve"> «Безопасное муниципальное образование» на сумму </w:t>
      </w:r>
      <w:r w:rsidR="004C7100">
        <w:t>31</w:t>
      </w:r>
      <w:r w:rsidR="008E5FB0" w:rsidRPr="008E5FB0">
        <w:t xml:space="preserve"> </w:t>
      </w:r>
      <w:r w:rsidR="004C7100">
        <w:t>5</w:t>
      </w:r>
      <w:r w:rsidR="008E5FB0" w:rsidRPr="008E5FB0">
        <w:t>00,00</w:t>
      </w:r>
      <w:r w:rsidR="008E5FB0">
        <w:t xml:space="preserve"> </w:t>
      </w:r>
      <w:r>
        <w:t>рублей</w:t>
      </w:r>
    </w:p>
    <w:p w:rsidR="00833004" w:rsidRDefault="00833004" w:rsidP="00833004">
      <w:pPr>
        <w:autoSpaceDE w:val="0"/>
        <w:autoSpaceDN w:val="0"/>
        <w:adjustRightInd w:val="0"/>
        <w:ind w:firstLine="709"/>
        <w:jc w:val="both"/>
      </w:pPr>
      <w:r>
        <w:t>М</w:t>
      </w:r>
      <w:r w:rsidR="008E5FB0">
        <w:t>П</w:t>
      </w:r>
      <w:r>
        <w:t xml:space="preserve"> «Дороги местного значения» на сумму </w:t>
      </w:r>
      <w:r w:rsidR="004C7100">
        <w:t>246</w:t>
      </w:r>
      <w:r w:rsidR="006F2133">
        <w:t> </w:t>
      </w:r>
      <w:r w:rsidR="004C7100">
        <w:t>4</w:t>
      </w:r>
      <w:r w:rsidR="006F2133">
        <w:t>00,00</w:t>
      </w:r>
      <w:r w:rsidR="008E5FB0" w:rsidRPr="008E5FB0">
        <w:t xml:space="preserve"> </w:t>
      </w:r>
      <w:r>
        <w:t>рублей</w:t>
      </w:r>
    </w:p>
    <w:p w:rsidR="00833004" w:rsidRDefault="00833004" w:rsidP="00833004">
      <w:pPr>
        <w:autoSpaceDE w:val="0"/>
        <w:autoSpaceDN w:val="0"/>
        <w:adjustRightInd w:val="0"/>
        <w:ind w:firstLine="709"/>
        <w:jc w:val="both"/>
      </w:pPr>
      <w:r>
        <w:t xml:space="preserve">МП «Развитие малого и среднего предпринимательства» на сумму </w:t>
      </w:r>
      <w:r w:rsidR="004C7100">
        <w:t>1 000</w:t>
      </w:r>
      <w:r w:rsidR="008E5FB0">
        <w:t>,0</w:t>
      </w:r>
      <w:r w:rsidR="001F6691">
        <w:t>0</w:t>
      </w:r>
      <w:r>
        <w:t xml:space="preserve"> рублей</w:t>
      </w:r>
    </w:p>
    <w:p w:rsidR="00833004" w:rsidRDefault="00833004" w:rsidP="00833004">
      <w:pPr>
        <w:autoSpaceDE w:val="0"/>
        <w:autoSpaceDN w:val="0"/>
        <w:adjustRightInd w:val="0"/>
        <w:ind w:firstLine="709"/>
        <w:jc w:val="both"/>
      </w:pPr>
      <w:r>
        <w:t>М</w:t>
      </w:r>
      <w:r w:rsidR="008E5FB0">
        <w:t>П</w:t>
      </w:r>
      <w:r>
        <w:t xml:space="preserve"> «Развитие ЖКХ и повышение </w:t>
      </w:r>
      <w:r w:rsidR="008E5FB0">
        <w:t>энергоэффективности» на</w:t>
      </w:r>
      <w:r>
        <w:t xml:space="preserve"> сумму </w:t>
      </w:r>
      <w:r w:rsidR="004C7100">
        <w:t>30</w:t>
      </w:r>
      <w:r w:rsidR="006F2133">
        <w:t xml:space="preserve"> 000</w:t>
      </w:r>
      <w:r>
        <w:t>,00 рублей</w:t>
      </w:r>
    </w:p>
    <w:p w:rsidR="00833004" w:rsidRDefault="00833004" w:rsidP="00833004">
      <w:pPr>
        <w:autoSpaceDE w:val="0"/>
        <w:autoSpaceDN w:val="0"/>
        <w:adjustRightInd w:val="0"/>
        <w:ind w:firstLine="709"/>
        <w:jc w:val="both"/>
      </w:pPr>
      <w:r>
        <w:t>М</w:t>
      </w:r>
      <w:r w:rsidR="008E5FB0">
        <w:t>П</w:t>
      </w:r>
      <w:r>
        <w:t xml:space="preserve"> «Развитие культуры, спорта </w:t>
      </w:r>
      <w:r w:rsidR="001F6691">
        <w:t>и молодежной</w:t>
      </w:r>
      <w:r>
        <w:t xml:space="preserve"> </w:t>
      </w:r>
      <w:r w:rsidR="001F6691">
        <w:t>политики»</w:t>
      </w:r>
      <w:r>
        <w:t xml:space="preserve"> на сумму </w:t>
      </w:r>
      <w:r w:rsidR="004C7100">
        <w:t>1 560 270,00</w:t>
      </w:r>
      <w:r w:rsidR="001F6691">
        <w:t xml:space="preserve"> </w:t>
      </w:r>
      <w:r>
        <w:t>рублей</w:t>
      </w:r>
    </w:p>
    <w:p w:rsidR="00833004" w:rsidRDefault="00833004" w:rsidP="00833004">
      <w:pPr>
        <w:autoSpaceDE w:val="0"/>
        <w:autoSpaceDN w:val="0"/>
        <w:adjustRightInd w:val="0"/>
        <w:ind w:firstLine="709"/>
        <w:jc w:val="both"/>
      </w:pPr>
      <w:r>
        <w:t>Областные не программные расходы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700 рублей</w:t>
      </w:r>
    </w:p>
    <w:p w:rsidR="00833004" w:rsidRDefault="00833004" w:rsidP="00833004">
      <w:pPr>
        <w:autoSpaceDE w:val="0"/>
        <w:autoSpaceDN w:val="0"/>
        <w:adjustRightInd w:val="0"/>
        <w:ind w:firstLine="709"/>
        <w:jc w:val="both"/>
      </w:pPr>
      <w:r>
        <w:t xml:space="preserve">Муниципальные не программные расходы </w:t>
      </w:r>
      <w:r w:rsidR="006B130D">
        <w:t xml:space="preserve">в сумме </w:t>
      </w:r>
      <w:r w:rsidR="004C7100">
        <w:t>7</w:t>
      </w:r>
      <w:r w:rsidR="004C7100" w:rsidRPr="00866645">
        <w:t xml:space="preserve">47 </w:t>
      </w:r>
      <w:r w:rsidR="004C7100">
        <w:t>073</w:t>
      </w:r>
      <w:r w:rsidR="004C7100" w:rsidRPr="00866645">
        <w:t>,</w:t>
      </w:r>
      <w:r w:rsidR="004C7100">
        <w:t>3</w:t>
      </w:r>
      <w:r w:rsidR="004C7100" w:rsidRPr="00866645">
        <w:t xml:space="preserve">2 </w:t>
      </w:r>
      <w:r w:rsidR="006B130D">
        <w:t xml:space="preserve">рублей </w:t>
      </w:r>
      <w:r>
        <w:t>в том числе:</w:t>
      </w:r>
    </w:p>
    <w:p w:rsidR="001F6691" w:rsidRDefault="001F6691" w:rsidP="001F6691">
      <w:pPr>
        <w:autoSpaceDE w:val="0"/>
        <w:autoSpaceDN w:val="0"/>
        <w:adjustRightInd w:val="0"/>
        <w:ind w:firstLine="709"/>
        <w:jc w:val="both"/>
      </w:pPr>
      <w:r>
        <w:t xml:space="preserve">Переданные полномочия по внешнему финансовому контролю на сумму </w:t>
      </w:r>
      <w:r w:rsidR="004C7100">
        <w:t>31</w:t>
      </w:r>
      <w:r w:rsidR="004C7100" w:rsidRPr="00866645">
        <w:t xml:space="preserve"> </w:t>
      </w:r>
      <w:r w:rsidR="004C7100">
        <w:t>573</w:t>
      </w:r>
      <w:r w:rsidR="004C7100" w:rsidRPr="00866645">
        <w:t>,</w:t>
      </w:r>
      <w:r w:rsidR="004C7100">
        <w:t>3</w:t>
      </w:r>
      <w:r w:rsidR="004C7100" w:rsidRPr="00866645">
        <w:t xml:space="preserve">2 </w:t>
      </w:r>
      <w:r>
        <w:t>рублей</w:t>
      </w:r>
    </w:p>
    <w:p w:rsidR="001F6691" w:rsidRDefault="001F6691" w:rsidP="001F6691">
      <w:pPr>
        <w:autoSpaceDE w:val="0"/>
        <w:autoSpaceDN w:val="0"/>
        <w:adjustRightInd w:val="0"/>
        <w:ind w:firstLine="709"/>
        <w:jc w:val="both"/>
      </w:pPr>
      <w:r>
        <w:t xml:space="preserve">Переданные полномочия по исполнению местного бюджета на сумму </w:t>
      </w:r>
      <w:r w:rsidR="004C7100">
        <w:t>700 500</w:t>
      </w:r>
      <w:r w:rsidR="004C7100" w:rsidRPr="00866645">
        <w:t>,</w:t>
      </w:r>
      <w:r w:rsidR="004C7100">
        <w:t>0</w:t>
      </w:r>
      <w:r w:rsidR="004C7100" w:rsidRPr="00866645">
        <w:t xml:space="preserve">0 </w:t>
      </w:r>
      <w:r>
        <w:t>рублей</w:t>
      </w:r>
    </w:p>
    <w:p w:rsidR="004C7100" w:rsidRDefault="004C7100" w:rsidP="004C7100">
      <w:pPr>
        <w:autoSpaceDE w:val="0"/>
        <w:autoSpaceDN w:val="0"/>
        <w:adjustRightInd w:val="0"/>
        <w:ind w:firstLine="709"/>
        <w:jc w:val="both"/>
      </w:pPr>
      <w:r w:rsidRPr="008E12AA">
        <w:t xml:space="preserve">Проведение выборов депутатов Думы </w:t>
      </w:r>
      <w:r>
        <w:t>на сумму 0,00 рублей</w:t>
      </w:r>
    </w:p>
    <w:p w:rsidR="004C7100" w:rsidRDefault="004C7100" w:rsidP="004C7100">
      <w:pPr>
        <w:autoSpaceDE w:val="0"/>
        <w:autoSpaceDN w:val="0"/>
        <w:adjustRightInd w:val="0"/>
        <w:ind w:firstLine="709"/>
        <w:jc w:val="both"/>
      </w:pPr>
      <w:r w:rsidRPr="008E12AA">
        <w:t xml:space="preserve">Проведение выборов </w:t>
      </w:r>
      <w:r>
        <w:t>главы</w:t>
      </w:r>
      <w:r w:rsidRPr="008E12AA">
        <w:t xml:space="preserve"> </w:t>
      </w:r>
      <w:r>
        <w:t>на сумму 0,00 рублей</w:t>
      </w:r>
    </w:p>
    <w:p w:rsidR="00833004" w:rsidRDefault="00833004" w:rsidP="001F6691">
      <w:pPr>
        <w:autoSpaceDE w:val="0"/>
        <w:autoSpaceDN w:val="0"/>
        <w:adjustRightInd w:val="0"/>
        <w:ind w:firstLine="709"/>
        <w:jc w:val="both"/>
      </w:pPr>
      <w:r>
        <w:t xml:space="preserve">Резервный фонд администрации на сумму </w:t>
      </w:r>
      <w:r w:rsidR="004C7100">
        <w:t>15</w:t>
      </w:r>
      <w:r w:rsidR="001F6691">
        <w:t> </w:t>
      </w:r>
      <w:r>
        <w:t>000</w:t>
      </w:r>
      <w:r w:rsidR="001F6691">
        <w:t>,00</w:t>
      </w:r>
      <w:r>
        <w:t xml:space="preserve"> рублей</w:t>
      </w:r>
    </w:p>
    <w:p w:rsidR="006B130D" w:rsidRDefault="006B130D" w:rsidP="00833004">
      <w:pPr>
        <w:autoSpaceDE w:val="0"/>
        <w:autoSpaceDN w:val="0"/>
        <w:adjustRightInd w:val="0"/>
        <w:ind w:firstLine="709"/>
        <w:jc w:val="both"/>
      </w:pPr>
    </w:p>
    <w:p w:rsidR="00665F61" w:rsidRPr="00FF1897" w:rsidRDefault="00B036A4" w:rsidP="00665F61">
      <w:pPr>
        <w:autoSpaceDE w:val="0"/>
        <w:autoSpaceDN w:val="0"/>
        <w:adjustRightInd w:val="0"/>
        <w:jc w:val="both"/>
      </w:pPr>
      <w:r>
        <w:t xml:space="preserve">          </w:t>
      </w:r>
      <w:r w:rsidR="00665F61" w:rsidRPr="00FF1897">
        <w:t xml:space="preserve">- условно утвержденные расходы в сумме </w:t>
      </w:r>
      <w:r w:rsidR="004C7100">
        <w:t>333 780</w:t>
      </w:r>
      <w:r w:rsidR="00E320AF">
        <w:t>,00</w:t>
      </w:r>
      <w:r w:rsidR="00665F61" w:rsidRPr="00FF1897">
        <w:t xml:space="preserve"> рублей или </w:t>
      </w:r>
      <w:r>
        <w:t xml:space="preserve">более </w:t>
      </w:r>
      <w:r w:rsidR="00665F61" w:rsidRPr="00FF1897">
        <w:t xml:space="preserve">5 % от собственных доходов, за исключением </w:t>
      </w:r>
      <w:r w:rsidR="00C409BD">
        <w:t xml:space="preserve">субвенций </w:t>
      </w:r>
    </w:p>
    <w:p w:rsidR="0070474F" w:rsidRPr="00FF1897" w:rsidRDefault="0070474F" w:rsidP="00B4516B">
      <w:pPr>
        <w:jc w:val="both"/>
        <w:rPr>
          <w:highlight w:val="yellow"/>
        </w:rPr>
      </w:pPr>
    </w:p>
    <w:p w:rsidR="00342C6B" w:rsidRPr="00FF1897" w:rsidRDefault="00342C6B" w:rsidP="00342C6B">
      <w:pPr>
        <w:pStyle w:val="21"/>
        <w:spacing w:after="0" w:line="240" w:lineRule="auto"/>
        <w:ind w:left="0"/>
        <w:jc w:val="both"/>
        <w:rPr>
          <w:b/>
          <w:bCs/>
          <w:u w:val="single"/>
        </w:rPr>
      </w:pPr>
      <w:r w:rsidRPr="00FF1897">
        <w:rPr>
          <w:b/>
          <w:bCs/>
          <w:u w:val="single"/>
        </w:rPr>
        <w:t>Раздел 01 «Общегосударственные вопросы»</w:t>
      </w:r>
    </w:p>
    <w:p w:rsidR="00342C6B" w:rsidRPr="00FF1897" w:rsidRDefault="00342C6B" w:rsidP="00342C6B">
      <w:pPr>
        <w:ind w:firstLine="720"/>
        <w:jc w:val="both"/>
      </w:pPr>
      <w:r w:rsidRPr="00FF1897">
        <w:t xml:space="preserve">По разделу «Общегосударственные вопросы» отражаются расходы на функционирование высшего должностного лица </w:t>
      </w:r>
      <w:r w:rsidR="00FF2345" w:rsidRPr="00FF1897">
        <w:t>органа местного самоуправления, местных администраций</w:t>
      </w:r>
      <w:r w:rsidR="00581307" w:rsidRPr="00FF1897">
        <w:t>.</w:t>
      </w:r>
      <w:r w:rsidRPr="00FF1897">
        <w:t xml:space="preserve"> Расходы по данному разделу предусмотрены </w:t>
      </w:r>
      <w:r w:rsidR="00833004">
        <w:t>на 202</w:t>
      </w:r>
      <w:r w:rsidR="003913ED">
        <w:t>1</w:t>
      </w:r>
      <w:r w:rsidR="007A202C" w:rsidRPr="00FF1897">
        <w:t xml:space="preserve"> год </w:t>
      </w:r>
      <w:r w:rsidRPr="00FF1897">
        <w:t xml:space="preserve">в размере </w:t>
      </w:r>
      <w:r w:rsidR="004C7100">
        <w:t>5 229 925,40</w:t>
      </w:r>
      <w:r w:rsidR="00B036A4">
        <w:t xml:space="preserve"> рублей, 20</w:t>
      </w:r>
      <w:r w:rsidR="0097621C">
        <w:t>2</w:t>
      </w:r>
      <w:r w:rsidR="003913ED">
        <w:t>2</w:t>
      </w:r>
      <w:r w:rsidR="007A202C" w:rsidRPr="00FF1897">
        <w:t xml:space="preserve"> год в размере </w:t>
      </w:r>
      <w:r w:rsidR="003913ED">
        <w:t xml:space="preserve">5 722 695,40 </w:t>
      </w:r>
      <w:r w:rsidR="00B036A4">
        <w:t>рублей, 202</w:t>
      </w:r>
      <w:r w:rsidR="003913ED">
        <w:t>3</w:t>
      </w:r>
      <w:r w:rsidR="007A202C" w:rsidRPr="00FF1897">
        <w:t xml:space="preserve"> год в размере </w:t>
      </w:r>
      <w:r w:rsidR="003913ED">
        <w:t>4 222 045,40</w:t>
      </w:r>
      <w:r w:rsidR="007A202C" w:rsidRPr="00FF1897">
        <w:t xml:space="preserve"> рублей</w:t>
      </w:r>
    </w:p>
    <w:p w:rsidR="00342C6B" w:rsidRPr="00FF1897" w:rsidRDefault="00342C6B" w:rsidP="00342C6B">
      <w:pPr>
        <w:pStyle w:val="21"/>
        <w:spacing w:after="0" w:line="240" w:lineRule="auto"/>
        <w:ind w:left="0" w:firstLine="720"/>
        <w:jc w:val="both"/>
      </w:pPr>
      <w:r w:rsidRPr="00FF1897">
        <w:rPr>
          <w:b/>
          <w:bCs/>
          <w:i/>
          <w:iCs/>
        </w:rPr>
        <w:t xml:space="preserve">По подразделу 02 «Функционирование высшего должностного </w:t>
      </w:r>
      <w:r w:rsidR="001F6691" w:rsidRPr="00FF1897">
        <w:rPr>
          <w:b/>
          <w:bCs/>
          <w:i/>
          <w:iCs/>
        </w:rPr>
        <w:t>лица муниципального</w:t>
      </w:r>
      <w:r w:rsidRPr="00FF1897">
        <w:rPr>
          <w:b/>
          <w:bCs/>
          <w:i/>
          <w:iCs/>
        </w:rPr>
        <w:t xml:space="preserve"> образования»</w:t>
      </w:r>
      <w:r w:rsidRPr="00FF1897">
        <w:t xml:space="preserve"> объем расходов на содержание </w:t>
      </w:r>
      <w:r w:rsidR="00FF2345" w:rsidRPr="00FF1897">
        <w:t>главы админи</w:t>
      </w:r>
      <w:r w:rsidR="00B03FD2" w:rsidRPr="00FF1897">
        <w:t>страции предусмотрен</w:t>
      </w:r>
      <w:r w:rsidR="0097621C">
        <w:t xml:space="preserve"> на 202</w:t>
      </w:r>
      <w:r w:rsidR="003913ED">
        <w:t>1</w:t>
      </w:r>
      <w:r w:rsidR="00C90CAE" w:rsidRPr="00FF1897">
        <w:t xml:space="preserve"> год</w:t>
      </w:r>
      <w:r w:rsidR="00B03FD2" w:rsidRPr="00FF1897">
        <w:t xml:space="preserve"> в сумме </w:t>
      </w:r>
      <w:r w:rsidR="003913ED">
        <w:t>885 406</w:t>
      </w:r>
      <w:r w:rsidR="00B036A4">
        <w:t>,</w:t>
      </w:r>
      <w:r w:rsidR="0097621C">
        <w:t>0</w:t>
      </w:r>
      <w:r w:rsidR="00B036A4">
        <w:t>0 рублей, 202</w:t>
      </w:r>
      <w:r w:rsidR="003913ED">
        <w:t>2</w:t>
      </w:r>
      <w:r w:rsidR="00984DB3" w:rsidRPr="00FF1897">
        <w:t xml:space="preserve"> год в сумме </w:t>
      </w:r>
      <w:r w:rsidR="003913ED">
        <w:t>885 406</w:t>
      </w:r>
      <w:r w:rsidR="001F6691" w:rsidRPr="001F6691">
        <w:t xml:space="preserve">,00 </w:t>
      </w:r>
      <w:r w:rsidR="00B036A4">
        <w:t>рублей, 202</w:t>
      </w:r>
      <w:r w:rsidR="003913ED">
        <w:t>3</w:t>
      </w:r>
      <w:r w:rsidR="00984DB3" w:rsidRPr="00FF1897">
        <w:t xml:space="preserve"> год в сумме </w:t>
      </w:r>
      <w:r w:rsidR="003913ED">
        <w:t>885 406</w:t>
      </w:r>
      <w:r w:rsidR="001F6691" w:rsidRPr="001F6691">
        <w:t xml:space="preserve">,00 </w:t>
      </w:r>
      <w:r w:rsidR="00C90CAE" w:rsidRPr="00FF1897">
        <w:t>рублей</w:t>
      </w:r>
    </w:p>
    <w:p w:rsidR="00B03FD2" w:rsidRPr="00FF1897" w:rsidRDefault="00342C6B" w:rsidP="00342C6B">
      <w:pPr>
        <w:pStyle w:val="20"/>
        <w:spacing w:after="0"/>
        <w:ind w:left="0" w:firstLine="720"/>
        <w:jc w:val="both"/>
        <w:rPr>
          <w:szCs w:val="24"/>
        </w:rPr>
      </w:pPr>
      <w:r w:rsidRPr="00FF1897">
        <w:rPr>
          <w:b/>
          <w:bCs/>
          <w:i/>
          <w:iCs/>
          <w:szCs w:val="24"/>
        </w:rPr>
        <w:lastRenderedPageBreak/>
        <w:t xml:space="preserve">По подразделу 04 «Функционирование </w:t>
      </w:r>
      <w:r w:rsidR="00FF2345" w:rsidRPr="00FF1897">
        <w:rPr>
          <w:b/>
          <w:bCs/>
          <w:i/>
          <w:iCs/>
          <w:szCs w:val="24"/>
        </w:rPr>
        <w:t>местной</w:t>
      </w:r>
      <w:r w:rsidRPr="00FF1897">
        <w:rPr>
          <w:b/>
          <w:bCs/>
          <w:i/>
          <w:iCs/>
          <w:szCs w:val="24"/>
        </w:rPr>
        <w:t xml:space="preserve"> администраци</w:t>
      </w:r>
      <w:r w:rsidR="00FF2345" w:rsidRPr="00FF1897">
        <w:rPr>
          <w:b/>
          <w:bCs/>
          <w:i/>
          <w:iCs/>
          <w:szCs w:val="24"/>
        </w:rPr>
        <w:t>и</w:t>
      </w:r>
      <w:r w:rsidRPr="00FF1897">
        <w:rPr>
          <w:b/>
          <w:bCs/>
          <w:i/>
          <w:iCs/>
          <w:szCs w:val="24"/>
        </w:rPr>
        <w:t>»</w:t>
      </w:r>
      <w:r w:rsidRPr="00FF1897">
        <w:rPr>
          <w:szCs w:val="24"/>
        </w:rPr>
        <w:t xml:space="preserve"> объем расходов на обеспечение деятельности </w:t>
      </w:r>
      <w:r w:rsidR="00B03FD2" w:rsidRPr="00FF1897">
        <w:rPr>
          <w:szCs w:val="24"/>
        </w:rPr>
        <w:t xml:space="preserve">администрации составляет </w:t>
      </w:r>
      <w:r w:rsidR="0097621C">
        <w:rPr>
          <w:szCs w:val="24"/>
        </w:rPr>
        <w:t>202</w:t>
      </w:r>
      <w:r w:rsidR="003913ED">
        <w:rPr>
          <w:szCs w:val="24"/>
        </w:rPr>
        <w:t>1</w:t>
      </w:r>
      <w:r w:rsidR="00C90CAE" w:rsidRPr="00FF1897">
        <w:rPr>
          <w:szCs w:val="24"/>
        </w:rPr>
        <w:t xml:space="preserve"> год в сумме </w:t>
      </w:r>
      <w:r w:rsidR="003913ED">
        <w:rPr>
          <w:szCs w:val="24"/>
        </w:rPr>
        <w:t>3 506 746,08</w:t>
      </w:r>
      <w:r w:rsidR="001F6691">
        <w:rPr>
          <w:szCs w:val="24"/>
        </w:rPr>
        <w:t xml:space="preserve"> </w:t>
      </w:r>
      <w:r w:rsidR="00B036A4">
        <w:rPr>
          <w:szCs w:val="24"/>
        </w:rPr>
        <w:t>рублей, 202</w:t>
      </w:r>
      <w:r w:rsidR="003913ED">
        <w:rPr>
          <w:szCs w:val="24"/>
        </w:rPr>
        <w:t>2</w:t>
      </w:r>
      <w:r w:rsidR="00984DB3" w:rsidRPr="00FF1897">
        <w:rPr>
          <w:szCs w:val="24"/>
        </w:rPr>
        <w:t xml:space="preserve"> год в сумме </w:t>
      </w:r>
      <w:r w:rsidR="003913ED">
        <w:rPr>
          <w:szCs w:val="24"/>
        </w:rPr>
        <w:t>3 828 516,08</w:t>
      </w:r>
      <w:r w:rsidR="001F6691">
        <w:rPr>
          <w:szCs w:val="24"/>
        </w:rPr>
        <w:t xml:space="preserve"> рублей, 202</w:t>
      </w:r>
      <w:r w:rsidR="003913ED">
        <w:rPr>
          <w:szCs w:val="24"/>
        </w:rPr>
        <w:t>3</w:t>
      </w:r>
      <w:r w:rsidR="00C409BD">
        <w:rPr>
          <w:szCs w:val="24"/>
        </w:rPr>
        <w:t xml:space="preserve"> </w:t>
      </w:r>
      <w:r w:rsidR="00984DB3" w:rsidRPr="00FF1897">
        <w:rPr>
          <w:szCs w:val="24"/>
        </w:rPr>
        <w:t xml:space="preserve">год в сумме </w:t>
      </w:r>
      <w:r w:rsidR="003913ED">
        <w:rPr>
          <w:szCs w:val="24"/>
        </w:rPr>
        <w:t>2 568 866,08</w:t>
      </w:r>
      <w:r w:rsidR="001F6691">
        <w:rPr>
          <w:szCs w:val="24"/>
        </w:rPr>
        <w:t xml:space="preserve"> </w:t>
      </w:r>
      <w:r w:rsidR="00C90CAE" w:rsidRPr="00FF1897">
        <w:rPr>
          <w:szCs w:val="24"/>
        </w:rPr>
        <w:t>рублей</w:t>
      </w:r>
      <w:r w:rsidRPr="00FF1897">
        <w:rPr>
          <w:szCs w:val="24"/>
        </w:rPr>
        <w:t xml:space="preserve"> </w:t>
      </w:r>
    </w:p>
    <w:p w:rsidR="007A202C" w:rsidRDefault="007A202C" w:rsidP="00C12E40">
      <w:pPr>
        <w:pStyle w:val="20"/>
        <w:spacing w:after="0"/>
        <w:ind w:left="0" w:firstLine="720"/>
        <w:jc w:val="both"/>
        <w:rPr>
          <w:szCs w:val="24"/>
        </w:rPr>
      </w:pPr>
      <w:r w:rsidRPr="00FF1897">
        <w:rPr>
          <w:b/>
          <w:bCs/>
          <w:i/>
          <w:iCs/>
          <w:szCs w:val="24"/>
        </w:rPr>
        <w:t>По подразделу 06 «</w:t>
      </w:r>
      <w:r w:rsidR="001F6691" w:rsidRPr="001F6691">
        <w:rPr>
          <w:b/>
          <w:bCs/>
          <w:i/>
          <w:iCs/>
          <w:szCs w:val="24"/>
        </w:rPr>
        <w:t>Обеспечение деятельности финансовых, налоговых и таможенных органов и органов финансового (финансово-бюджетного) надзора</w:t>
      </w:r>
      <w:r w:rsidRPr="00FF1897">
        <w:rPr>
          <w:b/>
          <w:bCs/>
          <w:i/>
          <w:iCs/>
          <w:szCs w:val="24"/>
        </w:rPr>
        <w:t>»</w:t>
      </w:r>
      <w:r w:rsidRPr="00FF1897">
        <w:rPr>
          <w:szCs w:val="24"/>
        </w:rPr>
        <w:t xml:space="preserve"> о</w:t>
      </w:r>
      <w:r w:rsidR="0097621C">
        <w:rPr>
          <w:szCs w:val="24"/>
        </w:rPr>
        <w:t xml:space="preserve">бъем расходов составляет </w:t>
      </w:r>
      <w:r w:rsidR="001F6691">
        <w:rPr>
          <w:szCs w:val="24"/>
        </w:rPr>
        <w:t>на 202</w:t>
      </w:r>
      <w:r w:rsidR="003913ED">
        <w:rPr>
          <w:szCs w:val="24"/>
        </w:rPr>
        <w:t>1</w:t>
      </w:r>
      <w:r w:rsidR="00B036A4">
        <w:rPr>
          <w:szCs w:val="24"/>
        </w:rPr>
        <w:t>, 202</w:t>
      </w:r>
      <w:r w:rsidR="003913ED">
        <w:rPr>
          <w:szCs w:val="24"/>
        </w:rPr>
        <w:t>2</w:t>
      </w:r>
      <w:r w:rsidR="00B036A4">
        <w:rPr>
          <w:szCs w:val="24"/>
        </w:rPr>
        <w:t>,202</w:t>
      </w:r>
      <w:r w:rsidR="003913ED">
        <w:rPr>
          <w:szCs w:val="24"/>
        </w:rPr>
        <w:t>3</w:t>
      </w:r>
      <w:r w:rsidRPr="00FF1897">
        <w:rPr>
          <w:szCs w:val="24"/>
        </w:rPr>
        <w:t xml:space="preserve"> годы в </w:t>
      </w:r>
      <w:r w:rsidR="001F6691" w:rsidRPr="00FF1897">
        <w:rPr>
          <w:szCs w:val="24"/>
        </w:rPr>
        <w:t>сумме по</w:t>
      </w:r>
      <w:r w:rsidR="00B036A4">
        <w:rPr>
          <w:szCs w:val="24"/>
        </w:rPr>
        <w:t xml:space="preserve"> </w:t>
      </w:r>
      <w:r w:rsidR="003913ED">
        <w:rPr>
          <w:szCs w:val="24"/>
        </w:rPr>
        <w:t>730 073,32</w:t>
      </w:r>
      <w:r w:rsidR="001F6691">
        <w:rPr>
          <w:szCs w:val="24"/>
        </w:rPr>
        <w:t xml:space="preserve"> </w:t>
      </w:r>
      <w:r w:rsidR="00CA3839">
        <w:rPr>
          <w:szCs w:val="24"/>
        </w:rPr>
        <w:t>рублей, в том числе</w:t>
      </w:r>
    </w:p>
    <w:p w:rsidR="00CA3839" w:rsidRDefault="0097621C" w:rsidP="00C12E40">
      <w:pPr>
        <w:pStyle w:val="20"/>
        <w:spacing w:after="0"/>
        <w:ind w:left="0" w:firstLine="720"/>
        <w:jc w:val="both"/>
        <w:rPr>
          <w:szCs w:val="24"/>
        </w:rPr>
      </w:pPr>
      <w:r>
        <w:rPr>
          <w:szCs w:val="24"/>
        </w:rPr>
        <w:t>Внешний финансовый контроль 202</w:t>
      </w:r>
      <w:r w:rsidR="003913ED">
        <w:rPr>
          <w:szCs w:val="24"/>
        </w:rPr>
        <w:t>1</w:t>
      </w:r>
      <w:r w:rsidR="00CA3839">
        <w:rPr>
          <w:szCs w:val="24"/>
        </w:rPr>
        <w:t>,202</w:t>
      </w:r>
      <w:r w:rsidR="003913ED">
        <w:rPr>
          <w:szCs w:val="24"/>
        </w:rPr>
        <w:t>2</w:t>
      </w:r>
      <w:r w:rsidR="00CA3839">
        <w:rPr>
          <w:szCs w:val="24"/>
        </w:rPr>
        <w:t>,202</w:t>
      </w:r>
      <w:r w:rsidR="003913ED">
        <w:rPr>
          <w:szCs w:val="24"/>
        </w:rPr>
        <w:t>3</w:t>
      </w:r>
      <w:r w:rsidR="00CA3839">
        <w:rPr>
          <w:szCs w:val="24"/>
        </w:rPr>
        <w:t xml:space="preserve"> год по </w:t>
      </w:r>
      <w:r w:rsidR="003913ED">
        <w:rPr>
          <w:szCs w:val="24"/>
        </w:rPr>
        <w:t>31 573,32</w:t>
      </w:r>
      <w:r w:rsidR="001F6691">
        <w:rPr>
          <w:szCs w:val="24"/>
        </w:rPr>
        <w:t xml:space="preserve"> </w:t>
      </w:r>
      <w:r w:rsidR="00CA3839">
        <w:rPr>
          <w:szCs w:val="24"/>
        </w:rPr>
        <w:t>рублей</w:t>
      </w:r>
    </w:p>
    <w:p w:rsidR="00CA3839" w:rsidRPr="00FF1897" w:rsidRDefault="00CA3839" w:rsidP="00C12E40">
      <w:pPr>
        <w:pStyle w:val="20"/>
        <w:spacing w:after="0"/>
        <w:ind w:left="0" w:firstLine="720"/>
        <w:jc w:val="both"/>
        <w:rPr>
          <w:szCs w:val="24"/>
        </w:rPr>
      </w:pPr>
      <w:r>
        <w:t xml:space="preserve">Исполнение местного </w:t>
      </w:r>
      <w:r w:rsidR="0097621C">
        <w:t xml:space="preserve">бюджета </w:t>
      </w:r>
      <w:r w:rsidR="003913ED">
        <w:rPr>
          <w:szCs w:val="24"/>
        </w:rPr>
        <w:t xml:space="preserve">2021,2022,2023 </w:t>
      </w:r>
      <w:r>
        <w:t xml:space="preserve">год по </w:t>
      </w:r>
      <w:r w:rsidR="003913ED">
        <w:t>700 500</w:t>
      </w:r>
      <w:r w:rsidR="0097621C">
        <w:t>,</w:t>
      </w:r>
      <w:r w:rsidR="003913ED">
        <w:t>0</w:t>
      </w:r>
      <w:r w:rsidR="0097621C">
        <w:t>0</w:t>
      </w:r>
      <w:r>
        <w:t xml:space="preserve"> рублей</w:t>
      </w:r>
    </w:p>
    <w:p w:rsidR="00C12E40" w:rsidRPr="00FF1897" w:rsidRDefault="007A202C" w:rsidP="00C12E40">
      <w:pPr>
        <w:pStyle w:val="20"/>
        <w:spacing w:after="0"/>
        <w:ind w:left="0" w:firstLine="720"/>
        <w:jc w:val="both"/>
        <w:rPr>
          <w:szCs w:val="24"/>
        </w:rPr>
      </w:pPr>
      <w:r w:rsidRPr="00FF1897">
        <w:rPr>
          <w:b/>
          <w:bCs/>
          <w:i/>
          <w:iCs/>
          <w:szCs w:val="24"/>
        </w:rPr>
        <w:t>По подразделу 1</w:t>
      </w:r>
      <w:r w:rsidR="00B03FD2" w:rsidRPr="00FF1897">
        <w:rPr>
          <w:b/>
          <w:bCs/>
          <w:i/>
          <w:iCs/>
          <w:szCs w:val="24"/>
        </w:rPr>
        <w:t>1 «Резервные фонды»</w:t>
      </w:r>
      <w:r w:rsidR="00B03FD2" w:rsidRPr="00FF1897">
        <w:rPr>
          <w:szCs w:val="24"/>
        </w:rPr>
        <w:t xml:space="preserve"> объем расходов составляет</w:t>
      </w:r>
      <w:r w:rsidR="0097621C">
        <w:rPr>
          <w:szCs w:val="24"/>
        </w:rPr>
        <w:t xml:space="preserve"> </w:t>
      </w:r>
      <w:r w:rsidR="00160BDE">
        <w:rPr>
          <w:szCs w:val="24"/>
        </w:rPr>
        <w:t>на 202</w:t>
      </w:r>
      <w:r w:rsidR="003913ED">
        <w:rPr>
          <w:szCs w:val="24"/>
        </w:rPr>
        <w:t>1</w:t>
      </w:r>
      <w:r w:rsidR="00CA3839">
        <w:rPr>
          <w:szCs w:val="24"/>
        </w:rPr>
        <w:t>, 202</w:t>
      </w:r>
      <w:r w:rsidR="003913ED">
        <w:rPr>
          <w:szCs w:val="24"/>
        </w:rPr>
        <w:t>2</w:t>
      </w:r>
      <w:r w:rsidR="00CA3839">
        <w:rPr>
          <w:szCs w:val="24"/>
        </w:rPr>
        <w:t>,202</w:t>
      </w:r>
      <w:r w:rsidR="003913ED">
        <w:rPr>
          <w:szCs w:val="24"/>
        </w:rPr>
        <w:t>3</w:t>
      </w:r>
      <w:r w:rsidR="00C90CAE" w:rsidRPr="00FF1897">
        <w:rPr>
          <w:szCs w:val="24"/>
        </w:rPr>
        <w:t xml:space="preserve"> годы в сумме </w:t>
      </w:r>
      <w:r w:rsidR="00CA3839">
        <w:rPr>
          <w:szCs w:val="24"/>
        </w:rPr>
        <w:t xml:space="preserve">по </w:t>
      </w:r>
      <w:r w:rsidR="003913ED">
        <w:rPr>
          <w:szCs w:val="24"/>
        </w:rPr>
        <w:t xml:space="preserve">15 </w:t>
      </w:r>
      <w:r w:rsidR="00CA3839">
        <w:rPr>
          <w:szCs w:val="24"/>
        </w:rPr>
        <w:t xml:space="preserve">000,0 </w:t>
      </w:r>
      <w:r w:rsidR="00B03FD2" w:rsidRPr="00FF1897">
        <w:rPr>
          <w:szCs w:val="24"/>
        </w:rPr>
        <w:t xml:space="preserve">рублей. </w:t>
      </w:r>
    </w:p>
    <w:p w:rsidR="00984DB3" w:rsidRDefault="00C12E40" w:rsidP="00B03FD2">
      <w:pPr>
        <w:pStyle w:val="20"/>
        <w:spacing w:after="0"/>
        <w:ind w:left="0" w:firstLine="720"/>
        <w:jc w:val="both"/>
        <w:rPr>
          <w:szCs w:val="24"/>
        </w:rPr>
      </w:pPr>
      <w:r w:rsidRPr="00FF1897">
        <w:rPr>
          <w:b/>
          <w:i/>
          <w:szCs w:val="24"/>
        </w:rPr>
        <w:t xml:space="preserve">По </w:t>
      </w:r>
      <w:r w:rsidR="00CA3839">
        <w:rPr>
          <w:b/>
          <w:i/>
          <w:szCs w:val="24"/>
        </w:rPr>
        <w:t>под</w:t>
      </w:r>
      <w:r w:rsidRPr="00FF1897">
        <w:rPr>
          <w:b/>
          <w:i/>
          <w:szCs w:val="24"/>
        </w:rPr>
        <w:t>разделу 1</w:t>
      </w:r>
      <w:r w:rsidR="00CA3839">
        <w:rPr>
          <w:b/>
          <w:i/>
          <w:szCs w:val="24"/>
        </w:rPr>
        <w:t>3</w:t>
      </w:r>
      <w:r w:rsidRPr="00FF1897">
        <w:rPr>
          <w:b/>
          <w:i/>
          <w:szCs w:val="24"/>
        </w:rPr>
        <w:t xml:space="preserve"> «Другие общегосударственные вопросы»</w:t>
      </w:r>
      <w:r w:rsidRPr="00FF1897">
        <w:rPr>
          <w:szCs w:val="24"/>
        </w:rPr>
        <w:t xml:space="preserve"> областные полномочия по составлению протоколов объем расходов составляет на </w:t>
      </w:r>
      <w:r w:rsidR="0097621C">
        <w:rPr>
          <w:szCs w:val="24"/>
        </w:rPr>
        <w:t>202</w:t>
      </w:r>
      <w:r w:rsidR="003913ED">
        <w:rPr>
          <w:szCs w:val="24"/>
        </w:rPr>
        <w:t>1</w:t>
      </w:r>
      <w:r w:rsidR="00CA3839">
        <w:rPr>
          <w:szCs w:val="24"/>
        </w:rPr>
        <w:t>, 202</w:t>
      </w:r>
      <w:r w:rsidR="003913ED">
        <w:rPr>
          <w:szCs w:val="24"/>
        </w:rPr>
        <w:t>2</w:t>
      </w:r>
      <w:r w:rsidR="00CA3839">
        <w:rPr>
          <w:szCs w:val="24"/>
        </w:rPr>
        <w:t>,202</w:t>
      </w:r>
      <w:r w:rsidR="003913ED">
        <w:rPr>
          <w:szCs w:val="24"/>
        </w:rPr>
        <w:t>3</w:t>
      </w:r>
      <w:r w:rsidR="00CA3839" w:rsidRPr="00FF1897">
        <w:rPr>
          <w:szCs w:val="24"/>
        </w:rPr>
        <w:t xml:space="preserve"> годы в сумме </w:t>
      </w:r>
      <w:r w:rsidR="00CA3839">
        <w:rPr>
          <w:szCs w:val="24"/>
        </w:rPr>
        <w:t xml:space="preserve">по 700,0 </w:t>
      </w:r>
      <w:r w:rsidR="00CA3839" w:rsidRPr="00FF1897">
        <w:rPr>
          <w:szCs w:val="24"/>
        </w:rPr>
        <w:t>рублей</w:t>
      </w:r>
      <w:r w:rsidR="00614C38">
        <w:rPr>
          <w:szCs w:val="24"/>
        </w:rPr>
        <w:t xml:space="preserve">, а также расходы на проведение кадастровых </w:t>
      </w:r>
      <w:r w:rsidR="00160BDE">
        <w:rPr>
          <w:szCs w:val="24"/>
        </w:rPr>
        <w:t>работ на</w:t>
      </w:r>
      <w:r w:rsidR="00614C38">
        <w:rPr>
          <w:szCs w:val="24"/>
        </w:rPr>
        <w:t xml:space="preserve"> 202</w:t>
      </w:r>
      <w:r w:rsidR="003913ED">
        <w:rPr>
          <w:szCs w:val="24"/>
        </w:rPr>
        <w:t>1</w:t>
      </w:r>
      <w:r w:rsidR="00614C38">
        <w:rPr>
          <w:szCs w:val="24"/>
        </w:rPr>
        <w:t xml:space="preserve"> год в сумме </w:t>
      </w:r>
      <w:r w:rsidR="003913ED">
        <w:rPr>
          <w:szCs w:val="24"/>
        </w:rPr>
        <w:t>9</w:t>
      </w:r>
      <w:r w:rsidR="00614C38">
        <w:rPr>
          <w:szCs w:val="24"/>
        </w:rPr>
        <w:t>0 000,00 рублей</w:t>
      </w:r>
      <w:r w:rsidR="00E320AF">
        <w:rPr>
          <w:szCs w:val="24"/>
        </w:rPr>
        <w:t>, на 202</w:t>
      </w:r>
      <w:r w:rsidR="003913ED">
        <w:rPr>
          <w:szCs w:val="24"/>
        </w:rPr>
        <w:t>2</w:t>
      </w:r>
      <w:r w:rsidR="00E320AF">
        <w:rPr>
          <w:szCs w:val="24"/>
        </w:rPr>
        <w:t xml:space="preserve"> год в сумме </w:t>
      </w:r>
      <w:r w:rsidR="003913ED">
        <w:rPr>
          <w:szCs w:val="24"/>
        </w:rPr>
        <w:t>9</w:t>
      </w:r>
      <w:r w:rsidR="00E320AF">
        <w:rPr>
          <w:szCs w:val="24"/>
        </w:rPr>
        <w:t>0 000,00 рублей, на 202</w:t>
      </w:r>
      <w:r w:rsidR="003913ED">
        <w:rPr>
          <w:szCs w:val="24"/>
        </w:rPr>
        <w:t>3</w:t>
      </w:r>
      <w:r w:rsidR="00E320AF">
        <w:rPr>
          <w:szCs w:val="24"/>
        </w:rPr>
        <w:t xml:space="preserve"> год в сумме </w:t>
      </w:r>
      <w:r w:rsidR="003913ED">
        <w:rPr>
          <w:szCs w:val="24"/>
        </w:rPr>
        <w:t>2</w:t>
      </w:r>
      <w:r w:rsidR="00E320AF">
        <w:rPr>
          <w:szCs w:val="24"/>
        </w:rPr>
        <w:t>0 000,00 рублей</w:t>
      </w:r>
      <w:r w:rsidR="00614C38">
        <w:rPr>
          <w:szCs w:val="24"/>
        </w:rPr>
        <w:t xml:space="preserve"> </w:t>
      </w:r>
    </w:p>
    <w:p w:rsidR="00614C38" w:rsidRPr="00FF1897" w:rsidRDefault="00614C38" w:rsidP="00B03FD2">
      <w:pPr>
        <w:pStyle w:val="20"/>
        <w:spacing w:after="0"/>
        <w:ind w:left="0" w:firstLine="720"/>
        <w:jc w:val="both"/>
        <w:rPr>
          <w:szCs w:val="24"/>
        </w:rPr>
      </w:pPr>
    </w:p>
    <w:p w:rsidR="00984DB3" w:rsidRPr="00FF1897" w:rsidRDefault="00984DB3" w:rsidP="00984DB3">
      <w:pPr>
        <w:pStyle w:val="21"/>
        <w:spacing w:after="0" w:line="240" w:lineRule="auto"/>
        <w:ind w:left="0"/>
        <w:jc w:val="both"/>
        <w:rPr>
          <w:b/>
          <w:bCs/>
          <w:u w:val="single"/>
        </w:rPr>
      </w:pPr>
      <w:r w:rsidRPr="00FF1897">
        <w:rPr>
          <w:b/>
          <w:bCs/>
          <w:u w:val="single"/>
        </w:rPr>
        <w:t>Раздел 02 «Национальная оборона»</w:t>
      </w:r>
    </w:p>
    <w:p w:rsidR="00984DB3" w:rsidRPr="00FF1897" w:rsidRDefault="00984DB3" w:rsidP="00984DB3">
      <w:pPr>
        <w:jc w:val="both"/>
      </w:pPr>
    </w:p>
    <w:p w:rsidR="00CA3839" w:rsidRPr="00FF1897" w:rsidRDefault="00984DB3" w:rsidP="00CA3839">
      <w:pPr>
        <w:pStyle w:val="20"/>
        <w:spacing w:after="0"/>
        <w:ind w:left="0" w:firstLine="720"/>
        <w:jc w:val="both"/>
        <w:rPr>
          <w:szCs w:val="24"/>
        </w:rPr>
      </w:pPr>
      <w:r w:rsidRPr="00FF1897">
        <w:t>В соответствии с проектом Федерального закон</w:t>
      </w:r>
      <w:r w:rsidR="0097621C">
        <w:t>а «О федеральном бюджете на 202</w:t>
      </w:r>
      <w:r w:rsidR="003913ED">
        <w:t>1</w:t>
      </w:r>
      <w:r w:rsidR="00CA3839">
        <w:t xml:space="preserve"> год и на плановый период 202</w:t>
      </w:r>
      <w:r w:rsidR="003913ED">
        <w:t>2</w:t>
      </w:r>
      <w:r w:rsidR="00CA3839">
        <w:t xml:space="preserve"> и 202</w:t>
      </w:r>
      <w:r w:rsidR="003913ED">
        <w:t>3</w:t>
      </w:r>
      <w:r w:rsidRPr="00FF1897">
        <w:t xml:space="preserve"> годов»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 где отсутствуют военные комиссариаты </w:t>
      </w:r>
      <w:r w:rsidR="003913ED">
        <w:t>Бунбуйскому</w:t>
      </w:r>
      <w:r w:rsidRPr="00FF1897">
        <w:t xml:space="preserve"> муниципальному образованию в объеме </w:t>
      </w:r>
      <w:r w:rsidR="00CA3839">
        <w:t xml:space="preserve">на </w:t>
      </w:r>
      <w:r w:rsidR="0097621C">
        <w:rPr>
          <w:szCs w:val="24"/>
        </w:rPr>
        <w:t>202</w:t>
      </w:r>
      <w:r w:rsidR="003913ED">
        <w:rPr>
          <w:szCs w:val="24"/>
        </w:rPr>
        <w:t>1</w:t>
      </w:r>
      <w:r w:rsidR="0097621C">
        <w:rPr>
          <w:szCs w:val="24"/>
        </w:rPr>
        <w:t xml:space="preserve"> год в сумме </w:t>
      </w:r>
      <w:r w:rsidR="003913ED">
        <w:rPr>
          <w:szCs w:val="24"/>
        </w:rPr>
        <w:t>137</w:t>
      </w:r>
      <w:r w:rsidR="0097621C">
        <w:rPr>
          <w:szCs w:val="24"/>
        </w:rPr>
        <w:t> </w:t>
      </w:r>
      <w:r w:rsidR="003913ED">
        <w:rPr>
          <w:szCs w:val="24"/>
        </w:rPr>
        <w:t>3</w:t>
      </w:r>
      <w:r w:rsidR="0097621C">
        <w:rPr>
          <w:szCs w:val="24"/>
        </w:rPr>
        <w:t>00,00 рублей</w:t>
      </w:r>
      <w:r w:rsidR="00CA3839">
        <w:rPr>
          <w:szCs w:val="24"/>
        </w:rPr>
        <w:t>,</w:t>
      </w:r>
      <w:r w:rsidR="0097621C">
        <w:rPr>
          <w:szCs w:val="24"/>
        </w:rPr>
        <w:t xml:space="preserve"> на </w:t>
      </w:r>
      <w:r w:rsidR="00CA3839">
        <w:rPr>
          <w:szCs w:val="24"/>
        </w:rPr>
        <w:t>202</w:t>
      </w:r>
      <w:r w:rsidR="003913ED">
        <w:rPr>
          <w:szCs w:val="24"/>
        </w:rPr>
        <w:t>2</w:t>
      </w:r>
      <w:r w:rsidR="0097621C">
        <w:rPr>
          <w:szCs w:val="24"/>
        </w:rPr>
        <w:t xml:space="preserve"> год в сумме </w:t>
      </w:r>
      <w:r w:rsidR="003913ED">
        <w:rPr>
          <w:szCs w:val="24"/>
        </w:rPr>
        <w:t>138 800</w:t>
      </w:r>
      <w:r w:rsidR="0097621C">
        <w:rPr>
          <w:szCs w:val="24"/>
        </w:rPr>
        <w:t>,00 рублей</w:t>
      </w:r>
      <w:r w:rsidR="00CA3839">
        <w:rPr>
          <w:szCs w:val="24"/>
        </w:rPr>
        <w:t>,</w:t>
      </w:r>
      <w:r w:rsidR="0097621C">
        <w:rPr>
          <w:szCs w:val="24"/>
        </w:rPr>
        <w:t xml:space="preserve"> на </w:t>
      </w:r>
      <w:r w:rsidR="00CA3839">
        <w:rPr>
          <w:szCs w:val="24"/>
        </w:rPr>
        <w:t>202</w:t>
      </w:r>
      <w:r w:rsidR="003913ED">
        <w:rPr>
          <w:szCs w:val="24"/>
        </w:rPr>
        <w:t>3</w:t>
      </w:r>
      <w:r w:rsidR="00CA3839" w:rsidRPr="00FF1897">
        <w:rPr>
          <w:szCs w:val="24"/>
        </w:rPr>
        <w:t xml:space="preserve"> год в сумме </w:t>
      </w:r>
      <w:r w:rsidR="00CA3839">
        <w:rPr>
          <w:szCs w:val="24"/>
        </w:rPr>
        <w:t xml:space="preserve">по </w:t>
      </w:r>
      <w:r w:rsidR="003913ED">
        <w:rPr>
          <w:szCs w:val="24"/>
        </w:rPr>
        <w:t>144 500</w:t>
      </w:r>
      <w:r w:rsidR="00CA3839">
        <w:rPr>
          <w:szCs w:val="24"/>
        </w:rPr>
        <w:t>,</w:t>
      </w:r>
      <w:r w:rsidR="0097621C">
        <w:rPr>
          <w:szCs w:val="24"/>
        </w:rPr>
        <w:t>0</w:t>
      </w:r>
      <w:r w:rsidR="00CA3839">
        <w:rPr>
          <w:szCs w:val="24"/>
        </w:rPr>
        <w:t xml:space="preserve">0 </w:t>
      </w:r>
      <w:r w:rsidR="00CA3839" w:rsidRPr="00FF1897">
        <w:rPr>
          <w:szCs w:val="24"/>
        </w:rPr>
        <w:t xml:space="preserve">рублей. </w:t>
      </w:r>
    </w:p>
    <w:p w:rsidR="00342C6B" w:rsidRDefault="00342C6B" w:rsidP="00B03FD2">
      <w:pPr>
        <w:pStyle w:val="20"/>
        <w:spacing w:after="0"/>
        <w:ind w:left="0" w:firstLine="720"/>
        <w:jc w:val="both"/>
        <w:rPr>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03 «Национальная безопасность и правоохранительная деятельность»</w:t>
      </w:r>
    </w:p>
    <w:p w:rsidR="00342C6B" w:rsidRDefault="00342C6B" w:rsidP="00B4516B">
      <w:pPr>
        <w:ind w:firstLine="708"/>
        <w:jc w:val="both"/>
      </w:pPr>
      <w:r w:rsidRPr="00FF1897">
        <w:t xml:space="preserve">По данному разделу предусмотрены расходы </w:t>
      </w:r>
      <w:r w:rsidR="00CA3839">
        <w:t xml:space="preserve">по защите населения и территории от последствий ЧС, </w:t>
      </w:r>
      <w:r w:rsidRPr="00FF1897">
        <w:t>на обеспечение пожарной безопасности</w:t>
      </w:r>
      <w:r w:rsidR="0097621C">
        <w:t xml:space="preserve"> на 202</w:t>
      </w:r>
      <w:r w:rsidR="003913ED">
        <w:t>1</w:t>
      </w:r>
      <w:r w:rsidR="00C90CAE" w:rsidRPr="00FF1897">
        <w:t xml:space="preserve"> год</w:t>
      </w:r>
      <w:r w:rsidRPr="00FF1897">
        <w:t xml:space="preserve"> в сумме </w:t>
      </w:r>
      <w:r w:rsidR="003913ED">
        <w:t>116</w:t>
      </w:r>
      <w:r w:rsidR="00614C38">
        <w:t xml:space="preserve"> </w:t>
      </w:r>
      <w:r w:rsidR="003913ED">
        <w:t>0</w:t>
      </w:r>
      <w:r w:rsidR="0097621C">
        <w:t>00,00</w:t>
      </w:r>
      <w:r w:rsidR="00B03FD2" w:rsidRPr="00FF1897">
        <w:t xml:space="preserve"> рублей</w:t>
      </w:r>
      <w:r w:rsidR="00C90CAE" w:rsidRPr="00FF1897">
        <w:t>, н</w:t>
      </w:r>
      <w:r w:rsidR="00CA3839">
        <w:t>а 202</w:t>
      </w:r>
      <w:r w:rsidR="003913ED">
        <w:t>2</w:t>
      </w:r>
      <w:r w:rsidR="00C90CAE" w:rsidRPr="00FF1897">
        <w:t xml:space="preserve"> год в сумме </w:t>
      </w:r>
      <w:r w:rsidR="00614C38">
        <w:t>50</w:t>
      </w:r>
      <w:r w:rsidR="003913ED">
        <w:t xml:space="preserve"> 5</w:t>
      </w:r>
      <w:r w:rsidR="0097621C">
        <w:t>00</w:t>
      </w:r>
      <w:r w:rsidR="00CA3839">
        <w:t>,</w:t>
      </w:r>
      <w:r w:rsidR="0097621C">
        <w:t>0</w:t>
      </w:r>
      <w:r w:rsidR="00CA3839">
        <w:t>0 рублей, на 202</w:t>
      </w:r>
      <w:r w:rsidR="003913ED">
        <w:t>3</w:t>
      </w:r>
      <w:r w:rsidR="00E61AFC" w:rsidRPr="00FF1897">
        <w:t xml:space="preserve"> </w:t>
      </w:r>
      <w:r w:rsidR="00C90CAE" w:rsidRPr="00FF1897">
        <w:t xml:space="preserve">год в сумме </w:t>
      </w:r>
      <w:r w:rsidR="003913ED">
        <w:t>30</w:t>
      </w:r>
      <w:r w:rsidR="007C589C">
        <w:t xml:space="preserve"> </w:t>
      </w:r>
      <w:r w:rsidR="003913ED">
        <w:t>5</w:t>
      </w:r>
      <w:r w:rsidR="00CA3839">
        <w:t>00,</w:t>
      </w:r>
      <w:r w:rsidR="007C589C">
        <w:t>0</w:t>
      </w:r>
      <w:r w:rsidR="00CA3839">
        <w:t>0</w:t>
      </w:r>
      <w:r w:rsidR="00C90CAE" w:rsidRPr="00FF1897">
        <w:t xml:space="preserve"> рублей</w:t>
      </w:r>
      <w:r w:rsidRPr="00FF1897">
        <w:t>.</w:t>
      </w:r>
    </w:p>
    <w:p w:rsidR="00B7015C" w:rsidRDefault="00CA3839" w:rsidP="00B4516B">
      <w:pPr>
        <w:ind w:firstLine="708"/>
        <w:jc w:val="both"/>
        <w:rPr>
          <w:b/>
          <w:i/>
        </w:rPr>
      </w:pPr>
      <w:r w:rsidRPr="00FF1897">
        <w:rPr>
          <w:b/>
          <w:i/>
        </w:rPr>
        <w:t xml:space="preserve">По подразделу </w:t>
      </w:r>
      <w:r>
        <w:rPr>
          <w:b/>
          <w:i/>
        </w:rPr>
        <w:t xml:space="preserve">09 </w:t>
      </w:r>
      <w:r w:rsidRPr="003913ED">
        <w:rPr>
          <w:b/>
          <w:i/>
        </w:rPr>
        <w:t>«</w:t>
      </w:r>
      <w:r w:rsidR="003913ED" w:rsidRPr="003913ED">
        <w:rPr>
          <w:b/>
          <w:i/>
        </w:rPr>
        <w:t>Гражданская оборона</w:t>
      </w:r>
      <w:r w:rsidR="005E24BB" w:rsidRPr="003913ED">
        <w:rPr>
          <w:b/>
          <w:i/>
        </w:rPr>
        <w:t>»</w:t>
      </w:r>
    </w:p>
    <w:p w:rsidR="00CA3839" w:rsidRDefault="005E24BB" w:rsidP="00B4516B">
      <w:pPr>
        <w:ind w:firstLine="708"/>
        <w:jc w:val="both"/>
      </w:pPr>
      <w:r>
        <w:rPr>
          <w:b/>
        </w:rPr>
        <w:t xml:space="preserve"> </w:t>
      </w:r>
      <w:r w:rsidRPr="005E24BB">
        <w:t>пре</w:t>
      </w:r>
      <w:r>
        <w:t xml:space="preserve">дусмотрены расходы по профилактике терроризма и экстремизма на сумму в </w:t>
      </w:r>
      <w:r w:rsidR="007C589C">
        <w:t>202</w:t>
      </w:r>
      <w:r w:rsidR="003913ED">
        <w:t>1</w:t>
      </w:r>
      <w:r w:rsidR="007C589C">
        <w:t>-202</w:t>
      </w:r>
      <w:r w:rsidR="003913ED">
        <w:t>3</w:t>
      </w:r>
      <w:r>
        <w:t xml:space="preserve"> годах по </w:t>
      </w:r>
      <w:r w:rsidR="003913ED">
        <w:t>1</w:t>
      </w:r>
      <w:r>
        <w:t>000</w:t>
      </w:r>
      <w:r w:rsidR="00614C38">
        <w:t>,00</w:t>
      </w:r>
      <w:r>
        <w:t xml:space="preserve"> рублей</w:t>
      </w:r>
      <w:r w:rsidR="00614C38">
        <w:t>;</w:t>
      </w:r>
    </w:p>
    <w:p w:rsidR="003913ED" w:rsidRDefault="00342C6B" w:rsidP="00C66DB0">
      <w:pPr>
        <w:ind w:firstLine="708"/>
        <w:jc w:val="both"/>
      </w:pPr>
      <w:r w:rsidRPr="00FF1897">
        <w:rPr>
          <w:b/>
          <w:i/>
        </w:rPr>
        <w:t>По подразделу 10 «</w:t>
      </w:r>
      <w:r w:rsidR="003913ED" w:rsidRPr="003913ED">
        <w:rPr>
          <w:b/>
          <w:i/>
        </w:rPr>
        <w:t>Защита населения и территории от последствий ЧС природного и техногенного характера, пожарная безопасность</w:t>
      </w:r>
      <w:r w:rsidRPr="00FF1897">
        <w:rPr>
          <w:b/>
          <w:i/>
        </w:rPr>
        <w:t>»</w:t>
      </w:r>
      <w:r w:rsidRPr="00FF1897">
        <w:t xml:space="preserve"> </w:t>
      </w:r>
    </w:p>
    <w:p w:rsidR="00B7015C" w:rsidRDefault="00B7015C" w:rsidP="00B7015C">
      <w:pPr>
        <w:ind w:firstLine="708"/>
        <w:jc w:val="both"/>
      </w:pPr>
      <w:r w:rsidRPr="00614C38">
        <w:t xml:space="preserve">предусмотрены расходы по </w:t>
      </w:r>
      <w:r>
        <w:t>п</w:t>
      </w:r>
      <w:r w:rsidRPr="00614C38">
        <w:t>редупреждени</w:t>
      </w:r>
      <w:r>
        <w:t>ю</w:t>
      </w:r>
      <w:r w:rsidRPr="00614C38">
        <w:t xml:space="preserve"> чрезвычайных ситуаций природного и техногенного характера</w:t>
      </w:r>
      <w:r>
        <w:t xml:space="preserve"> </w:t>
      </w:r>
      <w:r w:rsidRPr="00614C38">
        <w:t xml:space="preserve">на сумму </w:t>
      </w:r>
      <w:r>
        <w:t xml:space="preserve">95 000,00 рублей </w:t>
      </w:r>
      <w:r w:rsidRPr="00614C38">
        <w:t>в 202</w:t>
      </w:r>
      <w:r>
        <w:t>1 году, на сумму 25 000</w:t>
      </w:r>
      <w:r w:rsidRPr="00614C38">
        <w:t>,00 рублей</w:t>
      </w:r>
      <w:r>
        <w:t xml:space="preserve"> в 2022 году и на сумму 15 000,00 рублей в 2023 году</w:t>
      </w:r>
      <w:r w:rsidRPr="00614C38">
        <w:t>;</w:t>
      </w:r>
    </w:p>
    <w:p w:rsidR="005E24BB" w:rsidRDefault="00342C6B" w:rsidP="00C66DB0">
      <w:pPr>
        <w:ind w:firstLine="708"/>
        <w:jc w:val="both"/>
      </w:pPr>
      <w:r w:rsidRPr="00FF1897">
        <w:t>предусмотрены расходы</w:t>
      </w:r>
      <w:r w:rsidR="00F5344B" w:rsidRPr="00FF1897">
        <w:t xml:space="preserve"> </w:t>
      </w:r>
      <w:r w:rsidR="00614C38">
        <w:t xml:space="preserve">на </w:t>
      </w:r>
      <w:r w:rsidR="00B7015C">
        <w:t>повышение уровня защиты населения и территории от пожаров</w:t>
      </w:r>
      <w:r w:rsidR="005E24BB">
        <w:t xml:space="preserve"> </w:t>
      </w:r>
      <w:r w:rsidR="007C589C">
        <w:t>на 202</w:t>
      </w:r>
      <w:r w:rsidR="00B7015C">
        <w:t>1</w:t>
      </w:r>
      <w:r w:rsidR="00B257D5">
        <w:t xml:space="preserve"> год в сумме </w:t>
      </w:r>
      <w:r w:rsidR="00614C38">
        <w:t>2</w:t>
      </w:r>
      <w:r w:rsidR="00B7015C">
        <w:t>0</w:t>
      </w:r>
      <w:r w:rsidR="00614C38">
        <w:t xml:space="preserve"> </w:t>
      </w:r>
      <w:r w:rsidR="00B7015C">
        <w:t>0</w:t>
      </w:r>
      <w:r w:rsidR="007C589C">
        <w:t>00</w:t>
      </w:r>
      <w:r w:rsidR="005E24BB">
        <w:t>,0 рублей, на 202</w:t>
      </w:r>
      <w:r w:rsidR="00B7015C">
        <w:t>2</w:t>
      </w:r>
      <w:r w:rsidR="00B257D5">
        <w:t xml:space="preserve"> год в сумме </w:t>
      </w:r>
      <w:r w:rsidR="00B7015C">
        <w:t>24 5</w:t>
      </w:r>
      <w:r w:rsidR="007C589C">
        <w:t>00</w:t>
      </w:r>
      <w:r w:rsidR="005E24BB">
        <w:t>,</w:t>
      </w:r>
      <w:r w:rsidR="007C589C">
        <w:t>0</w:t>
      </w:r>
      <w:r w:rsidR="005E24BB">
        <w:t>0</w:t>
      </w:r>
      <w:r w:rsidR="00B257D5">
        <w:t xml:space="preserve"> рублей</w:t>
      </w:r>
      <w:r w:rsidR="00680EE9" w:rsidRPr="00FF1897">
        <w:t>,</w:t>
      </w:r>
      <w:r w:rsidR="00B257D5">
        <w:t xml:space="preserve"> на </w:t>
      </w:r>
      <w:r w:rsidR="005E24BB">
        <w:t>202</w:t>
      </w:r>
      <w:r w:rsidR="00B7015C">
        <w:t>3</w:t>
      </w:r>
      <w:r w:rsidR="00F57C59">
        <w:t xml:space="preserve"> год в сумме </w:t>
      </w:r>
      <w:r w:rsidR="00C66DB0">
        <w:t>1</w:t>
      </w:r>
      <w:r w:rsidR="00B7015C">
        <w:t>4</w:t>
      </w:r>
      <w:r w:rsidR="007C589C">
        <w:t> </w:t>
      </w:r>
      <w:r w:rsidR="00B7015C">
        <w:t>5</w:t>
      </w:r>
      <w:r w:rsidR="007C589C">
        <w:t>00,00</w:t>
      </w:r>
      <w:r w:rsidR="00F57C59">
        <w:t xml:space="preserve"> рублей</w:t>
      </w:r>
      <w:r w:rsidR="00B7015C">
        <w:t>;</w:t>
      </w:r>
      <w:r w:rsidR="005E24BB">
        <w:t xml:space="preserve"> </w:t>
      </w:r>
    </w:p>
    <w:p w:rsidR="00342C6B" w:rsidRPr="00FF1897" w:rsidRDefault="00342C6B" w:rsidP="00342C6B">
      <w:pPr>
        <w:pStyle w:val="ConsPlusNormal"/>
        <w:ind w:firstLine="709"/>
        <w:jc w:val="both"/>
        <w:rPr>
          <w:rFonts w:ascii="Times New Roman" w:hAnsi="Times New Roman" w:cs="Times New Roman"/>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04 «Национальная экономика»</w:t>
      </w:r>
    </w:p>
    <w:p w:rsidR="00342C6B" w:rsidRPr="00FF1897" w:rsidRDefault="00342C6B" w:rsidP="00342C6B">
      <w:pPr>
        <w:ind w:firstLine="708"/>
        <w:jc w:val="both"/>
        <w:rPr>
          <w:bCs/>
          <w:iCs/>
        </w:rPr>
      </w:pPr>
      <w:r w:rsidRPr="00FF1897">
        <w:rPr>
          <w:bCs/>
          <w:iCs/>
        </w:rPr>
        <w:t>Расходы по разделу пре</w:t>
      </w:r>
      <w:r w:rsidR="002D5252" w:rsidRPr="00FF1897">
        <w:rPr>
          <w:bCs/>
          <w:iCs/>
        </w:rPr>
        <w:t xml:space="preserve">дусмотрены </w:t>
      </w:r>
      <w:r w:rsidR="005E24BB">
        <w:rPr>
          <w:bCs/>
          <w:iCs/>
        </w:rPr>
        <w:t xml:space="preserve">расходы на дорожные фонды и другие расходы в области национальной экономике </w:t>
      </w:r>
      <w:r w:rsidR="002D5252" w:rsidRPr="00FF1897">
        <w:rPr>
          <w:bCs/>
          <w:iCs/>
        </w:rPr>
        <w:t xml:space="preserve">в размере </w:t>
      </w:r>
      <w:r w:rsidR="007C589C">
        <w:rPr>
          <w:bCs/>
          <w:iCs/>
        </w:rPr>
        <w:t>202</w:t>
      </w:r>
      <w:r w:rsidR="00B7015C">
        <w:rPr>
          <w:bCs/>
          <w:iCs/>
        </w:rPr>
        <w:t>1</w:t>
      </w:r>
      <w:r w:rsidR="00F5344B" w:rsidRPr="00FF1897">
        <w:rPr>
          <w:bCs/>
          <w:iCs/>
        </w:rPr>
        <w:t xml:space="preserve"> год </w:t>
      </w:r>
      <w:r w:rsidR="007C589C">
        <w:rPr>
          <w:bCs/>
          <w:iCs/>
        </w:rPr>
        <w:t xml:space="preserve">в сумме </w:t>
      </w:r>
      <w:r w:rsidR="00B7015C">
        <w:rPr>
          <w:bCs/>
          <w:iCs/>
        </w:rPr>
        <w:t>224</w:t>
      </w:r>
      <w:r w:rsidR="00E320AF">
        <w:rPr>
          <w:bCs/>
          <w:iCs/>
        </w:rPr>
        <w:t> </w:t>
      </w:r>
      <w:r w:rsidR="00B7015C">
        <w:rPr>
          <w:bCs/>
          <w:iCs/>
        </w:rPr>
        <w:t>4</w:t>
      </w:r>
      <w:r w:rsidR="00E320AF">
        <w:rPr>
          <w:bCs/>
          <w:iCs/>
        </w:rPr>
        <w:t>00,00</w:t>
      </w:r>
      <w:r w:rsidR="00B22F2D">
        <w:rPr>
          <w:bCs/>
          <w:iCs/>
        </w:rPr>
        <w:t xml:space="preserve"> рублей,</w:t>
      </w:r>
      <w:r w:rsidR="005E24BB">
        <w:rPr>
          <w:bCs/>
          <w:iCs/>
        </w:rPr>
        <w:t xml:space="preserve"> 202</w:t>
      </w:r>
      <w:r w:rsidR="00B7015C">
        <w:rPr>
          <w:bCs/>
          <w:iCs/>
        </w:rPr>
        <w:t>2</w:t>
      </w:r>
      <w:r w:rsidR="00F5344B" w:rsidRPr="00FF1897">
        <w:rPr>
          <w:bCs/>
          <w:iCs/>
        </w:rPr>
        <w:t xml:space="preserve"> год </w:t>
      </w:r>
      <w:r w:rsidR="00C66DB0">
        <w:rPr>
          <w:bCs/>
          <w:iCs/>
        </w:rPr>
        <w:t xml:space="preserve">             </w:t>
      </w:r>
      <w:r w:rsidR="00B7015C">
        <w:rPr>
          <w:bCs/>
          <w:iCs/>
        </w:rPr>
        <w:t>233</w:t>
      </w:r>
      <w:r w:rsidR="00E320AF">
        <w:rPr>
          <w:bCs/>
          <w:iCs/>
        </w:rPr>
        <w:t> </w:t>
      </w:r>
      <w:r w:rsidR="00B7015C">
        <w:rPr>
          <w:bCs/>
          <w:iCs/>
        </w:rPr>
        <w:t>5</w:t>
      </w:r>
      <w:r w:rsidR="00E320AF">
        <w:rPr>
          <w:bCs/>
          <w:iCs/>
        </w:rPr>
        <w:t>00,00</w:t>
      </w:r>
      <w:r w:rsidR="00C66DB0" w:rsidRPr="00C66DB0">
        <w:rPr>
          <w:bCs/>
          <w:iCs/>
        </w:rPr>
        <w:t xml:space="preserve"> </w:t>
      </w:r>
      <w:r w:rsidR="00AA4FD3">
        <w:rPr>
          <w:bCs/>
          <w:iCs/>
        </w:rPr>
        <w:t>рублей, на 202</w:t>
      </w:r>
      <w:r w:rsidR="00B7015C">
        <w:rPr>
          <w:bCs/>
          <w:iCs/>
        </w:rPr>
        <w:t>3</w:t>
      </w:r>
      <w:r w:rsidR="00F5344B" w:rsidRPr="00FF1897">
        <w:rPr>
          <w:bCs/>
          <w:iCs/>
        </w:rPr>
        <w:t xml:space="preserve"> год в сумме </w:t>
      </w:r>
      <w:r w:rsidR="00B7015C">
        <w:rPr>
          <w:bCs/>
          <w:iCs/>
        </w:rPr>
        <w:t>248</w:t>
      </w:r>
      <w:r w:rsidR="00E320AF">
        <w:rPr>
          <w:bCs/>
          <w:iCs/>
        </w:rPr>
        <w:t> </w:t>
      </w:r>
      <w:r w:rsidR="00B7015C">
        <w:rPr>
          <w:bCs/>
          <w:iCs/>
        </w:rPr>
        <w:t>4</w:t>
      </w:r>
      <w:r w:rsidR="00E320AF">
        <w:rPr>
          <w:bCs/>
          <w:iCs/>
        </w:rPr>
        <w:t>00,00</w:t>
      </w:r>
      <w:r w:rsidR="00C66DB0" w:rsidRPr="00C66DB0">
        <w:rPr>
          <w:bCs/>
          <w:iCs/>
        </w:rPr>
        <w:t xml:space="preserve"> </w:t>
      </w:r>
      <w:r w:rsidR="00F5344B" w:rsidRPr="00FF1897">
        <w:rPr>
          <w:bCs/>
          <w:iCs/>
        </w:rPr>
        <w:t>рублей</w:t>
      </w:r>
    </w:p>
    <w:p w:rsidR="00B7015C" w:rsidRDefault="00F5344B" w:rsidP="00F5344B">
      <w:pPr>
        <w:ind w:firstLine="708"/>
        <w:jc w:val="both"/>
      </w:pPr>
      <w:r w:rsidRPr="00FF1897">
        <w:rPr>
          <w:b/>
          <w:bCs/>
          <w:i/>
          <w:iCs/>
        </w:rPr>
        <w:t>По подразделу 09 «Дорожные фонды</w:t>
      </w:r>
      <w:r w:rsidRPr="00FF1897">
        <w:rPr>
          <w:b/>
          <w:i/>
        </w:rPr>
        <w:t>»</w:t>
      </w:r>
      <w:r w:rsidRPr="00FF1897">
        <w:t xml:space="preserve"> </w:t>
      </w:r>
    </w:p>
    <w:p w:rsidR="00B7015C" w:rsidRDefault="00B7015C" w:rsidP="00B7015C">
      <w:pPr>
        <w:ind w:firstLine="708"/>
        <w:jc w:val="both"/>
      </w:pPr>
      <w:r w:rsidRPr="00614C38">
        <w:t xml:space="preserve">предусмотрены расходы </w:t>
      </w:r>
      <w:r>
        <w:t>на</w:t>
      </w:r>
      <w:r w:rsidRPr="00614C38">
        <w:t xml:space="preserve"> </w:t>
      </w:r>
      <w:r>
        <w:t>п</w:t>
      </w:r>
      <w:r w:rsidRPr="00614C38">
        <w:t>овышение безопасности дорожного движения</w:t>
      </w:r>
      <w:r>
        <w:t xml:space="preserve"> </w:t>
      </w:r>
      <w:r w:rsidRPr="00614C38">
        <w:t xml:space="preserve">на сумму </w:t>
      </w:r>
      <w:r>
        <w:t xml:space="preserve">по </w:t>
      </w:r>
    </w:p>
    <w:p w:rsidR="00B7015C" w:rsidRPr="00614C38" w:rsidRDefault="00B7015C" w:rsidP="00B7015C">
      <w:pPr>
        <w:jc w:val="both"/>
      </w:pPr>
      <w:r>
        <w:t>1</w:t>
      </w:r>
      <w:r w:rsidRPr="00614C38">
        <w:t xml:space="preserve"> 000,00 рублей в 202</w:t>
      </w:r>
      <w:r>
        <w:t xml:space="preserve">1, 2022, </w:t>
      </w:r>
      <w:r w:rsidRPr="00614C38">
        <w:t>202</w:t>
      </w:r>
      <w:r>
        <w:t>3</w:t>
      </w:r>
      <w:r w:rsidRPr="00614C38">
        <w:t xml:space="preserve"> годах;</w:t>
      </w:r>
    </w:p>
    <w:p w:rsidR="00F5344B" w:rsidRDefault="00F5344B" w:rsidP="00F5344B">
      <w:pPr>
        <w:ind w:firstLine="708"/>
        <w:jc w:val="both"/>
      </w:pPr>
      <w:r w:rsidRPr="00FF1897">
        <w:t>предусмотрены средства</w:t>
      </w:r>
      <w:r w:rsidR="00B22F2D">
        <w:t xml:space="preserve"> </w:t>
      </w:r>
      <w:r w:rsidR="00AA4FD3">
        <w:t>на ремонт</w:t>
      </w:r>
      <w:r w:rsidR="007C589C">
        <w:t xml:space="preserve"> и содержание</w:t>
      </w:r>
      <w:r w:rsidR="00AA4FD3">
        <w:t xml:space="preserve"> дорог</w:t>
      </w:r>
      <w:r w:rsidR="00C66DB0">
        <w:t xml:space="preserve"> местного значения </w:t>
      </w:r>
      <w:r w:rsidR="007C589C">
        <w:t>на 202</w:t>
      </w:r>
      <w:r w:rsidR="00B7015C">
        <w:t xml:space="preserve">1 год  в сумме </w:t>
      </w:r>
      <w:r w:rsidR="00FF3F56">
        <w:t>16</w:t>
      </w:r>
      <w:r w:rsidR="00B7015C">
        <w:t xml:space="preserve">2 400,00 рублей, на </w:t>
      </w:r>
      <w:r w:rsidR="00C66DB0">
        <w:t>2022 год</w:t>
      </w:r>
      <w:r w:rsidR="00B7015C">
        <w:t xml:space="preserve"> в сумме 231 500,00</w:t>
      </w:r>
      <w:r w:rsidR="00C66DB0" w:rsidRPr="00C66DB0">
        <w:t xml:space="preserve"> </w:t>
      </w:r>
      <w:r w:rsidR="00AA4FD3">
        <w:t>рублей</w:t>
      </w:r>
      <w:r w:rsidR="00B7015C">
        <w:t>, на 2023 год в сумме 246 400</w:t>
      </w:r>
      <w:r w:rsidR="00FF3F56">
        <w:t xml:space="preserve">,00 рублей;  </w:t>
      </w:r>
      <w:r w:rsidR="00AA4FD3">
        <w:t xml:space="preserve"> </w:t>
      </w:r>
    </w:p>
    <w:p w:rsidR="00FF3F56" w:rsidRDefault="00FF3F56" w:rsidP="00FF3F56">
      <w:pPr>
        <w:ind w:firstLine="708"/>
        <w:jc w:val="both"/>
      </w:pPr>
      <w:r w:rsidRPr="00FF1897">
        <w:t>предусмотрены средства</w:t>
      </w:r>
      <w:r>
        <w:t xml:space="preserve"> на установку дорожных знаков на 2021 год в сумме 60 000,00 рублей.   </w:t>
      </w:r>
    </w:p>
    <w:p w:rsidR="00FF3F56" w:rsidRDefault="00FF3F56" w:rsidP="00F5344B">
      <w:pPr>
        <w:ind w:firstLine="708"/>
        <w:jc w:val="both"/>
      </w:pPr>
    </w:p>
    <w:p w:rsidR="00342C6B" w:rsidRPr="00FF1897" w:rsidRDefault="00342C6B" w:rsidP="00342C6B">
      <w:pPr>
        <w:ind w:firstLine="708"/>
        <w:jc w:val="both"/>
      </w:pPr>
      <w:r w:rsidRPr="00FF1897">
        <w:rPr>
          <w:b/>
          <w:bCs/>
          <w:i/>
          <w:iCs/>
        </w:rPr>
        <w:lastRenderedPageBreak/>
        <w:t>По подразделу 12 «Другие вопросы в области национальной</w:t>
      </w:r>
      <w:r w:rsidRPr="00FF1897">
        <w:rPr>
          <w:b/>
          <w:i/>
        </w:rPr>
        <w:t xml:space="preserve"> экономики»</w:t>
      </w:r>
      <w:r w:rsidRPr="00FF1897">
        <w:t xml:space="preserve"> предусмотрены средства</w:t>
      </w:r>
      <w:r w:rsidR="00AA4FD3">
        <w:t xml:space="preserve"> на другие вопросы в области национальной </w:t>
      </w:r>
      <w:r w:rsidR="00C66DB0">
        <w:t xml:space="preserve">экономике </w:t>
      </w:r>
      <w:r w:rsidR="00C66DB0" w:rsidRPr="00FF1897">
        <w:t>на</w:t>
      </w:r>
      <w:r w:rsidR="00733E12">
        <w:t xml:space="preserve"> 202</w:t>
      </w:r>
      <w:r w:rsidR="00FF3F56">
        <w:t>1</w:t>
      </w:r>
      <w:r w:rsidR="00AA4FD3">
        <w:t>, 202</w:t>
      </w:r>
      <w:r w:rsidR="00FF3F56">
        <w:t>2, 2023</w:t>
      </w:r>
      <w:r w:rsidR="00C66DB0">
        <w:t xml:space="preserve"> года </w:t>
      </w:r>
      <w:r w:rsidR="00C66DB0" w:rsidRPr="00FF1897">
        <w:t>в</w:t>
      </w:r>
      <w:r w:rsidRPr="00FF1897">
        <w:t xml:space="preserve"> объе</w:t>
      </w:r>
      <w:r w:rsidR="002D5252" w:rsidRPr="00FF1897">
        <w:t xml:space="preserve">ме </w:t>
      </w:r>
      <w:r w:rsidR="00B22F2D">
        <w:t xml:space="preserve">по </w:t>
      </w:r>
      <w:r w:rsidR="00F5344B" w:rsidRPr="00FF1897">
        <w:t>1</w:t>
      </w:r>
      <w:r w:rsidR="00E52EA5">
        <w:t> 000,00</w:t>
      </w:r>
      <w:r w:rsidRPr="00FF1897">
        <w:t xml:space="preserve"> рублей</w:t>
      </w:r>
      <w:r w:rsidR="00F5344B" w:rsidRPr="00FF1897">
        <w:t>,</w:t>
      </w:r>
      <w:r w:rsidRPr="00FF1897">
        <w:t xml:space="preserve"> в том числе:</w:t>
      </w:r>
    </w:p>
    <w:p w:rsidR="00342C6B" w:rsidRPr="00FF1897" w:rsidRDefault="00342C6B" w:rsidP="00342C6B">
      <w:pPr>
        <w:ind w:firstLine="708"/>
        <w:jc w:val="both"/>
      </w:pPr>
      <w:r w:rsidRPr="00FF1897">
        <w:t xml:space="preserve">В подразделе предусмотрены расходы на </w:t>
      </w:r>
      <w:r w:rsidR="00733E12">
        <w:t>проведение конкурсов среди</w:t>
      </w:r>
      <w:r w:rsidR="00AA4FD3">
        <w:t xml:space="preserve"> </w:t>
      </w:r>
      <w:r w:rsidR="006B130D">
        <w:t>субъектов малого и среднего предпринимательства</w:t>
      </w:r>
      <w:r w:rsidR="00B22F2D">
        <w:t xml:space="preserve"> в </w:t>
      </w:r>
      <w:r w:rsidR="003A770E" w:rsidRPr="00FF1897">
        <w:t xml:space="preserve">объеме </w:t>
      </w:r>
      <w:r w:rsidR="00B22F2D">
        <w:t xml:space="preserve">по </w:t>
      </w:r>
      <w:r w:rsidR="003A770E" w:rsidRPr="00FF1897">
        <w:t>1</w:t>
      </w:r>
      <w:r w:rsidR="00E52EA5">
        <w:t> 000,00</w:t>
      </w:r>
      <w:r w:rsidR="002D5252" w:rsidRPr="00FF1897">
        <w:t xml:space="preserve"> рублей.</w:t>
      </w:r>
    </w:p>
    <w:p w:rsidR="00342C6B" w:rsidRPr="00FF1897" w:rsidRDefault="00342C6B" w:rsidP="00342C6B">
      <w:pPr>
        <w:pStyle w:val="ConsPlusNormal"/>
        <w:ind w:firstLine="709"/>
        <w:jc w:val="both"/>
        <w:rPr>
          <w:rFonts w:ascii="Times New Roman" w:hAnsi="Times New Roman" w:cs="Times New Roman"/>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05 «Жилищно-коммунальное хозяйство»</w:t>
      </w:r>
    </w:p>
    <w:p w:rsidR="00342C6B" w:rsidRDefault="00342C6B" w:rsidP="00342C6B">
      <w:pPr>
        <w:ind w:firstLine="708"/>
        <w:jc w:val="both"/>
        <w:rPr>
          <w:bCs/>
          <w:iCs/>
        </w:rPr>
      </w:pPr>
      <w:r w:rsidRPr="00FF1897">
        <w:rPr>
          <w:bCs/>
          <w:iCs/>
        </w:rPr>
        <w:t>Расходы по разделу пре</w:t>
      </w:r>
      <w:r w:rsidR="003A770E" w:rsidRPr="00FF1897">
        <w:rPr>
          <w:bCs/>
          <w:iCs/>
        </w:rPr>
        <w:t>дусмотрены</w:t>
      </w:r>
      <w:r w:rsidR="00AA4FD3">
        <w:rPr>
          <w:bCs/>
          <w:iCs/>
        </w:rPr>
        <w:t xml:space="preserve"> расходы на благоустройство территории</w:t>
      </w:r>
      <w:r w:rsidR="003A770E" w:rsidRPr="00FF1897">
        <w:rPr>
          <w:bCs/>
          <w:iCs/>
        </w:rPr>
        <w:t xml:space="preserve"> </w:t>
      </w:r>
      <w:r w:rsidR="00B22F2D">
        <w:rPr>
          <w:bCs/>
          <w:iCs/>
        </w:rPr>
        <w:t xml:space="preserve">на </w:t>
      </w:r>
      <w:r w:rsidR="00733E12">
        <w:rPr>
          <w:bCs/>
          <w:iCs/>
        </w:rPr>
        <w:t>202</w:t>
      </w:r>
      <w:r w:rsidR="00FF3F56">
        <w:rPr>
          <w:bCs/>
          <w:iCs/>
        </w:rPr>
        <w:t>1</w:t>
      </w:r>
      <w:r w:rsidR="00B22F2D">
        <w:rPr>
          <w:bCs/>
          <w:iCs/>
        </w:rPr>
        <w:t xml:space="preserve"> год в сумме </w:t>
      </w:r>
      <w:r w:rsidR="00FF3F56">
        <w:rPr>
          <w:bCs/>
          <w:iCs/>
        </w:rPr>
        <w:t>292 100</w:t>
      </w:r>
      <w:r w:rsidR="00C66DB0">
        <w:rPr>
          <w:bCs/>
          <w:iCs/>
        </w:rPr>
        <w:t>,00</w:t>
      </w:r>
      <w:r w:rsidR="00B22F2D">
        <w:rPr>
          <w:bCs/>
          <w:iCs/>
        </w:rPr>
        <w:t xml:space="preserve"> рублей,</w:t>
      </w:r>
      <w:r w:rsidR="00680EE9" w:rsidRPr="00FF1897">
        <w:rPr>
          <w:bCs/>
          <w:iCs/>
        </w:rPr>
        <w:t xml:space="preserve"> </w:t>
      </w:r>
      <w:r w:rsidR="00B22F2D">
        <w:rPr>
          <w:bCs/>
          <w:iCs/>
        </w:rPr>
        <w:t xml:space="preserve">на </w:t>
      </w:r>
      <w:r w:rsidR="00AA4FD3">
        <w:rPr>
          <w:bCs/>
          <w:iCs/>
        </w:rPr>
        <w:t>202</w:t>
      </w:r>
      <w:r w:rsidR="00FF3F56">
        <w:rPr>
          <w:bCs/>
          <w:iCs/>
        </w:rPr>
        <w:t>2</w:t>
      </w:r>
      <w:r w:rsidR="00B22F2D">
        <w:rPr>
          <w:bCs/>
          <w:iCs/>
        </w:rPr>
        <w:t xml:space="preserve"> год в сумме </w:t>
      </w:r>
      <w:r w:rsidR="00FF3F56">
        <w:rPr>
          <w:bCs/>
          <w:iCs/>
        </w:rPr>
        <w:t>234 100</w:t>
      </w:r>
      <w:r w:rsidR="00AB637B">
        <w:rPr>
          <w:bCs/>
          <w:iCs/>
        </w:rPr>
        <w:t>,00</w:t>
      </w:r>
      <w:r w:rsidR="00B22F2D">
        <w:rPr>
          <w:bCs/>
          <w:iCs/>
        </w:rPr>
        <w:t xml:space="preserve"> рублей</w:t>
      </w:r>
      <w:r w:rsidR="00680EE9" w:rsidRPr="00FF1897">
        <w:rPr>
          <w:bCs/>
          <w:iCs/>
        </w:rPr>
        <w:t>,</w:t>
      </w:r>
      <w:r w:rsidR="00B22F2D">
        <w:rPr>
          <w:bCs/>
          <w:iCs/>
        </w:rPr>
        <w:t xml:space="preserve"> </w:t>
      </w:r>
      <w:r w:rsidR="00160BDE">
        <w:rPr>
          <w:bCs/>
          <w:iCs/>
        </w:rPr>
        <w:t>на 202</w:t>
      </w:r>
      <w:r w:rsidR="00FF3F56">
        <w:rPr>
          <w:bCs/>
          <w:iCs/>
        </w:rPr>
        <w:t>3</w:t>
      </w:r>
      <w:r w:rsidR="00F26DA0" w:rsidRPr="00FF1897">
        <w:rPr>
          <w:bCs/>
          <w:iCs/>
        </w:rPr>
        <w:t xml:space="preserve"> год </w:t>
      </w:r>
      <w:r w:rsidR="00B22F2D">
        <w:rPr>
          <w:bCs/>
          <w:iCs/>
        </w:rPr>
        <w:t xml:space="preserve">в сумме </w:t>
      </w:r>
      <w:r w:rsidR="00FF3F56">
        <w:rPr>
          <w:bCs/>
          <w:iCs/>
        </w:rPr>
        <w:t>234 100</w:t>
      </w:r>
      <w:r w:rsidR="00E320AF">
        <w:rPr>
          <w:bCs/>
          <w:iCs/>
        </w:rPr>
        <w:t xml:space="preserve">,00 </w:t>
      </w:r>
      <w:r w:rsidR="0097597E" w:rsidRPr="00FF1897">
        <w:rPr>
          <w:bCs/>
          <w:iCs/>
        </w:rPr>
        <w:t>рублей</w:t>
      </w:r>
      <w:r w:rsidR="00E320AF">
        <w:rPr>
          <w:bCs/>
          <w:iCs/>
        </w:rPr>
        <w:t>.</w:t>
      </w:r>
    </w:p>
    <w:p w:rsidR="00FF3F56" w:rsidRPr="00FF1897" w:rsidRDefault="00FF3F56" w:rsidP="00342C6B">
      <w:pPr>
        <w:ind w:firstLine="708"/>
        <w:jc w:val="both"/>
        <w:rPr>
          <w:bCs/>
          <w:iCs/>
        </w:rPr>
      </w:pPr>
      <w:r w:rsidRPr="00FF3F56">
        <w:rPr>
          <w:b/>
          <w:i/>
        </w:rPr>
        <w:t>По подразделу 02 «</w:t>
      </w:r>
      <w:r>
        <w:rPr>
          <w:b/>
          <w:i/>
        </w:rPr>
        <w:t>Коммунальное</w:t>
      </w:r>
      <w:r w:rsidRPr="00FF3F56">
        <w:rPr>
          <w:b/>
          <w:i/>
        </w:rPr>
        <w:t xml:space="preserve"> хозяйство»</w:t>
      </w:r>
      <w:r w:rsidRPr="00FF1897">
        <w:rPr>
          <w:i/>
        </w:rPr>
        <w:t xml:space="preserve"> </w:t>
      </w:r>
      <w:r w:rsidRPr="00FF1897">
        <w:t>запланированы</w:t>
      </w:r>
      <w:r w:rsidRPr="00FF1897">
        <w:rPr>
          <w:i/>
        </w:rPr>
        <w:t xml:space="preserve"> </w:t>
      </w:r>
      <w:r w:rsidRPr="00FF1897">
        <w:t xml:space="preserve"> расходы </w:t>
      </w:r>
      <w:r>
        <w:t>на м</w:t>
      </w:r>
      <w:r w:rsidRPr="00FF3F56">
        <w:t>одернизаци</w:t>
      </w:r>
      <w:r>
        <w:t>ю</w:t>
      </w:r>
      <w:r w:rsidRPr="00FF3F56">
        <w:t xml:space="preserve"> коммунальной инфраструктуры объектов социальной сферы, находящихся в муниципальной собственности </w:t>
      </w:r>
      <w:r>
        <w:t>на 2021 в сумме 40 000,00 рублей, 2022- 2023</w:t>
      </w:r>
      <w:r w:rsidRPr="00FF1897">
        <w:t xml:space="preserve"> год в </w:t>
      </w:r>
      <w:r>
        <w:t>сумме</w:t>
      </w:r>
      <w:r w:rsidRPr="00FF1897">
        <w:t xml:space="preserve">  по </w:t>
      </w:r>
      <w:r>
        <w:t>10 000,0</w:t>
      </w:r>
      <w:r w:rsidRPr="00FF1897">
        <w:t xml:space="preserve"> рублей</w:t>
      </w:r>
    </w:p>
    <w:p w:rsidR="00550DFB" w:rsidRDefault="00342C6B" w:rsidP="00342C6B">
      <w:pPr>
        <w:pStyle w:val="a6"/>
        <w:ind w:firstLine="708"/>
        <w:rPr>
          <w:b w:val="0"/>
          <w:bCs/>
          <w:sz w:val="24"/>
          <w:szCs w:val="24"/>
        </w:rPr>
      </w:pPr>
      <w:r w:rsidRPr="00FF1897">
        <w:rPr>
          <w:i/>
          <w:sz w:val="24"/>
          <w:szCs w:val="24"/>
        </w:rPr>
        <w:t>По подразделу 0</w:t>
      </w:r>
      <w:r w:rsidR="000C4805" w:rsidRPr="00FF1897">
        <w:rPr>
          <w:i/>
          <w:sz w:val="24"/>
          <w:szCs w:val="24"/>
        </w:rPr>
        <w:t>3</w:t>
      </w:r>
      <w:r w:rsidRPr="00FF1897">
        <w:rPr>
          <w:i/>
          <w:sz w:val="24"/>
          <w:szCs w:val="24"/>
        </w:rPr>
        <w:t xml:space="preserve"> «</w:t>
      </w:r>
      <w:r w:rsidR="000C4805" w:rsidRPr="00FF1897">
        <w:rPr>
          <w:i/>
          <w:sz w:val="24"/>
          <w:szCs w:val="24"/>
        </w:rPr>
        <w:t>Благоустройство</w:t>
      </w:r>
      <w:r w:rsidRPr="00FF1897">
        <w:rPr>
          <w:i/>
          <w:sz w:val="24"/>
          <w:szCs w:val="24"/>
        </w:rPr>
        <w:t>»</w:t>
      </w:r>
      <w:r w:rsidRPr="00FF1897">
        <w:rPr>
          <w:sz w:val="24"/>
          <w:szCs w:val="24"/>
        </w:rPr>
        <w:t xml:space="preserve"> </w:t>
      </w:r>
      <w:r w:rsidRPr="00FF1897">
        <w:rPr>
          <w:b w:val="0"/>
          <w:bCs/>
          <w:sz w:val="24"/>
          <w:szCs w:val="24"/>
        </w:rPr>
        <w:t>предус</w:t>
      </w:r>
      <w:r w:rsidR="003A770E" w:rsidRPr="00FF1897">
        <w:rPr>
          <w:b w:val="0"/>
          <w:bCs/>
          <w:sz w:val="24"/>
          <w:szCs w:val="24"/>
        </w:rPr>
        <w:t>мотрены расходы</w:t>
      </w:r>
    </w:p>
    <w:p w:rsidR="00342C6B" w:rsidRDefault="00550DFB" w:rsidP="00342C6B">
      <w:pPr>
        <w:pStyle w:val="a6"/>
        <w:ind w:firstLine="708"/>
        <w:rPr>
          <w:b w:val="0"/>
          <w:bCs/>
          <w:sz w:val="24"/>
          <w:szCs w:val="24"/>
        </w:rPr>
      </w:pPr>
      <w:r>
        <w:rPr>
          <w:b w:val="0"/>
          <w:bCs/>
          <w:sz w:val="24"/>
          <w:szCs w:val="24"/>
        </w:rPr>
        <w:t>-</w:t>
      </w:r>
      <w:r w:rsidR="00C66DB0">
        <w:rPr>
          <w:b w:val="0"/>
          <w:bCs/>
          <w:sz w:val="24"/>
          <w:szCs w:val="24"/>
        </w:rPr>
        <w:t xml:space="preserve"> на</w:t>
      </w:r>
      <w:r w:rsidR="00C66DB0" w:rsidRPr="00C66DB0">
        <w:t xml:space="preserve"> </w:t>
      </w:r>
      <w:r w:rsidR="00C66DB0" w:rsidRPr="00C66DB0">
        <w:rPr>
          <w:b w:val="0"/>
          <w:bCs/>
          <w:sz w:val="24"/>
          <w:szCs w:val="24"/>
        </w:rPr>
        <w:t>благоустройство территории</w:t>
      </w:r>
      <w:r w:rsidR="003A770E" w:rsidRPr="00FF1897">
        <w:rPr>
          <w:b w:val="0"/>
          <w:bCs/>
          <w:sz w:val="24"/>
          <w:szCs w:val="24"/>
        </w:rPr>
        <w:t xml:space="preserve"> </w:t>
      </w:r>
      <w:r w:rsidR="00C66DB0">
        <w:rPr>
          <w:b w:val="0"/>
          <w:bCs/>
          <w:sz w:val="24"/>
          <w:szCs w:val="24"/>
        </w:rPr>
        <w:t>на 202</w:t>
      </w:r>
      <w:r w:rsidR="00FF3F56">
        <w:rPr>
          <w:b w:val="0"/>
          <w:bCs/>
          <w:sz w:val="24"/>
          <w:szCs w:val="24"/>
        </w:rPr>
        <w:t>1, 2022, 2023</w:t>
      </w:r>
      <w:r w:rsidR="00B22F2D">
        <w:rPr>
          <w:b w:val="0"/>
          <w:bCs/>
          <w:sz w:val="24"/>
          <w:szCs w:val="24"/>
        </w:rPr>
        <w:t xml:space="preserve"> год</w:t>
      </w:r>
      <w:r w:rsidR="00FF3F56">
        <w:rPr>
          <w:b w:val="0"/>
          <w:bCs/>
          <w:sz w:val="24"/>
          <w:szCs w:val="24"/>
        </w:rPr>
        <w:t>а</w:t>
      </w:r>
      <w:r w:rsidR="00B22F2D">
        <w:rPr>
          <w:b w:val="0"/>
          <w:bCs/>
          <w:sz w:val="24"/>
          <w:szCs w:val="24"/>
        </w:rPr>
        <w:t xml:space="preserve"> в сумме </w:t>
      </w:r>
      <w:r w:rsidR="00FF3F56">
        <w:rPr>
          <w:b w:val="0"/>
          <w:bCs/>
          <w:sz w:val="24"/>
          <w:szCs w:val="24"/>
        </w:rPr>
        <w:t>по 10</w:t>
      </w:r>
      <w:r w:rsidR="00C66DB0">
        <w:rPr>
          <w:b w:val="0"/>
          <w:bCs/>
          <w:sz w:val="24"/>
          <w:szCs w:val="24"/>
        </w:rPr>
        <w:t xml:space="preserve"> 000</w:t>
      </w:r>
      <w:r w:rsidR="00C66DB0" w:rsidRPr="00C66DB0">
        <w:rPr>
          <w:b w:val="0"/>
          <w:bCs/>
          <w:sz w:val="24"/>
          <w:szCs w:val="24"/>
        </w:rPr>
        <w:t xml:space="preserve">,00 </w:t>
      </w:r>
      <w:r w:rsidR="00AA4FD3">
        <w:rPr>
          <w:b w:val="0"/>
          <w:bCs/>
          <w:sz w:val="24"/>
          <w:szCs w:val="24"/>
        </w:rPr>
        <w:t>рублей</w:t>
      </w:r>
      <w:r w:rsidR="00FF3F56">
        <w:rPr>
          <w:b w:val="0"/>
          <w:bCs/>
          <w:sz w:val="24"/>
          <w:szCs w:val="24"/>
        </w:rPr>
        <w:t>;</w:t>
      </w:r>
    </w:p>
    <w:p w:rsidR="00FF3F56" w:rsidRPr="00FF1897" w:rsidRDefault="00FF3F56" w:rsidP="00FF3F56">
      <w:pPr>
        <w:pStyle w:val="a6"/>
        <w:ind w:firstLine="708"/>
        <w:rPr>
          <w:b w:val="0"/>
          <w:bCs/>
          <w:sz w:val="24"/>
          <w:szCs w:val="24"/>
        </w:rPr>
      </w:pPr>
      <w:r>
        <w:rPr>
          <w:b w:val="0"/>
          <w:bCs/>
          <w:sz w:val="24"/>
          <w:szCs w:val="24"/>
        </w:rPr>
        <w:t>- на</w:t>
      </w:r>
      <w:r w:rsidRPr="00C66DB0">
        <w:t xml:space="preserve"> </w:t>
      </w:r>
      <w:r>
        <w:rPr>
          <w:b w:val="0"/>
          <w:bCs/>
          <w:sz w:val="24"/>
          <w:szCs w:val="24"/>
        </w:rPr>
        <w:t>организацию общественных работ</w:t>
      </w:r>
      <w:r w:rsidRPr="00FF1897">
        <w:rPr>
          <w:b w:val="0"/>
          <w:bCs/>
          <w:sz w:val="24"/>
          <w:szCs w:val="24"/>
        </w:rPr>
        <w:t xml:space="preserve"> </w:t>
      </w:r>
      <w:r>
        <w:rPr>
          <w:b w:val="0"/>
          <w:bCs/>
          <w:sz w:val="24"/>
          <w:szCs w:val="24"/>
        </w:rPr>
        <w:t>на 2021 год в сумме 30 000,00 рублей,</w:t>
      </w:r>
      <w:r w:rsidR="00AF22E0">
        <w:rPr>
          <w:b w:val="0"/>
          <w:bCs/>
          <w:sz w:val="24"/>
          <w:szCs w:val="24"/>
        </w:rPr>
        <w:t xml:space="preserve"> в</w:t>
      </w:r>
      <w:r>
        <w:rPr>
          <w:b w:val="0"/>
          <w:bCs/>
          <w:sz w:val="24"/>
          <w:szCs w:val="24"/>
        </w:rPr>
        <w:t xml:space="preserve"> 2022</w:t>
      </w:r>
      <w:r w:rsidR="00AF22E0">
        <w:rPr>
          <w:b w:val="0"/>
          <w:bCs/>
          <w:sz w:val="24"/>
          <w:szCs w:val="24"/>
        </w:rPr>
        <w:t xml:space="preserve"> и</w:t>
      </w:r>
      <w:r>
        <w:rPr>
          <w:b w:val="0"/>
          <w:bCs/>
          <w:sz w:val="24"/>
          <w:szCs w:val="24"/>
        </w:rPr>
        <w:t xml:space="preserve"> 2023 года в сумме по 10 000</w:t>
      </w:r>
      <w:r w:rsidRPr="00C66DB0">
        <w:rPr>
          <w:b w:val="0"/>
          <w:bCs/>
          <w:sz w:val="24"/>
          <w:szCs w:val="24"/>
        </w:rPr>
        <w:t xml:space="preserve">,00 </w:t>
      </w:r>
      <w:r>
        <w:rPr>
          <w:b w:val="0"/>
          <w:bCs/>
          <w:sz w:val="24"/>
          <w:szCs w:val="24"/>
        </w:rPr>
        <w:t>рублей;</w:t>
      </w:r>
    </w:p>
    <w:p w:rsidR="00550DFB" w:rsidRDefault="00E52EA5" w:rsidP="00550DFB">
      <w:pPr>
        <w:pStyle w:val="a6"/>
        <w:ind w:firstLine="708"/>
        <w:rPr>
          <w:b w:val="0"/>
          <w:bCs/>
          <w:sz w:val="24"/>
          <w:szCs w:val="24"/>
        </w:rPr>
      </w:pPr>
      <w:r>
        <w:rPr>
          <w:b w:val="0"/>
          <w:bCs/>
          <w:sz w:val="24"/>
          <w:szCs w:val="24"/>
        </w:rPr>
        <w:t>-</w:t>
      </w:r>
      <w:r w:rsidR="00550DFB">
        <w:rPr>
          <w:b w:val="0"/>
          <w:bCs/>
          <w:sz w:val="24"/>
          <w:szCs w:val="24"/>
        </w:rPr>
        <w:t xml:space="preserve"> на </w:t>
      </w:r>
      <w:r w:rsidR="00AF22E0">
        <w:rPr>
          <w:b w:val="0"/>
          <w:bCs/>
          <w:sz w:val="24"/>
          <w:szCs w:val="24"/>
        </w:rPr>
        <w:t xml:space="preserve">обустройство </w:t>
      </w:r>
      <w:r w:rsidR="00C66DB0" w:rsidRPr="00C66DB0">
        <w:rPr>
          <w:b w:val="0"/>
          <w:bCs/>
          <w:sz w:val="24"/>
          <w:szCs w:val="24"/>
        </w:rPr>
        <w:t xml:space="preserve"> контейнерных площадок и установк</w:t>
      </w:r>
      <w:r w:rsidR="00AF22E0">
        <w:rPr>
          <w:b w:val="0"/>
          <w:bCs/>
          <w:sz w:val="24"/>
          <w:szCs w:val="24"/>
        </w:rPr>
        <w:t>у</w:t>
      </w:r>
      <w:r w:rsidR="00C66DB0" w:rsidRPr="00C66DB0">
        <w:rPr>
          <w:b w:val="0"/>
          <w:bCs/>
          <w:sz w:val="24"/>
          <w:szCs w:val="24"/>
        </w:rPr>
        <w:t xml:space="preserve"> контейнеров</w:t>
      </w:r>
      <w:r>
        <w:rPr>
          <w:b w:val="0"/>
          <w:bCs/>
          <w:sz w:val="24"/>
          <w:szCs w:val="24"/>
        </w:rPr>
        <w:t xml:space="preserve"> на 202</w:t>
      </w:r>
      <w:r w:rsidR="00AF22E0">
        <w:rPr>
          <w:b w:val="0"/>
          <w:bCs/>
          <w:sz w:val="24"/>
          <w:szCs w:val="24"/>
        </w:rPr>
        <w:t>1</w:t>
      </w:r>
      <w:r>
        <w:rPr>
          <w:b w:val="0"/>
          <w:bCs/>
          <w:sz w:val="24"/>
          <w:szCs w:val="24"/>
        </w:rPr>
        <w:t xml:space="preserve"> год в сумме </w:t>
      </w:r>
      <w:r w:rsidR="00AF22E0">
        <w:rPr>
          <w:b w:val="0"/>
          <w:bCs/>
          <w:sz w:val="24"/>
          <w:szCs w:val="24"/>
        </w:rPr>
        <w:t>8 000</w:t>
      </w:r>
      <w:r>
        <w:rPr>
          <w:b w:val="0"/>
          <w:bCs/>
          <w:sz w:val="24"/>
          <w:szCs w:val="24"/>
        </w:rPr>
        <w:t>,00 рублей</w:t>
      </w:r>
      <w:r w:rsidR="00AF22E0">
        <w:rPr>
          <w:b w:val="0"/>
          <w:bCs/>
          <w:sz w:val="24"/>
          <w:szCs w:val="24"/>
        </w:rPr>
        <w:t>;</w:t>
      </w:r>
    </w:p>
    <w:p w:rsidR="00E320AF" w:rsidRPr="00FF1897" w:rsidRDefault="000E6F9C" w:rsidP="00E320AF">
      <w:pPr>
        <w:pStyle w:val="a6"/>
        <w:ind w:firstLine="708"/>
        <w:rPr>
          <w:b w:val="0"/>
          <w:bCs/>
          <w:sz w:val="24"/>
          <w:szCs w:val="24"/>
        </w:rPr>
      </w:pPr>
      <w:r w:rsidRPr="00FF1897">
        <w:rPr>
          <w:b w:val="0"/>
          <w:snapToGrid w:val="0"/>
          <w:sz w:val="24"/>
          <w:szCs w:val="24"/>
        </w:rPr>
        <w:t xml:space="preserve"> </w:t>
      </w:r>
      <w:r w:rsidR="00E320AF">
        <w:rPr>
          <w:b w:val="0"/>
          <w:bCs/>
          <w:sz w:val="24"/>
          <w:szCs w:val="24"/>
        </w:rPr>
        <w:t>- реализация мероприятий перечня народных инициатив</w:t>
      </w:r>
      <w:r w:rsidR="00E320AF" w:rsidRPr="00E52EA5">
        <w:rPr>
          <w:b w:val="0"/>
          <w:bCs/>
          <w:sz w:val="24"/>
          <w:szCs w:val="24"/>
        </w:rPr>
        <w:t xml:space="preserve"> </w:t>
      </w:r>
      <w:r w:rsidR="00E320AF">
        <w:rPr>
          <w:b w:val="0"/>
          <w:bCs/>
          <w:sz w:val="24"/>
          <w:szCs w:val="24"/>
        </w:rPr>
        <w:t>на 202</w:t>
      </w:r>
      <w:r w:rsidR="00AF22E0">
        <w:rPr>
          <w:b w:val="0"/>
          <w:bCs/>
          <w:sz w:val="24"/>
          <w:szCs w:val="24"/>
        </w:rPr>
        <w:t>1</w:t>
      </w:r>
      <w:r w:rsidR="00E320AF">
        <w:rPr>
          <w:b w:val="0"/>
          <w:bCs/>
          <w:sz w:val="24"/>
          <w:szCs w:val="24"/>
        </w:rPr>
        <w:t xml:space="preserve"> год в сумме </w:t>
      </w:r>
      <w:r w:rsidR="00AF22E0">
        <w:rPr>
          <w:b w:val="0"/>
          <w:bCs/>
          <w:sz w:val="24"/>
          <w:szCs w:val="24"/>
        </w:rPr>
        <w:t>204 100</w:t>
      </w:r>
      <w:r w:rsidR="00E320AF">
        <w:rPr>
          <w:b w:val="0"/>
          <w:bCs/>
          <w:sz w:val="24"/>
          <w:szCs w:val="24"/>
        </w:rPr>
        <w:t>,00 рублей, на 202</w:t>
      </w:r>
      <w:r w:rsidR="00AF22E0">
        <w:rPr>
          <w:b w:val="0"/>
          <w:bCs/>
          <w:sz w:val="24"/>
          <w:szCs w:val="24"/>
        </w:rPr>
        <w:t>2</w:t>
      </w:r>
      <w:r w:rsidR="00E320AF">
        <w:rPr>
          <w:b w:val="0"/>
          <w:bCs/>
          <w:sz w:val="24"/>
          <w:szCs w:val="24"/>
        </w:rPr>
        <w:t xml:space="preserve"> год в сумме </w:t>
      </w:r>
      <w:r w:rsidR="00AF22E0">
        <w:rPr>
          <w:b w:val="0"/>
          <w:bCs/>
          <w:sz w:val="24"/>
          <w:szCs w:val="24"/>
        </w:rPr>
        <w:t>204 100</w:t>
      </w:r>
      <w:r w:rsidR="00E320AF">
        <w:rPr>
          <w:b w:val="0"/>
          <w:bCs/>
          <w:sz w:val="24"/>
          <w:szCs w:val="24"/>
        </w:rPr>
        <w:t>,00 рублей, на 202</w:t>
      </w:r>
      <w:r w:rsidR="00AF22E0">
        <w:rPr>
          <w:b w:val="0"/>
          <w:bCs/>
          <w:sz w:val="24"/>
          <w:szCs w:val="24"/>
        </w:rPr>
        <w:t>3</w:t>
      </w:r>
      <w:r w:rsidR="00E320AF">
        <w:rPr>
          <w:b w:val="0"/>
          <w:bCs/>
          <w:sz w:val="24"/>
          <w:szCs w:val="24"/>
        </w:rPr>
        <w:t xml:space="preserve"> год в сумме </w:t>
      </w:r>
      <w:r w:rsidR="00AF22E0">
        <w:rPr>
          <w:b w:val="0"/>
          <w:bCs/>
          <w:sz w:val="24"/>
          <w:szCs w:val="24"/>
        </w:rPr>
        <w:t>204 100</w:t>
      </w:r>
      <w:r w:rsidR="00E320AF">
        <w:rPr>
          <w:b w:val="0"/>
          <w:bCs/>
          <w:sz w:val="24"/>
          <w:szCs w:val="24"/>
        </w:rPr>
        <w:t>,00 рублей</w:t>
      </w:r>
      <w:r w:rsidR="00AF22E0">
        <w:rPr>
          <w:b w:val="0"/>
          <w:bCs/>
          <w:sz w:val="24"/>
          <w:szCs w:val="24"/>
        </w:rPr>
        <w:t>.</w:t>
      </w:r>
    </w:p>
    <w:p w:rsidR="00342C6B" w:rsidRPr="00FF1897" w:rsidRDefault="00342C6B" w:rsidP="00550DFB">
      <w:pPr>
        <w:pStyle w:val="a6"/>
        <w:ind w:firstLine="708"/>
        <w:rPr>
          <w:bCs/>
          <w:sz w:val="24"/>
          <w:szCs w:val="24"/>
        </w:rPr>
      </w:pPr>
    </w:p>
    <w:p w:rsidR="00342C6B" w:rsidRPr="00FF1897" w:rsidRDefault="00342C6B" w:rsidP="00342C6B">
      <w:pPr>
        <w:pStyle w:val="21"/>
        <w:spacing w:after="0" w:line="240" w:lineRule="auto"/>
        <w:ind w:left="0"/>
        <w:jc w:val="both"/>
        <w:rPr>
          <w:b/>
          <w:bCs/>
          <w:u w:val="single"/>
        </w:rPr>
      </w:pPr>
      <w:r w:rsidRPr="00FF1897">
        <w:rPr>
          <w:b/>
          <w:bCs/>
          <w:u w:val="single"/>
        </w:rPr>
        <w:t>Раздел 07 «Образование»</w:t>
      </w:r>
    </w:p>
    <w:p w:rsidR="00342C6B" w:rsidRDefault="00342C6B" w:rsidP="00342C6B">
      <w:pPr>
        <w:ind w:firstLine="708"/>
        <w:jc w:val="both"/>
      </w:pPr>
      <w:r w:rsidRPr="00FF1897">
        <w:t>Расходы по данному разделу</w:t>
      </w:r>
      <w:r w:rsidR="00F6006F">
        <w:t xml:space="preserve"> </w:t>
      </w:r>
      <w:r w:rsidR="00550DFB">
        <w:t xml:space="preserve">предусмотрены </w:t>
      </w:r>
      <w:r w:rsidR="00F6006F">
        <w:t>на развитие молодежной политики</w:t>
      </w:r>
      <w:r w:rsidR="00550DFB">
        <w:t xml:space="preserve"> и на п</w:t>
      </w:r>
      <w:r w:rsidR="00550DFB" w:rsidRPr="00550DFB">
        <w:t>рофессиональн</w:t>
      </w:r>
      <w:r w:rsidR="00550DFB">
        <w:t>ую</w:t>
      </w:r>
      <w:r w:rsidR="00550DFB" w:rsidRPr="00550DFB">
        <w:t xml:space="preserve"> подготовк</w:t>
      </w:r>
      <w:r w:rsidR="00550DFB">
        <w:t>у</w:t>
      </w:r>
      <w:r w:rsidR="00550DFB" w:rsidRPr="00550DFB">
        <w:t>, переподготовк</w:t>
      </w:r>
      <w:r w:rsidR="00550DFB">
        <w:t>у</w:t>
      </w:r>
      <w:r w:rsidR="00550DFB" w:rsidRPr="00550DFB">
        <w:t xml:space="preserve"> и повышение квалификации </w:t>
      </w:r>
      <w:r w:rsidR="0081167E">
        <w:t>на 202</w:t>
      </w:r>
      <w:r w:rsidR="00AF22E0">
        <w:t>1</w:t>
      </w:r>
      <w:r w:rsidR="00550DFB">
        <w:t xml:space="preserve"> в сумме 3</w:t>
      </w:r>
      <w:r w:rsidR="00AF22E0">
        <w:t>6</w:t>
      </w:r>
      <w:r w:rsidR="00550DFB">
        <w:t> 000,00 рублей</w:t>
      </w:r>
      <w:r w:rsidR="0081167E">
        <w:t xml:space="preserve">, </w:t>
      </w:r>
      <w:r w:rsidR="00550DFB">
        <w:t xml:space="preserve">на </w:t>
      </w:r>
      <w:r w:rsidR="0081167E">
        <w:t>202</w:t>
      </w:r>
      <w:r w:rsidR="00AF22E0">
        <w:t>2</w:t>
      </w:r>
      <w:r w:rsidR="00550DFB">
        <w:t>-</w:t>
      </w:r>
      <w:r w:rsidR="00F6006F">
        <w:t>202</w:t>
      </w:r>
      <w:r w:rsidR="00AF22E0">
        <w:t>3</w:t>
      </w:r>
      <w:r w:rsidR="00D205E6">
        <w:t xml:space="preserve"> годы</w:t>
      </w:r>
      <w:r w:rsidR="0097597E" w:rsidRPr="00FF1897">
        <w:t xml:space="preserve"> </w:t>
      </w:r>
      <w:r w:rsidRPr="00FF1897">
        <w:t xml:space="preserve">в объеме </w:t>
      </w:r>
      <w:r w:rsidR="0097597E" w:rsidRPr="00FF1897">
        <w:rPr>
          <w:bCs/>
        </w:rPr>
        <w:t xml:space="preserve">по </w:t>
      </w:r>
      <w:r w:rsidR="00550DFB">
        <w:rPr>
          <w:bCs/>
        </w:rPr>
        <w:t>3</w:t>
      </w:r>
      <w:r w:rsidR="00AF22E0">
        <w:rPr>
          <w:bCs/>
        </w:rPr>
        <w:t>6</w:t>
      </w:r>
      <w:r w:rsidR="00550DFB">
        <w:rPr>
          <w:bCs/>
        </w:rPr>
        <w:t> 000,00</w:t>
      </w:r>
      <w:r w:rsidRPr="00FF1897">
        <w:t xml:space="preserve"> рублей.</w:t>
      </w:r>
    </w:p>
    <w:p w:rsidR="00550DFB" w:rsidRDefault="00550DFB" w:rsidP="00550DFB">
      <w:pPr>
        <w:ind w:firstLine="708"/>
        <w:jc w:val="both"/>
      </w:pPr>
      <w:r w:rsidRPr="00550DFB">
        <w:rPr>
          <w:b/>
          <w:i/>
        </w:rPr>
        <w:t>По подразделу 0</w:t>
      </w:r>
      <w:r>
        <w:rPr>
          <w:b/>
          <w:i/>
        </w:rPr>
        <w:t>5</w:t>
      </w:r>
      <w:r w:rsidRPr="00550DFB">
        <w:rPr>
          <w:b/>
          <w:i/>
        </w:rPr>
        <w:t xml:space="preserve"> «Профессиональная подготовка, переподготовка и повышение квалификации»</w:t>
      </w:r>
      <w:r>
        <w:t xml:space="preserve"> предусмотрены расходы</w:t>
      </w:r>
    </w:p>
    <w:p w:rsidR="00550DFB" w:rsidRPr="00FF1897" w:rsidRDefault="00550DFB" w:rsidP="00550DFB">
      <w:pPr>
        <w:ind w:firstLine="708"/>
        <w:jc w:val="both"/>
      </w:pPr>
      <w:r>
        <w:t xml:space="preserve">- на развитие муниципальной службы и развитие кадрового потенциала в сфере культуры на </w:t>
      </w:r>
      <w:r w:rsidRPr="00550DFB">
        <w:t>202</w:t>
      </w:r>
      <w:r w:rsidR="00AF22E0">
        <w:t>1</w:t>
      </w:r>
      <w:r w:rsidRPr="00550DFB">
        <w:t>, 202</w:t>
      </w:r>
      <w:r w:rsidR="00AF22E0">
        <w:t>2</w:t>
      </w:r>
      <w:r w:rsidRPr="00550DFB">
        <w:t>,202</w:t>
      </w:r>
      <w:r w:rsidR="00AF22E0">
        <w:t>3</w:t>
      </w:r>
      <w:r w:rsidRPr="00550DFB">
        <w:t xml:space="preserve"> годы</w:t>
      </w:r>
      <w:r>
        <w:t xml:space="preserve"> в сумме </w:t>
      </w:r>
      <w:r w:rsidR="00AF22E0">
        <w:t xml:space="preserve">по </w:t>
      </w:r>
      <w:r>
        <w:t>2</w:t>
      </w:r>
      <w:r w:rsidR="00AF22E0">
        <w:t>0</w:t>
      </w:r>
      <w:r>
        <w:t xml:space="preserve"> 000,00 рублей</w:t>
      </w:r>
    </w:p>
    <w:p w:rsidR="00AF22E0" w:rsidRDefault="00550DFB" w:rsidP="00342C6B">
      <w:pPr>
        <w:ind w:firstLine="709"/>
        <w:jc w:val="both"/>
        <w:rPr>
          <w:snapToGrid w:val="0"/>
        </w:rPr>
      </w:pPr>
      <w:r w:rsidRPr="00550DFB">
        <w:rPr>
          <w:b/>
          <w:i/>
          <w:snapToGrid w:val="0"/>
        </w:rPr>
        <w:t>По подразделу 0</w:t>
      </w:r>
      <w:r>
        <w:rPr>
          <w:b/>
          <w:i/>
          <w:snapToGrid w:val="0"/>
        </w:rPr>
        <w:t>7</w:t>
      </w:r>
      <w:r w:rsidRPr="00550DFB">
        <w:rPr>
          <w:b/>
          <w:i/>
          <w:snapToGrid w:val="0"/>
        </w:rPr>
        <w:t xml:space="preserve"> «Молодежная политика» </w:t>
      </w:r>
      <w:r w:rsidRPr="00550DFB">
        <w:rPr>
          <w:snapToGrid w:val="0"/>
        </w:rPr>
        <w:t>предусмотрены расходы</w:t>
      </w:r>
    </w:p>
    <w:p w:rsidR="00342C6B" w:rsidRDefault="00AF22E0" w:rsidP="00342C6B">
      <w:pPr>
        <w:ind w:firstLine="709"/>
        <w:jc w:val="both"/>
        <w:rPr>
          <w:snapToGrid w:val="0"/>
        </w:rPr>
      </w:pPr>
      <w:r>
        <w:rPr>
          <w:snapToGrid w:val="0"/>
        </w:rPr>
        <w:t xml:space="preserve">- </w:t>
      </w:r>
      <w:r w:rsidR="0028425E">
        <w:rPr>
          <w:snapToGrid w:val="0"/>
        </w:rPr>
        <w:t xml:space="preserve">на </w:t>
      </w:r>
      <w:r>
        <w:rPr>
          <w:snapToGrid w:val="0"/>
        </w:rPr>
        <w:t>проведение праздников и мероприятий для молодежи</w:t>
      </w:r>
      <w:r w:rsidR="0028425E">
        <w:rPr>
          <w:snapToGrid w:val="0"/>
        </w:rPr>
        <w:t xml:space="preserve"> в сумме на 2020 год </w:t>
      </w:r>
      <w:r>
        <w:rPr>
          <w:snapToGrid w:val="0"/>
        </w:rPr>
        <w:t>15</w:t>
      </w:r>
      <w:r w:rsidR="00160BDE">
        <w:rPr>
          <w:snapToGrid w:val="0"/>
        </w:rPr>
        <w:t xml:space="preserve"> </w:t>
      </w:r>
      <w:r w:rsidR="0028425E">
        <w:rPr>
          <w:snapToGrid w:val="0"/>
        </w:rPr>
        <w:t>000,00 рублей, на 202</w:t>
      </w:r>
      <w:r>
        <w:rPr>
          <w:snapToGrid w:val="0"/>
        </w:rPr>
        <w:t>2</w:t>
      </w:r>
      <w:r w:rsidR="0028425E">
        <w:rPr>
          <w:snapToGrid w:val="0"/>
        </w:rPr>
        <w:t>-202</w:t>
      </w:r>
      <w:r>
        <w:rPr>
          <w:snapToGrid w:val="0"/>
        </w:rPr>
        <w:t>3</w:t>
      </w:r>
      <w:r w:rsidR="0028425E">
        <w:rPr>
          <w:snapToGrid w:val="0"/>
        </w:rPr>
        <w:t xml:space="preserve"> годы в сумме по </w:t>
      </w:r>
      <w:r>
        <w:rPr>
          <w:snapToGrid w:val="0"/>
        </w:rPr>
        <w:t>15</w:t>
      </w:r>
      <w:r w:rsidR="00160BDE">
        <w:rPr>
          <w:snapToGrid w:val="0"/>
        </w:rPr>
        <w:t xml:space="preserve"> </w:t>
      </w:r>
      <w:r w:rsidR="0028425E">
        <w:rPr>
          <w:snapToGrid w:val="0"/>
        </w:rPr>
        <w:t>000,00 рублей</w:t>
      </w:r>
    </w:p>
    <w:p w:rsidR="00AF22E0" w:rsidRDefault="00AF22E0" w:rsidP="00AF22E0">
      <w:pPr>
        <w:ind w:firstLine="709"/>
        <w:jc w:val="both"/>
        <w:rPr>
          <w:snapToGrid w:val="0"/>
        </w:rPr>
      </w:pPr>
      <w:r>
        <w:rPr>
          <w:snapToGrid w:val="0"/>
        </w:rPr>
        <w:t>- на о</w:t>
      </w:r>
      <w:r w:rsidRPr="00AF22E0">
        <w:rPr>
          <w:snapToGrid w:val="0"/>
        </w:rPr>
        <w:t>рганизаци</w:t>
      </w:r>
      <w:r>
        <w:rPr>
          <w:snapToGrid w:val="0"/>
        </w:rPr>
        <w:t>ю</w:t>
      </w:r>
      <w:r w:rsidRPr="00AF22E0">
        <w:rPr>
          <w:snapToGrid w:val="0"/>
        </w:rPr>
        <w:t xml:space="preserve"> профилактической деятельности по предупреждению правонарушений среди несовершеннолетних</w:t>
      </w:r>
      <w:r>
        <w:rPr>
          <w:snapToGrid w:val="0"/>
        </w:rPr>
        <w:t xml:space="preserve"> в сумме на 2020 год 1000,00 рублей, на 2022-2023 годы в сумме по       1 000,00 рублей.</w:t>
      </w:r>
    </w:p>
    <w:p w:rsidR="00550DFB" w:rsidRPr="00FF1897" w:rsidRDefault="00550DFB" w:rsidP="00342C6B">
      <w:pPr>
        <w:ind w:firstLine="709"/>
        <w:jc w:val="both"/>
        <w:rPr>
          <w:snapToGrid w:val="0"/>
        </w:rPr>
      </w:pPr>
    </w:p>
    <w:p w:rsidR="00342C6B" w:rsidRPr="00FF1897" w:rsidRDefault="00342C6B" w:rsidP="00342C6B">
      <w:pPr>
        <w:pStyle w:val="21"/>
        <w:spacing w:after="0" w:line="240" w:lineRule="auto"/>
        <w:ind w:left="0"/>
        <w:jc w:val="both"/>
        <w:rPr>
          <w:b/>
          <w:bCs/>
          <w:u w:val="single"/>
        </w:rPr>
      </w:pPr>
      <w:r w:rsidRPr="00FF1897">
        <w:rPr>
          <w:b/>
          <w:bCs/>
          <w:u w:val="single"/>
        </w:rPr>
        <w:t>Раздел 08 «Культура, кинематография»</w:t>
      </w:r>
    </w:p>
    <w:p w:rsidR="00B41663" w:rsidRPr="00FF1897" w:rsidRDefault="00342C6B" w:rsidP="00F6006F">
      <w:pPr>
        <w:ind w:firstLine="708"/>
        <w:jc w:val="both"/>
      </w:pPr>
      <w:r w:rsidRPr="00FF1897">
        <w:t xml:space="preserve">Расходы по данному разделу </w:t>
      </w:r>
      <w:r w:rsidR="00F6006F">
        <w:t xml:space="preserve">направлены на развитие культуры и организацию досуга население, библиотечного обслуживания, а также содержание зданий досуговых </w:t>
      </w:r>
      <w:r w:rsidR="00160BDE">
        <w:t xml:space="preserve">центров </w:t>
      </w:r>
      <w:r w:rsidR="00160BDE" w:rsidRPr="00FF1897">
        <w:t>на</w:t>
      </w:r>
      <w:r w:rsidR="0081167E">
        <w:t xml:space="preserve"> 202</w:t>
      </w:r>
      <w:r w:rsidR="00AF22E0">
        <w:t>1</w:t>
      </w:r>
      <w:r w:rsidR="00B41663" w:rsidRPr="00FF1897">
        <w:t xml:space="preserve"> </w:t>
      </w:r>
      <w:r w:rsidR="0097597E" w:rsidRPr="00FF1897">
        <w:t>год</w:t>
      </w:r>
      <w:r w:rsidRPr="00FF1897">
        <w:t xml:space="preserve"> в объеме </w:t>
      </w:r>
      <w:r w:rsidR="00AF22E0">
        <w:t>1 891 270,00</w:t>
      </w:r>
      <w:r w:rsidR="00F6006F">
        <w:t xml:space="preserve"> рублей, 202</w:t>
      </w:r>
      <w:r w:rsidR="00AF22E0">
        <w:t>2</w:t>
      </w:r>
      <w:r w:rsidR="00B41663" w:rsidRPr="00FF1897">
        <w:t xml:space="preserve"> год в объеме </w:t>
      </w:r>
      <w:r w:rsidR="00AF22E0">
        <w:t>1 781 270</w:t>
      </w:r>
      <w:r w:rsidR="0028425E" w:rsidRPr="0028425E">
        <w:t xml:space="preserve"> </w:t>
      </w:r>
      <w:r w:rsidR="00F6006F">
        <w:t>рублей, 202</w:t>
      </w:r>
      <w:r w:rsidR="00AF22E0">
        <w:t>3</w:t>
      </w:r>
      <w:r w:rsidR="00B23EFB" w:rsidRPr="00FF1897">
        <w:t xml:space="preserve"> год в объеме </w:t>
      </w:r>
      <w:r w:rsidR="00160BDE">
        <w:t xml:space="preserve">            </w:t>
      </w:r>
      <w:r w:rsidR="00AF22E0">
        <w:t>1 531 270,00</w:t>
      </w:r>
      <w:r w:rsidR="0028425E" w:rsidRPr="0028425E">
        <w:t xml:space="preserve"> </w:t>
      </w:r>
      <w:r w:rsidR="00B41663" w:rsidRPr="00FF1897">
        <w:t>рублей</w:t>
      </w:r>
      <w:r w:rsidR="00F6006F">
        <w:t xml:space="preserve"> в</w:t>
      </w:r>
      <w:r w:rsidR="00B41663" w:rsidRPr="00FF1897">
        <w:t xml:space="preserve"> том числе</w:t>
      </w:r>
      <w:r w:rsidR="00AF22E0">
        <w:t>:</w:t>
      </w:r>
    </w:p>
    <w:p w:rsidR="00B41663" w:rsidRDefault="00B41663" w:rsidP="0097597E">
      <w:pPr>
        <w:suppressAutoHyphens/>
        <w:ind w:firstLine="708"/>
        <w:jc w:val="both"/>
      </w:pPr>
      <w:r w:rsidRPr="00FF1897">
        <w:t xml:space="preserve">- </w:t>
      </w:r>
      <w:r w:rsidR="00AF22E0">
        <w:t>обеспечение деятельности</w:t>
      </w:r>
      <w:r w:rsidRPr="00FF1897">
        <w:t xml:space="preserve"> </w:t>
      </w:r>
      <w:r w:rsidR="00F6006F">
        <w:t xml:space="preserve">досуговых </w:t>
      </w:r>
      <w:r w:rsidR="0028425E">
        <w:t>центров 202</w:t>
      </w:r>
      <w:r w:rsidR="00AF22E0">
        <w:t>1</w:t>
      </w:r>
      <w:r w:rsidRPr="00FF1897">
        <w:t xml:space="preserve"> год в объеме </w:t>
      </w:r>
      <w:r w:rsidR="00AF22E0">
        <w:t>1 585 397,00</w:t>
      </w:r>
      <w:r w:rsidR="00F6006F">
        <w:t xml:space="preserve"> рублей, 202</w:t>
      </w:r>
      <w:r w:rsidR="00696424">
        <w:t>2</w:t>
      </w:r>
      <w:r w:rsidRPr="00FF1897">
        <w:t xml:space="preserve"> год в объеме </w:t>
      </w:r>
      <w:r w:rsidR="00696424">
        <w:t>1 515 397,00</w:t>
      </w:r>
      <w:r w:rsidR="0028425E" w:rsidRPr="0028425E">
        <w:t xml:space="preserve"> </w:t>
      </w:r>
      <w:r w:rsidR="0028425E">
        <w:t>рублей</w:t>
      </w:r>
      <w:r w:rsidR="00F6006F">
        <w:t>, 202</w:t>
      </w:r>
      <w:r w:rsidR="00696424">
        <w:t>3</w:t>
      </w:r>
      <w:r w:rsidR="0046545F" w:rsidRPr="00FF1897">
        <w:t xml:space="preserve"> год в объеме </w:t>
      </w:r>
      <w:r w:rsidR="00696424">
        <w:t>1 265 397,00</w:t>
      </w:r>
      <w:r w:rsidR="0028425E" w:rsidRPr="0028425E">
        <w:t xml:space="preserve"> </w:t>
      </w:r>
      <w:r w:rsidRPr="00FF1897">
        <w:t>рублей.</w:t>
      </w:r>
    </w:p>
    <w:p w:rsidR="00F6006F" w:rsidRPr="00FF1897" w:rsidRDefault="00F6006F" w:rsidP="0097597E">
      <w:pPr>
        <w:suppressAutoHyphens/>
        <w:ind w:firstLine="708"/>
        <w:jc w:val="both"/>
      </w:pPr>
      <w:r>
        <w:t xml:space="preserve">- </w:t>
      </w:r>
      <w:r w:rsidR="00696424">
        <w:t>обеспечение деятельности</w:t>
      </w:r>
      <w:r>
        <w:t xml:space="preserve"> библиотек </w:t>
      </w:r>
      <w:r w:rsidR="0081167E">
        <w:t>202</w:t>
      </w:r>
      <w:r w:rsidR="00696424">
        <w:t>1</w:t>
      </w:r>
      <w:r w:rsidR="0081167E">
        <w:t xml:space="preserve"> </w:t>
      </w:r>
      <w:r w:rsidRPr="00FF1897">
        <w:t xml:space="preserve">год в объеме </w:t>
      </w:r>
      <w:r w:rsidR="00696424">
        <w:t>265 873,00</w:t>
      </w:r>
      <w:r>
        <w:t xml:space="preserve"> рублей, 202</w:t>
      </w:r>
      <w:r w:rsidR="00696424">
        <w:t>2</w:t>
      </w:r>
      <w:r w:rsidRPr="00FF1897">
        <w:t xml:space="preserve"> год в объеме </w:t>
      </w:r>
      <w:r w:rsidR="00696424">
        <w:t xml:space="preserve">265 873,00 </w:t>
      </w:r>
      <w:r>
        <w:t>рублей, 202</w:t>
      </w:r>
      <w:r w:rsidR="00696424">
        <w:t>3</w:t>
      </w:r>
      <w:r w:rsidRPr="00FF1897">
        <w:t xml:space="preserve"> год в объеме </w:t>
      </w:r>
      <w:r w:rsidR="00696424">
        <w:t xml:space="preserve">265 873,00 </w:t>
      </w:r>
      <w:r w:rsidRPr="00FF1897">
        <w:t>рублей</w:t>
      </w:r>
    </w:p>
    <w:p w:rsidR="00696424" w:rsidRDefault="00696424" w:rsidP="00696424">
      <w:pPr>
        <w:pStyle w:val="21"/>
        <w:spacing w:after="0" w:line="240" w:lineRule="auto"/>
        <w:ind w:left="0" w:firstLine="708"/>
        <w:jc w:val="both"/>
        <w:rPr>
          <w:bCs/>
        </w:rPr>
      </w:pPr>
      <w:r>
        <w:rPr>
          <w:bCs/>
        </w:rPr>
        <w:t>- софинансирование на р</w:t>
      </w:r>
      <w:r w:rsidRPr="00696424">
        <w:rPr>
          <w:bCs/>
        </w:rPr>
        <w:t xml:space="preserve">азвитие и укрепление материально-технической базы муниципальных домов культуры </w:t>
      </w:r>
      <w:r>
        <w:rPr>
          <w:bCs/>
        </w:rPr>
        <w:t>на 2021 год в сумме 40 000,00 рублей.</w:t>
      </w:r>
    </w:p>
    <w:p w:rsidR="00696424" w:rsidRPr="00696424" w:rsidRDefault="00696424" w:rsidP="00696424">
      <w:pPr>
        <w:pStyle w:val="21"/>
        <w:spacing w:after="0" w:line="240" w:lineRule="auto"/>
        <w:ind w:left="0" w:firstLine="708"/>
        <w:jc w:val="both"/>
        <w:rPr>
          <w:bCs/>
        </w:rPr>
      </w:pPr>
    </w:p>
    <w:p w:rsidR="00342C6B" w:rsidRPr="00FF1897" w:rsidRDefault="00342C6B" w:rsidP="00342C6B">
      <w:pPr>
        <w:pStyle w:val="21"/>
        <w:spacing w:after="0" w:line="240" w:lineRule="auto"/>
        <w:ind w:left="0"/>
        <w:jc w:val="both"/>
        <w:rPr>
          <w:b/>
          <w:bCs/>
          <w:u w:val="single"/>
        </w:rPr>
      </w:pPr>
      <w:r w:rsidRPr="00FF1897">
        <w:rPr>
          <w:b/>
          <w:bCs/>
          <w:u w:val="single"/>
        </w:rPr>
        <w:t>Раздел 1</w:t>
      </w:r>
      <w:r w:rsidR="0028425E">
        <w:rPr>
          <w:b/>
          <w:bCs/>
          <w:u w:val="single"/>
        </w:rPr>
        <w:t>0</w:t>
      </w:r>
      <w:r w:rsidRPr="00FF1897">
        <w:rPr>
          <w:b/>
          <w:bCs/>
          <w:u w:val="single"/>
        </w:rPr>
        <w:t xml:space="preserve"> «</w:t>
      </w:r>
      <w:r w:rsidR="0028425E">
        <w:rPr>
          <w:b/>
          <w:bCs/>
          <w:u w:val="single"/>
        </w:rPr>
        <w:t>Социальная политика</w:t>
      </w:r>
      <w:r w:rsidRPr="00FF1897">
        <w:rPr>
          <w:b/>
          <w:bCs/>
          <w:u w:val="single"/>
        </w:rPr>
        <w:t>»</w:t>
      </w:r>
    </w:p>
    <w:p w:rsidR="00342C6B" w:rsidRPr="00FF1897" w:rsidRDefault="00342C6B" w:rsidP="00342C6B">
      <w:pPr>
        <w:ind w:firstLine="709"/>
        <w:jc w:val="both"/>
        <w:rPr>
          <w:color w:val="000000"/>
        </w:rPr>
      </w:pPr>
      <w:r w:rsidRPr="00FF1897">
        <w:rPr>
          <w:color w:val="000000"/>
        </w:rPr>
        <w:t xml:space="preserve">Расходы по разделу </w:t>
      </w:r>
      <w:r w:rsidR="00160BDE" w:rsidRPr="00FF1897">
        <w:rPr>
          <w:color w:val="000000"/>
        </w:rPr>
        <w:t>предусмотрены</w:t>
      </w:r>
      <w:r w:rsidR="00160BDE">
        <w:rPr>
          <w:color w:val="000000"/>
        </w:rPr>
        <w:t xml:space="preserve"> на</w:t>
      </w:r>
      <w:r w:rsidR="0028425E">
        <w:rPr>
          <w:color w:val="000000"/>
        </w:rPr>
        <w:t xml:space="preserve"> </w:t>
      </w:r>
      <w:r w:rsidR="00160BDE">
        <w:rPr>
          <w:color w:val="000000"/>
        </w:rPr>
        <w:t>пенсионное обеспечение на</w:t>
      </w:r>
      <w:r w:rsidR="0081167E">
        <w:rPr>
          <w:color w:val="000000"/>
        </w:rPr>
        <w:t xml:space="preserve"> 202</w:t>
      </w:r>
      <w:r w:rsidR="00696424">
        <w:rPr>
          <w:color w:val="000000"/>
        </w:rPr>
        <w:t>1</w:t>
      </w:r>
      <w:r w:rsidR="002361A4">
        <w:rPr>
          <w:color w:val="000000"/>
        </w:rPr>
        <w:t>, 202</w:t>
      </w:r>
      <w:r w:rsidR="00696424">
        <w:rPr>
          <w:color w:val="000000"/>
        </w:rPr>
        <w:t>2</w:t>
      </w:r>
      <w:r w:rsidR="002361A4">
        <w:rPr>
          <w:color w:val="000000"/>
        </w:rPr>
        <w:t>,202</w:t>
      </w:r>
      <w:r w:rsidR="00696424">
        <w:rPr>
          <w:color w:val="000000"/>
        </w:rPr>
        <w:t>3</w:t>
      </w:r>
      <w:r w:rsidR="0072048B" w:rsidRPr="00FF1897">
        <w:rPr>
          <w:color w:val="000000"/>
        </w:rPr>
        <w:t xml:space="preserve"> год</w:t>
      </w:r>
      <w:r w:rsidR="00D205E6">
        <w:rPr>
          <w:color w:val="000000"/>
        </w:rPr>
        <w:t>ы</w:t>
      </w:r>
      <w:r w:rsidR="0097597E" w:rsidRPr="00FF1897">
        <w:rPr>
          <w:color w:val="000000"/>
        </w:rPr>
        <w:t xml:space="preserve"> </w:t>
      </w:r>
      <w:r w:rsidRPr="00FF1897">
        <w:rPr>
          <w:color w:val="000000"/>
        </w:rPr>
        <w:t xml:space="preserve">в </w:t>
      </w:r>
      <w:r w:rsidR="00160BDE" w:rsidRPr="00FF1897">
        <w:rPr>
          <w:color w:val="000000"/>
        </w:rPr>
        <w:t xml:space="preserve">объеме </w:t>
      </w:r>
      <w:r w:rsidR="00696424">
        <w:rPr>
          <w:color w:val="000000"/>
        </w:rPr>
        <w:t>237</w:t>
      </w:r>
      <w:r w:rsidR="0081167E">
        <w:rPr>
          <w:color w:val="000000"/>
        </w:rPr>
        <w:t> </w:t>
      </w:r>
      <w:r w:rsidR="00160BDE">
        <w:rPr>
          <w:color w:val="000000"/>
        </w:rPr>
        <w:t>2</w:t>
      </w:r>
      <w:r w:rsidR="0081167E">
        <w:rPr>
          <w:color w:val="000000"/>
        </w:rPr>
        <w:t>0</w:t>
      </w:r>
      <w:r w:rsidR="00696424">
        <w:rPr>
          <w:color w:val="000000"/>
        </w:rPr>
        <w:t>4</w:t>
      </w:r>
      <w:r w:rsidR="0081167E">
        <w:rPr>
          <w:color w:val="000000"/>
        </w:rPr>
        <w:t>,</w:t>
      </w:r>
      <w:r w:rsidR="00696424">
        <w:rPr>
          <w:color w:val="000000"/>
        </w:rPr>
        <w:t>60</w:t>
      </w:r>
      <w:r w:rsidRPr="00FF1897">
        <w:rPr>
          <w:color w:val="000000"/>
        </w:rPr>
        <w:t xml:space="preserve"> рублей. </w:t>
      </w:r>
    </w:p>
    <w:p w:rsidR="002361A4" w:rsidRPr="00FF1897" w:rsidRDefault="008B3799" w:rsidP="002361A4">
      <w:pPr>
        <w:ind w:firstLine="709"/>
        <w:jc w:val="both"/>
        <w:rPr>
          <w:color w:val="000000"/>
        </w:rPr>
      </w:pPr>
      <w:r w:rsidRPr="00FF1897">
        <w:rPr>
          <w:b/>
          <w:i/>
        </w:rPr>
        <w:t>По   подразделу 01 «</w:t>
      </w:r>
      <w:r w:rsidR="00160BDE">
        <w:rPr>
          <w:b/>
          <w:i/>
        </w:rPr>
        <w:t>Пенсионное обеспечение</w:t>
      </w:r>
      <w:r w:rsidR="00160BDE" w:rsidRPr="00FF1897">
        <w:rPr>
          <w:b/>
          <w:i/>
        </w:rPr>
        <w:t xml:space="preserve">» </w:t>
      </w:r>
      <w:r w:rsidR="00160BDE" w:rsidRPr="00160BDE">
        <w:t>предусмотрены</w:t>
      </w:r>
      <w:r w:rsidR="00160BDE">
        <w:rPr>
          <w:b/>
          <w:i/>
        </w:rPr>
        <w:t xml:space="preserve"> </w:t>
      </w:r>
      <w:r w:rsidR="00160BDE" w:rsidRPr="00160BDE">
        <w:t>расходы на</w:t>
      </w:r>
      <w:r w:rsidR="00160BDE">
        <w:rPr>
          <w:b/>
          <w:i/>
        </w:rPr>
        <w:t xml:space="preserve"> пенсию</w:t>
      </w:r>
      <w:r w:rsidR="00160BDE">
        <w:t xml:space="preserve"> за выслугу лет муниципальным служащим</w:t>
      </w:r>
      <w:r w:rsidR="00160BDE" w:rsidRPr="00FF1897">
        <w:t xml:space="preserve"> на</w:t>
      </w:r>
      <w:r w:rsidR="0081167E">
        <w:rPr>
          <w:color w:val="000000"/>
        </w:rPr>
        <w:t xml:space="preserve"> 202</w:t>
      </w:r>
      <w:r w:rsidR="00696424">
        <w:rPr>
          <w:color w:val="000000"/>
        </w:rPr>
        <w:t>1</w:t>
      </w:r>
      <w:r w:rsidR="002361A4">
        <w:rPr>
          <w:color w:val="000000"/>
        </w:rPr>
        <w:t>, 202</w:t>
      </w:r>
      <w:r w:rsidR="00696424">
        <w:rPr>
          <w:color w:val="000000"/>
        </w:rPr>
        <w:t>2</w:t>
      </w:r>
      <w:r w:rsidR="002361A4">
        <w:rPr>
          <w:color w:val="000000"/>
        </w:rPr>
        <w:t>,202</w:t>
      </w:r>
      <w:r w:rsidR="00696424">
        <w:rPr>
          <w:color w:val="000000"/>
        </w:rPr>
        <w:t>3</w:t>
      </w:r>
      <w:r w:rsidR="002361A4" w:rsidRPr="00FF1897">
        <w:rPr>
          <w:color w:val="000000"/>
        </w:rPr>
        <w:t xml:space="preserve"> год</w:t>
      </w:r>
      <w:r w:rsidR="002361A4">
        <w:rPr>
          <w:color w:val="000000"/>
        </w:rPr>
        <w:t>ы</w:t>
      </w:r>
      <w:r w:rsidR="002361A4" w:rsidRPr="00FF1897">
        <w:rPr>
          <w:color w:val="000000"/>
        </w:rPr>
        <w:t xml:space="preserve"> в </w:t>
      </w:r>
      <w:r w:rsidR="00696424">
        <w:rPr>
          <w:color w:val="000000"/>
        </w:rPr>
        <w:t>сумме по</w:t>
      </w:r>
      <w:r w:rsidR="00160BDE" w:rsidRPr="00FF1897">
        <w:rPr>
          <w:color w:val="000000"/>
        </w:rPr>
        <w:t xml:space="preserve"> </w:t>
      </w:r>
      <w:r w:rsidR="00696424">
        <w:rPr>
          <w:color w:val="000000"/>
        </w:rPr>
        <w:t xml:space="preserve">237 204,60 </w:t>
      </w:r>
      <w:r w:rsidR="002361A4" w:rsidRPr="00FF1897">
        <w:rPr>
          <w:color w:val="000000"/>
        </w:rPr>
        <w:t xml:space="preserve">рублей. </w:t>
      </w:r>
    </w:p>
    <w:p w:rsidR="008B3799" w:rsidRDefault="008B3799" w:rsidP="00342C6B">
      <w:pPr>
        <w:ind w:firstLine="709"/>
        <w:jc w:val="both"/>
      </w:pPr>
    </w:p>
    <w:p w:rsidR="00140AED" w:rsidRDefault="00140AED" w:rsidP="00342C6B">
      <w:pPr>
        <w:ind w:firstLine="709"/>
        <w:jc w:val="both"/>
      </w:pPr>
    </w:p>
    <w:p w:rsidR="005464E5" w:rsidRPr="00FF1897" w:rsidRDefault="005464E5" w:rsidP="005464E5">
      <w:pPr>
        <w:pStyle w:val="21"/>
        <w:spacing w:after="0" w:line="240" w:lineRule="auto"/>
        <w:ind w:left="0"/>
        <w:jc w:val="both"/>
        <w:rPr>
          <w:b/>
          <w:bCs/>
          <w:u w:val="single"/>
        </w:rPr>
      </w:pPr>
      <w:r w:rsidRPr="00FF1897">
        <w:rPr>
          <w:b/>
          <w:bCs/>
          <w:u w:val="single"/>
        </w:rPr>
        <w:lastRenderedPageBreak/>
        <w:t>Раздел 11 «Физическая культура и спорт»</w:t>
      </w:r>
    </w:p>
    <w:p w:rsidR="005464E5" w:rsidRPr="00FF1897" w:rsidRDefault="005464E5" w:rsidP="005464E5">
      <w:pPr>
        <w:ind w:firstLine="709"/>
        <w:jc w:val="both"/>
        <w:rPr>
          <w:color w:val="000000"/>
        </w:rPr>
      </w:pPr>
      <w:r w:rsidRPr="00FF1897">
        <w:rPr>
          <w:color w:val="000000"/>
        </w:rPr>
        <w:t>Расходы по разделу предусмотрены</w:t>
      </w:r>
      <w:r>
        <w:rPr>
          <w:color w:val="000000"/>
        </w:rPr>
        <w:t xml:space="preserve"> развитие спорта на территории  на 2021, 2022,2023</w:t>
      </w:r>
      <w:r w:rsidRPr="00FF1897">
        <w:rPr>
          <w:color w:val="000000"/>
        </w:rPr>
        <w:t xml:space="preserve"> год</w:t>
      </w:r>
      <w:r>
        <w:rPr>
          <w:color w:val="000000"/>
        </w:rPr>
        <w:t>ы</w:t>
      </w:r>
      <w:r w:rsidRPr="00FF1897">
        <w:rPr>
          <w:color w:val="000000"/>
        </w:rPr>
        <w:t xml:space="preserve"> в объеме  </w:t>
      </w:r>
      <w:r>
        <w:rPr>
          <w:color w:val="000000"/>
        </w:rPr>
        <w:t>3 000,00</w:t>
      </w:r>
      <w:r w:rsidRPr="00FF1897">
        <w:rPr>
          <w:color w:val="000000"/>
        </w:rPr>
        <w:t xml:space="preserve"> рублей. </w:t>
      </w:r>
    </w:p>
    <w:p w:rsidR="005464E5" w:rsidRPr="00FF1897" w:rsidRDefault="005464E5" w:rsidP="005464E5">
      <w:pPr>
        <w:ind w:firstLine="709"/>
        <w:jc w:val="both"/>
        <w:rPr>
          <w:color w:val="000000"/>
        </w:rPr>
      </w:pPr>
      <w:r w:rsidRPr="00FF1897">
        <w:rPr>
          <w:b/>
          <w:i/>
        </w:rPr>
        <w:t>По   подразделу 0</w:t>
      </w:r>
      <w:r>
        <w:rPr>
          <w:b/>
          <w:i/>
        </w:rPr>
        <w:t>2</w:t>
      </w:r>
      <w:r w:rsidRPr="00FF1897">
        <w:rPr>
          <w:b/>
          <w:i/>
        </w:rPr>
        <w:t xml:space="preserve"> «</w:t>
      </w:r>
      <w:r>
        <w:rPr>
          <w:b/>
          <w:i/>
        </w:rPr>
        <w:t>Физическая культура</w:t>
      </w:r>
      <w:r w:rsidRPr="00FF1897">
        <w:rPr>
          <w:b/>
          <w:i/>
        </w:rPr>
        <w:t xml:space="preserve">»  </w:t>
      </w:r>
      <w:r w:rsidRPr="00FF1897">
        <w:t xml:space="preserve">на реализацию муниципальной  программы « Развитие физической культуры и </w:t>
      </w:r>
      <w:r>
        <w:t xml:space="preserve">массового </w:t>
      </w:r>
      <w:r w:rsidRPr="00FF1897">
        <w:t xml:space="preserve">спорта»  </w:t>
      </w:r>
      <w:r>
        <w:rPr>
          <w:color w:val="000000"/>
        </w:rPr>
        <w:t>на 2021, 2022, 2023</w:t>
      </w:r>
      <w:r w:rsidRPr="00FF1897">
        <w:rPr>
          <w:color w:val="000000"/>
        </w:rPr>
        <w:t xml:space="preserve"> год</w:t>
      </w:r>
      <w:r>
        <w:rPr>
          <w:color w:val="000000"/>
        </w:rPr>
        <w:t>ы</w:t>
      </w:r>
      <w:r w:rsidRPr="00FF1897">
        <w:rPr>
          <w:color w:val="000000"/>
        </w:rPr>
        <w:t xml:space="preserve"> в объеме  </w:t>
      </w:r>
      <w:r>
        <w:rPr>
          <w:color w:val="000000"/>
        </w:rPr>
        <w:t>3 000</w:t>
      </w:r>
      <w:r w:rsidRPr="00FF1897">
        <w:rPr>
          <w:color w:val="000000"/>
        </w:rPr>
        <w:t xml:space="preserve"> рублей. </w:t>
      </w:r>
    </w:p>
    <w:p w:rsidR="005464E5" w:rsidRDefault="005464E5" w:rsidP="005464E5">
      <w:pPr>
        <w:ind w:firstLine="709"/>
        <w:jc w:val="both"/>
      </w:pPr>
    </w:p>
    <w:p w:rsidR="00140AED" w:rsidRPr="00FF1897" w:rsidRDefault="00140AED" w:rsidP="005464E5">
      <w:pPr>
        <w:ind w:firstLine="709"/>
        <w:jc w:val="both"/>
      </w:pPr>
    </w:p>
    <w:p w:rsidR="00342C6B" w:rsidRPr="00FF1897" w:rsidRDefault="004672B4" w:rsidP="00342C6B">
      <w:pPr>
        <w:pStyle w:val="9"/>
        <w:ind w:firstLine="0"/>
        <w:jc w:val="center"/>
        <w:rPr>
          <w:b w:val="0"/>
          <w:szCs w:val="24"/>
          <w:u w:val="none"/>
        </w:rPr>
      </w:pPr>
      <w:r w:rsidRPr="00FF1897">
        <w:rPr>
          <w:b w:val="0"/>
          <w:szCs w:val="24"/>
          <w:u w:val="none"/>
        </w:rPr>
        <w:t xml:space="preserve">МУНИЦИПАЛЬНЫЙ ДОЛГ </w:t>
      </w:r>
      <w:r w:rsidR="00696424">
        <w:rPr>
          <w:b w:val="0"/>
          <w:szCs w:val="24"/>
          <w:u w:val="none"/>
        </w:rPr>
        <w:t>БУНБУЙСКОГО</w:t>
      </w:r>
      <w:r w:rsidRPr="00FF1897">
        <w:rPr>
          <w:b w:val="0"/>
          <w:szCs w:val="24"/>
          <w:u w:val="none"/>
        </w:rPr>
        <w:t xml:space="preserve"> МУНИЦИПАЛЬНОГО ОБРАЗОВАНИЯ</w:t>
      </w:r>
      <w:r w:rsidR="00342C6B" w:rsidRPr="00FF1897">
        <w:rPr>
          <w:b w:val="0"/>
          <w:szCs w:val="24"/>
          <w:u w:val="none"/>
        </w:rPr>
        <w:t xml:space="preserve"> И ИСТОЧНИКИ ФИ</w:t>
      </w:r>
      <w:r w:rsidRPr="00FF1897">
        <w:rPr>
          <w:b w:val="0"/>
          <w:szCs w:val="24"/>
          <w:u w:val="none"/>
        </w:rPr>
        <w:t xml:space="preserve">НАНСИРОВАНИЯ </w:t>
      </w:r>
      <w:r w:rsidR="00160BDE" w:rsidRPr="00FF1897">
        <w:rPr>
          <w:b w:val="0"/>
          <w:szCs w:val="24"/>
          <w:u w:val="none"/>
        </w:rPr>
        <w:t>ДЕФИЦИТА БЮДЖЕТА</w:t>
      </w:r>
    </w:p>
    <w:p w:rsidR="00342C6B" w:rsidRPr="00FF1897" w:rsidRDefault="00342C6B" w:rsidP="00342C6B">
      <w:pPr>
        <w:ind w:firstLine="720"/>
        <w:jc w:val="both"/>
      </w:pPr>
      <w:r w:rsidRPr="00FF1897">
        <w:tab/>
      </w:r>
    </w:p>
    <w:p w:rsidR="00CA09E6" w:rsidRPr="00FF1897" w:rsidRDefault="009E44AB" w:rsidP="009E44AB">
      <w:pPr>
        <w:ind w:firstLine="708"/>
      </w:pPr>
      <w:r>
        <w:t xml:space="preserve">    </w:t>
      </w:r>
      <w:r w:rsidR="00342C6B" w:rsidRPr="00FF1897">
        <w:t xml:space="preserve">Исходя </w:t>
      </w:r>
      <w:r w:rsidR="004672B4" w:rsidRPr="00FF1897">
        <w:t xml:space="preserve">из доходов и </w:t>
      </w:r>
      <w:r w:rsidR="00160BDE" w:rsidRPr="00FF1897">
        <w:t>расходов бюджета</w:t>
      </w:r>
      <w:r w:rsidR="00342C6B" w:rsidRPr="00FF1897">
        <w:t xml:space="preserve"> дефицит составляет</w:t>
      </w:r>
      <w:r w:rsidR="00CA09E6" w:rsidRPr="00FF1897">
        <w:t>:</w:t>
      </w:r>
      <w:r w:rsidRPr="009E44AB">
        <w:t xml:space="preserve"> </w:t>
      </w:r>
      <w:r>
        <w:t>в 2021</w:t>
      </w:r>
      <w:r w:rsidRPr="00FF1897">
        <w:t xml:space="preserve"> году </w:t>
      </w:r>
      <w:r>
        <w:t>0,0 рублей, в 2022</w:t>
      </w:r>
      <w:r w:rsidRPr="00FF1897">
        <w:t xml:space="preserve"> году </w:t>
      </w:r>
      <w:r>
        <w:t>0,0 рублей в 2023</w:t>
      </w:r>
      <w:r w:rsidRPr="00FF1897">
        <w:t xml:space="preserve"> году </w:t>
      </w:r>
      <w:r>
        <w:t>0,0</w:t>
      </w:r>
      <w:r w:rsidRPr="00FF1897">
        <w:t xml:space="preserve"> рублей</w:t>
      </w:r>
    </w:p>
    <w:p w:rsidR="00CA09E6" w:rsidRPr="009E44AB" w:rsidRDefault="0081167E" w:rsidP="009E44AB">
      <w:pPr>
        <w:ind w:firstLine="708"/>
      </w:pPr>
      <w:r>
        <w:t xml:space="preserve"> </w:t>
      </w:r>
      <w:r w:rsidR="009E44AB">
        <w:t xml:space="preserve">   </w:t>
      </w:r>
      <w:r w:rsidR="00CA09E6" w:rsidRPr="00FF1897">
        <w:t xml:space="preserve">Верхний предел муниципального долга  </w:t>
      </w:r>
      <w:r w:rsidR="00CA09E6" w:rsidRPr="00FF1897">
        <w:rPr>
          <w:b/>
        </w:rPr>
        <w:t xml:space="preserve"> </w:t>
      </w:r>
      <w:r>
        <w:t>на 1 января 202</w:t>
      </w:r>
      <w:r w:rsidR="00696424">
        <w:t>2</w:t>
      </w:r>
      <w:r w:rsidR="00CA09E6" w:rsidRPr="00FF1897">
        <w:t xml:space="preserve"> года в размере </w:t>
      </w:r>
      <w:r w:rsidR="00D205E6">
        <w:t>0</w:t>
      </w:r>
      <w:r w:rsidR="00CA09E6" w:rsidRPr="00FF1897">
        <w:t xml:space="preserve"> </w:t>
      </w:r>
      <w:r w:rsidR="00160BDE" w:rsidRPr="00FF1897">
        <w:t>рублей, на</w:t>
      </w:r>
      <w:r w:rsidR="002361A4">
        <w:t xml:space="preserve"> 1 января 202</w:t>
      </w:r>
      <w:r w:rsidR="00696424">
        <w:t>3</w:t>
      </w:r>
      <w:r w:rsidR="00D205E6">
        <w:t xml:space="preserve"> года в размере </w:t>
      </w:r>
      <w:r w:rsidR="00160BDE">
        <w:t xml:space="preserve">0 </w:t>
      </w:r>
      <w:r w:rsidR="00160BDE" w:rsidRPr="00FF1897">
        <w:t>рублей</w:t>
      </w:r>
      <w:r w:rsidR="00CA09E6" w:rsidRPr="00FF1897">
        <w:rPr>
          <w:b/>
        </w:rPr>
        <w:t xml:space="preserve">, </w:t>
      </w:r>
      <w:r w:rsidR="002361A4">
        <w:t>на 1 января 202</w:t>
      </w:r>
      <w:r w:rsidR="00696424">
        <w:t>4</w:t>
      </w:r>
      <w:r w:rsidR="00CA09E6" w:rsidRPr="00FF1897">
        <w:t xml:space="preserve"> года в раз</w:t>
      </w:r>
      <w:r w:rsidR="0072048B" w:rsidRPr="00FF1897">
        <w:t xml:space="preserve">мере </w:t>
      </w:r>
      <w:r w:rsidR="00160BDE" w:rsidRPr="00FF1897">
        <w:t>0</w:t>
      </w:r>
      <w:r w:rsidR="00160BDE">
        <w:t xml:space="preserve"> </w:t>
      </w:r>
      <w:r w:rsidR="00160BDE" w:rsidRPr="00FF1897">
        <w:t>рублей</w:t>
      </w:r>
    </w:p>
    <w:p w:rsidR="00CA09E6" w:rsidRPr="00FF1897" w:rsidRDefault="00CA09E6" w:rsidP="00CA09E6">
      <w:pPr>
        <w:pStyle w:val="21"/>
        <w:spacing w:line="240" w:lineRule="auto"/>
        <w:ind w:left="284"/>
        <w:rPr>
          <w:b/>
        </w:rPr>
      </w:pPr>
      <w:r w:rsidRPr="00FF1897">
        <w:t xml:space="preserve">  </w:t>
      </w:r>
      <w:r w:rsidR="009E44AB">
        <w:t xml:space="preserve">       </w:t>
      </w:r>
      <w:r w:rsidRPr="00FF1897">
        <w:rPr>
          <w:b/>
        </w:rPr>
        <w:t xml:space="preserve"> </w:t>
      </w:r>
      <w:r w:rsidRPr="00160BDE">
        <w:t>П</w:t>
      </w:r>
      <w:r w:rsidRPr="00FF1897">
        <w:t xml:space="preserve">редельный объем муниципального долга не более </w:t>
      </w:r>
      <w:r w:rsidR="00696424">
        <w:t>10</w:t>
      </w:r>
      <w:r w:rsidRPr="00FF1897">
        <w:t xml:space="preserve">0% </w:t>
      </w:r>
      <w:r w:rsidR="00160BDE" w:rsidRPr="00FF1897">
        <w:t>утвержденного общего</w:t>
      </w:r>
      <w:r w:rsidRPr="00FF1897">
        <w:t xml:space="preserve"> годового объема доходов местного бюджета без учета утвержденного объема б</w:t>
      </w:r>
      <w:r w:rsidR="0081167E">
        <w:t>езвозмездных поступлений на 202</w:t>
      </w:r>
      <w:r w:rsidR="00696424">
        <w:t>1</w:t>
      </w:r>
      <w:r w:rsidR="0072048B" w:rsidRPr="00FF1897">
        <w:t xml:space="preserve"> год в размере </w:t>
      </w:r>
      <w:r w:rsidR="00696424">
        <w:t>467</w:t>
      </w:r>
      <w:r w:rsidR="00523610">
        <w:t> </w:t>
      </w:r>
      <w:r w:rsidR="00696424">
        <w:t>6</w:t>
      </w:r>
      <w:r w:rsidR="00523610">
        <w:t>00,00</w:t>
      </w:r>
      <w:r w:rsidRPr="00FF1897">
        <w:t xml:space="preserve"> рублей,</w:t>
      </w:r>
      <w:r w:rsidRPr="00FF1897">
        <w:rPr>
          <w:b/>
        </w:rPr>
        <w:t xml:space="preserve"> </w:t>
      </w:r>
      <w:r w:rsidR="00160BDE">
        <w:t>на 202</w:t>
      </w:r>
      <w:r w:rsidR="00696424">
        <w:t>2</w:t>
      </w:r>
      <w:r w:rsidR="00F01AD3">
        <w:t xml:space="preserve"> </w:t>
      </w:r>
      <w:r w:rsidR="002361A4">
        <w:t xml:space="preserve">год в размере </w:t>
      </w:r>
      <w:r w:rsidR="00696424">
        <w:t>478</w:t>
      </w:r>
      <w:r w:rsidR="00651A32">
        <w:t> </w:t>
      </w:r>
      <w:r w:rsidR="00696424">
        <w:t>9</w:t>
      </w:r>
      <w:r w:rsidR="00651A32">
        <w:t>00,00</w:t>
      </w:r>
      <w:r w:rsidRPr="00FF1897">
        <w:t xml:space="preserve"> рублей, </w:t>
      </w:r>
      <w:r w:rsidR="00160BDE">
        <w:t>на 202</w:t>
      </w:r>
      <w:r w:rsidR="00696424">
        <w:t>3</w:t>
      </w:r>
      <w:r w:rsidR="0072048B" w:rsidRPr="00FF1897">
        <w:t xml:space="preserve"> год в размере </w:t>
      </w:r>
      <w:r w:rsidR="00696424">
        <w:t>496</w:t>
      </w:r>
      <w:r w:rsidR="00651A32">
        <w:t> </w:t>
      </w:r>
      <w:r w:rsidR="00696424">
        <w:t>0</w:t>
      </w:r>
      <w:r w:rsidR="00651A32">
        <w:t>00,00</w:t>
      </w:r>
      <w:r w:rsidRPr="00FF1897">
        <w:t xml:space="preserve"> рублей</w:t>
      </w:r>
    </w:p>
    <w:p w:rsidR="00CA09E6" w:rsidRPr="00FF1897" w:rsidRDefault="00CA09E6" w:rsidP="00CA09E6">
      <w:pPr>
        <w:pStyle w:val="21"/>
        <w:spacing w:line="240" w:lineRule="auto"/>
        <w:ind w:left="284"/>
      </w:pPr>
      <w:r w:rsidRPr="00FF1897">
        <w:t xml:space="preserve">  </w:t>
      </w:r>
      <w:r w:rsidR="009E44AB">
        <w:t xml:space="preserve">      </w:t>
      </w:r>
      <w:r w:rsidRPr="00FF1897">
        <w:t xml:space="preserve"> Предельный объем расходов на обслуживание муниципального долга на </w:t>
      </w:r>
      <w:r w:rsidR="00F01AD3">
        <w:t>202</w:t>
      </w:r>
      <w:r w:rsidR="00696424">
        <w:t>1</w:t>
      </w:r>
      <w:r w:rsidR="0072048B" w:rsidRPr="00FF1897">
        <w:t xml:space="preserve"> год</w:t>
      </w:r>
      <w:r w:rsidR="00D205E6">
        <w:t xml:space="preserve"> в размере 0</w:t>
      </w:r>
      <w:r w:rsidR="0072048B" w:rsidRPr="00FF1897">
        <w:t xml:space="preserve"> </w:t>
      </w:r>
      <w:r w:rsidR="0046545F" w:rsidRPr="00FF1897">
        <w:t xml:space="preserve"> </w:t>
      </w:r>
      <w:r w:rsidRPr="00FF1897">
        <w:t xml:space="preserve"> рублей, на  </w:t>
      </w:r>
      <w:r w:rsidR="002361A4">
        <w:t>202</w:t>
      </w:r>
      <w:r w:rsidR="00696424">
        <w:t>2</w:t>
      </w:r>
      <w:r w:rsidR="0046545F" w:rsidRPr="00FF1897">
        <w:t xml:space="preserve"> год в размере </w:t>
      </w:r>
      <w:r w:rsidR="00D205E6">
        <w:t>0</w:t>
      </w:r>
      <w:r w:rsidR="00F01AD3">
        <w:t xml:space="preserve"> </w:t>
      </w:r>
      <w:r w:rsidR="0046545F" w:rsidRPr="00FF1897">
        <w:t xml:space="preserve"> </w:t>
      </w:r>
      <w:r w:rsidRPr="00FF1897">
        <w:t xml:space="preserve"> рублей</w:t>
      </w:r>
      <w:r w:rsidR="00D205E6">
        <w:t>,</w:t>
      </w:r>
      <w:r w:rsidR="00D205E6" w:rsidRPr="00D205E6">
        <w:t xml:space="preserve"> </w:t>
      </w:r>
      <w:r w:rsidR="002361A4">
        <w:t>на  202</w:t>
      </w:r>
      <w:r w:rsidR="00696424">
        <w:t>3</w:t>
      </w:r>
      <w:r w:rsidR="00D205E6" w:rsidRPr="00FF1897">
        <w:t xml:space="preserve"> год в размере </w:t>
      </w:r>
      <w:r w:rsidR="00D205E6">
        <w:t>0</w:t>
      </w:r>
      <w:r w:rsidR="00F01AD3">
        <w:t xml:space="preserve"> </w:t>
      </w:r>
      <w:r w:rsidR="00D205E6" w:rsidRPr="00FF1897">
        <w:t xml:space="preserve">  рублей</w:t>
      </w:r>
    </w:p>
    <w:p w:rsidR="00CA09E6" w:rsidRPr="00FF1897" w:rsidRDefault="00CA09E6" w:rsidP="00342C6B">
      <w:pPr>
        <w:pStyle w:val="ConsPlusNormal"/>
        <w:ind w:firstLine="0"/>
        <w:jc w:val="both"/>
        <w:rPr>
          <w:rFonts w:ascii="Times New Roman" w:hAnsi="Times New Roman" w:cs="Times New Roman"/>
          <w:sz w:val="24"/>
          <w:szCs w:val="24"/>
        </w:rPr>
      </w:pPr>
    </w:p>
    <w:p w:rsidR="00CA09E6" w:rsidRPr="00FF1897" w:rsidRDefault="00CA09E6" w:rsidP="00342C6B">
      <w:pPr>
        <w:pStyle w:val="ConsPlusNormal"/>
        <w:ind w:firstLine="0"/>
        <w:jc w:val="both"/>
        <w:rPr>
          <w:rFonts w:ascii="Times New Roman" w:hAnsi="Times New Roman" w:cs="Times New Roman"/>
          <w:sz w:val="24"/>
          <w:szCs w:val="24"/>
        </w:rPr>
      </w:pPr>
    </w:p>
    <w:p w:rsidR="00342C6B" w:rsidRDefault="000E33BB" w:rsidP="009E44AB">
      <w:pPr>
        <w:pStyle w:val="ConsPlusNormal"/>
        <w:ind w:firstLine="0"/>
        <w:jc w:val="both"/>
      </w:pPr>
      <w:r>
        <w:rPr>
          <w:rFonts w:ascii="Times New Roman" w:hAnsi="Times New Roman" w:cs="Times New Roman"/>
          <w:sz w:val="24"/>
          <w:szCs w:val="24"/>
        </w:rPr>
        <w:t xml:space="preserve">     </w:t>
      </w:r>
      <w:r w:rsidR="009E44AB" w:rsidRPr="009E44AB">
        <w:rPr>
          <w:rFonts w:ascii="Times New Roman" w:hAnsi="Times New Roman" w:cs="Times New Roman"/>
          <w:sz w:val="24"/>
          <w:szCs w:val="24"/>
        </w:rPr>
        <w:t>Ведуший специалист</w:t>
      </w:r>
      <w:r w:rsidRPr="009E44AB">
        <w:rPr>
          <w:rFonts w:ascii="Times New Roman" w:hAnsi="Times New Roman" w:cs="Times New Roman"/>
          <w:sz w:val="24"/>
          <w:szCs w:val="24"/>
        </w:rPr>
        <w:t xml:space="preserve"> </w:t>
      </w:r>
      <w:r w:rsidR="009E44AB" w:rsidRPr="009E44AB">
        <w:rPr>
          <w:rFonts w:ascii="Times New Roman" w:hAnsi="Times New Roman" w:cs="Times New Roman"/>
          <w:sz w:val="24"/>
          <w:szCs w:val="24"/>
        </w:rPr>
        <w:t xml:space="preserve">                                           </w:t>
      </w:r>
      <w:r w:rsidR="009E44AB">
        <w:rPr>
          <w:rFonts w:ascii="Times New Roman" w:hAnsi="Times New Roman" w:cs="Times New Roman"/>
          <w:sz w:val="24"/>
          <w:szCs w:val="24"/>
        </w:rPr>
        <w:t xml:space="preserve">                                               Чернявская О.Г.</w:t>
      </w:r>
    </w:p>
    <w:sectPr w:rsidR="00342C6B" w:rsidSect="001C772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42C6B"/>
    <w:rsid w:val="000015BE"/>
    <w:rsid w:val="00043CA4"/>
    <w:rsid w:val="0006541A"/>
    <w:rsid w:val="00097C1F"/>
    <w:rsid w:val="000A7D8C"/>
    <w:rsid w:val="000C1FFA"/>
    <w:rsid w:val="000C4805"/>
    <w:rsid w:val="000D1464"/>
    <w:rsid w:val="000D45A7"/>
    <w:rsid w:val="000E33BB"/>
    <w:rsid w:val="000E6F9C"/>
    <w:rsid w:val="00104FF5"/>
    <w:rsid w:val="0010528C"/>
    <w:rsid w:val="0010618C"/>
    <w:rsid w:val="00106AC9"/>
    <w:rsid w:val="00117E70"/>
    <w:rsid w:val="00140AED"/>
    <w:rsid w:val="00151E1A"/>
    <w:rsid w:val="00160BDE"/>
    <w:rsid w:val="00164A22"/>
    <w:rsid w:val="001835E2"/>
    <w:rsid w:val="00183E87"/>
    <w:rsid w:val="001C346E"/>
    <w:rsid w:val="001C7726"/>
    <w:rsid w:val="001F6691"/>
    <w:rsid w:val="001F7226"/>
    <w:rsid w:val="0020112C"/>
    <w:rsid w:val="00205F84"/>
    <w:rsid w:val="002108E9"/>
    <w:rsid w:val="0022146A"/>
    <w:rsid w:val="00236113"/>
    <w:rsid w:val="002361A4"/>
    <w:rsid w:val="0028425E"/>
    <w:rsid w:val="00286654"/>
    <w:rsid w:val="00287624"/>
    <w:rsid w:val="002A6960"/>
    <w:rsid w:val="002C769F"/>
    <w:rsid w:val="002D5252"/>
    <w:rsid w:val="002D7C57"/>
    <w:rsid w:val="002F25B7"/>
    <w:rsid w:val="002F2DE3"/>
    <w:rsid w:val="00307A99"/>
    <w:rsid w:val="00312B13"/>
    <w:rsid w:val="00320C62"/>
    <w:rsid w:val="0032765D"/>
    <w:rsid w:val="00333C77"/>
    <w:rsid w:val="0033761C"/>
    <w:rsid w:val="00342C6B"/>
    <w:rsid w:val="00343987"/>
    <w:rsid w:val="0034641E"/>
    <w:rsid w:val="00346E79"/>
    <w:rsid w:val="00360879"/>
    <w:rsid w:val="00366235"/>
    <w:rsid w:val="00366E24"/>
    <w:rsid w:val="00371055"/>
    <w:rsid w:val="003844CD"/>
    <w:rsid w:val="003913ED"/>
    <w:rsid w:val="00394587"/>
    <w:rsid w:val="00397D03"/>
    <w:rsid w:val="003A6A92"/>
    <w:rsid w:val="003A770E"/>
    <w:rsid w:val="003B63C7"/>
    <w:rsid w:val="003C2175"/>
    <w:rsid w:val="003F2778"/>
    <w:rsid w:val="004008CE"/>
    <w:rsid w:val="00412C11"/>
    <w:rsid w:val="0043249D"/>
    <w:rsid w:val="0046545F"/>
    <w:rsid w:val="004672B4"/>
    <w:rsid w:val="00492191"/>
    <w:rsid w:val="004934B5"/>
    <w:rsid w:val="004A0A3E"/>
    <w:rsid w:val="004A2DCC"/>
    <w:rsid w:val="004A7967"/>
    <w:rsid w:val="004C7100"/>
    <w:rsid w:val="00500258"/>
    <w:rsid w:val="00511272"/>
    <w:rsid w:val="0051273E"/>
    <w:rsid w:val="00514539"/>
    <w:rsid w:val="00522AC8"/>
    <w:rsid w:val="00523610"/>
    <w:rsid w:val="005416E7"/>
    <w:rsid w:val="00541933"/>
    <w:rsid w:val="00541BF5"/>
    <w:rsid w:val="005464E5"/>
    <w:rsid w:val="00550DFB"/>
    <w:rsid w:val="00564E8E"/>
    <w:rsid w:val="00574232"/>
    <w:rsid w:val="00581307"/>
    <w:rsid w:val="00585BC7"/>
    <w:rsid w:val="005935D5"/>
    <w:rsid w:val="005A00F6"/>
    <w:rsid w:val="005A0C61"/>
    <w:rsid w:val="005B0B27"/>
    <w:rsid w:val="005C38D0"/>
    <w:rsid w:val="005D346B"/>
    <w:rsid w:val="005D73BB"/>
    <w:rsid w:val="005E046B"/>
    <w:rsid w:val="005E24BB"/>
    <w:rsid w:val="005E7856"/>
    <w:rsid w:val="00614C38"/>
    <w:rsid w:val="00614CF7"/>
    <w:rsid w:val="00651A32"/>
    <w:rsid w:val="00665F61"/>
    <w:rsid w:val="00671367"/>
    <w:rsid w:val="00680EE9"/>
    <w:rsid w:val="00687A09"/>
    <w:rsid w:val="00696424"/>
    <w:rsid w:val="006A1FBD"/>
    <w:rsid w:val="006B130D"/>
    <w:rsid w:val="006B4883"/>
    <w:rsid w:val="006C3A27"/>
    <w:rsid w:val="006D4D3B"/>
    <w:rsid w:val="006D70F1"/>
    <w:rsid w:val="006F2133"/>
    <w:rsid w:val="006F6A19"/>
    <w:rsid w:val="0070474F"/>
    <w:rsid w:val="00705A52"/>
    <w:rsid w:val="0072048B"/>
    <w:rsid w:val="00721E93"/>
    <w:rsid w:val="00733E12"/>
    <w:rsid w:val="00757421"/>
    <w:rsid w:val="00781EFC"/>
    <w:rsid w:val="007A202C"/>
    <w:rsid w:val="007A7251"/>
    <w:rsid w:val="007C1B1E"/>
    <w:rsid w:val="007C589C"/>
    <w:rsid w:val="007D69D2"/>
    <w:rsid w:val="007D77DF"/>
    <w:rsid w:val="0081167E"/>
    <w:rsid w:val="00824275"/>
    <w:rsid w:val="00833004"/>
    <w:rsid w:val="008422E3"/>
    <w:rsid w:val="008441A7"/>
    <w:rsid w:val="00857EB6"/>
    <w:rsid w:val="00861336"/>
    <w:rsid w:val="00863CB8"/>
    <w:rsid w:val="00866645"/>
    <w:rsid w:val="008666E0"/>
    <w:rsid w:val="008727E3"/>
    <w:rsid w:val="008821E8"/>
    <w:rsid w:val="00885687"/>
    <w:rsid w:val="00894398"/>
    <w:rsid w:val="008B3799"/>
    <w:rsid w:val="008B4950"/>
    <w:rsid w:val="008C0895"/>
    <w:rsid w:val="008C128D"/>
    <w:rsid w:val="008C3AE5"/>
    <w:rsid w:val="008D0EE4"/>
    <w:rsid w:val="008E12AA"/>
    <w:rsid w:val="008E5FB0"/>
    <w:rsid w:val="008E7DCA"/>
    <w:rsid w:val="00902CFB"/>
    <w:rsid w:val="00910C78"/>
    <w:rsid w:val="00923BCD"/>
    <w:rsid w:val="00944464"/>
    <w:rsid w:val="009566F7"/>
    <w:rsid w:val="009756C4"/>
    <w:rsid w:val="0097597E"/>
    <w:rsid w:val="0097621C"/>
    <w:rsid w:val="00980912"/>
    <w:rsid w:val="00984DB3"/>
    <w:rsid w:val="00995B11"/>
    <w:rsid w:val="009A2D55"/>
    <w:rsid w:val="009C567A"/>
    <w:rsid w:val="009C5A41"/>
    <w:rsid w:val="009E44AB"/>
    <w:rsid w:val="009F4A33"/>
    <w:rsid w:val="00A21C9B"/>
    <w:rsid w:val="00A3326B"/>
    <w:rsid w:val="00A538EF"/>
    <w:rsid w:val="00A60B37"/>
    <w:rsid w:val="00A72F0B"/>
    <w:rsid w:val="00A805EF"/>
    <w:rsid w:val="00A91EED"/>
    <w:rsid w:val="00A9498D"/>
    <w:rsid w:val="00A95000"/>
    <w:rsid w:val="00AA19A0"/>
    <w:rsid w:val="00AA4FD3"/>
    <w:rsid w:val="00AB19C1"/>
    <w:rsid w:val="00AB637B"/>
    <w:rsid w:val="00AC2012"/>
    <w:rsid w:val="00AD72F6"/>
    <w:rsid w:val="00AE1A75"/>
    <w:rsid w:val="00AF0881"/>
    <w:rsid w:val="00AF22E0"/>
    <w:rsid w:val="00B0129D"/>
    <w:rsid w:val="00B01EC9"/>
    <w:rsid w:val="00B036A4"/>
    <w:rsid w:val="00B03FD2"/>
    <w:rsid w:val="00B1428E"/>
    <w:rsid w:val="00B212E6"/>
    <w:rsid w:val="00B22F2D"/>
    <w:rsid w:val="00B23EFB"/>
    <w:rsid w:val="00B257D5"/>
    <w:rsid w:val="00B41663"/>
    <w:rsid w:val="00B44034"/>
    <w:rsid w:val="00B4456C"/>
    <w:rsid w:val="00B44740"/>
    <w:rsid w:val="00B4516B"/>
    <w:rsid w:val="00B46C15"/>
    <w:rsid w:val="00B525FB"/>
    <w:rsid w:val="00B7015C"/>
    <w:rsid w:val="00B7077C"/>
    <w:rsid w:val="00BA2BD5"/>
    <w:rsid w:val="00BA6DA5"/>
    <w:rsid w:val="00BB48F8"/>
    <w:rsid w:val="00BC2B94"/>
    <w:rsid w:val="00BC7634"/>
    <w:rsid w:val="00BD0E09"/>
    <w:rsid w:val="00BE716A"/>
    <w:rsid w:val="00BF3931"/>
    <w:rsid w:val="00C076A0"/>
    <w:rsid w:val="00C0792A"/>
    <w:rsid w:val="00C12E40"/>
    <w:rsid w:val="00C2638E"/>
    <w:rsid w:val="00C32144"/>
    <w:rsid w:val="00C409BD"/>
    <w:rsid w:val="00C66499"/>
    <w:rsid w:val="00C66DB0"/>
    <w:rsid w:val="00C7259A"/>
    <w:rsid w:val="00C90CAE"/>
    <w:rsid w:val="00CA09E6"/>
    <w:rsid w:val="00CA3839"/>
    <w:rsid w:val="00CA50B3"/>
    <w:rsid w:val="00CA765E"/>
    <w:rsid w:val="00CB2B12"/>
    <w:rsid w:val="00CE0786"/>
    <w:rsid w:val="00D205E6"/>
    <w:rsid w:val="00D32D69"/>
    <w:rsid w:val="00D509B1"/>
    <w:rsid w:val="00D91EE7"/>
    <w:rsid w:val="00DB50EA"/>
    <w:rsid w:val="00DC50F5"/>
    <w:rsid w:val="00DD19CE"/>
    <w:rsid w:val="00E0129D"/>
    <w:rsid w:val="00E05BAC"/>
    <w:rsid w:val="00E320AF"/>
    <w:rsid w:val="00E40473"/>
    <w:rsid w:val="00E521E7"/>
    <w:rsid w:val="00E52EA5"/>
    <w:rsid w:val="00E61AFC"/>
    <w:rsid w:val="00E87F20"/>
    <w:rsid w:val="00E979CD"/>
    <w:rsid w:val="00EB2960"/>
    <w:rsid w:val="00EB340A"/>
    <w:rsid w:val="00ED02C1"/>
    <w:rsid w:val="00ED0635"/>
    <w:rsid w:val="00ED6C1C"/>
    <w:rsid w:val="00EE11C6"/>
    <w:rsid w:val="00EF0A64"/>
    <w:rsid w:val="00EF18C0"/>
    <w:rsid w:val="00F01AD3"/>
    <w:rsid w:val="00F02349"/>
    <w:rsid w:val="00F03E09"/>
    <w:rsid w:val="00F26DA0"/>
    <w:rsid w:val="00F4400F"/>
    <w:rsid w:val="00F47CE9"/>
    <w:rsid w:val="00F5344B"/>
    <w:rsid w:val="00F545A8"/>
    <w:rsid w:val="00F57C59"/>
    <w:rsid w:val="00F57E9D"/>
    <w:rsid w:val="00F6006F"/>
    <w:rsid w:val="00F607C4"/>
    <w:rsid w:val="00F66D52"/>
    <w:rsid w:val="00F7185F"/>
    <w:rsid w:val="00F81E3D"/>
    <w:rsid w:val="00F94AFA"/>
    <w:rsid w:val="00FB3359"/>
    <w:rsid w:val="00FB44C1"/>
    <w:rsid w:val="00FC085F"/>
    <w:rsid w:val="00FC1161"/>
    <w:rsid w:val="00FC38D9"/>
    <w:rsid w:val="00FC528D"/>
    <w:rsid w:val="00FC6667"/>
    <w:rsid w:val="00FD60B0"/>
    <w:rsid w:val="00FF1897"/>
    <w:rsid w:val="00FF2345"/>
    <w:rsid w:val="00FF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DAB3CF-7430-4AAF-AC15-4D47C5B8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6E79"/>
    <w:rPr>
      <w:rFonts w:ascii="Arial" w:hAnsi="Arial" w:cs="Arial"/>
      <w:b/>
      <w:bCs/>
      <w:kern w:val="32"/>
      <w:sz w:val="32"/>
      <w:szCs w:val="32"/>
    </w:rPr>
  </w:style>
  <w:style w:type="paragraph" w:styleId="ad">
    <w:name w:val="Balloon Text"/>
    <w:basedOn w:val="a"/>
    <w:link w:val="ae"/>
    <w:semiHidden/>
    <w:unhideWhenUsed/>
    <w:rsid w:val="009E44AB"/>
    <w:rPr>
      <w:rFonts w:ascii="Segoe UI" w:hAnsi="Segoe UI" w:cs="Segoe UI"/>
      <w:sz w:val="18"/>
      <w:szCs w:val="18"/>
    </w:rPr>
  </w:style>
  <w:style w:type="character" w:customStyle="1" w:styleId="ae">
    <w:name w:val="Текст выноски Знак"/>
    <w:basedOn w:val="a0"/>
    <w:link w:val="ad"/>
    <w:semiHidden/>
    <w:rsid w:val="009E4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2396</TotalTime>
  <Pages>1</Pages>
  <Words>3901</Words>
  <Characters>22241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26090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Пользователь</cp:lastModifiedBy>
  <cp:revision>58</cp:revision>
  <cp:lastPrinted>2020-12-28T08:20:00Z</cp:lastPrinted>
  <dcterms:created xsi:type="dcterms:W3CDTF">2010-11-03T01:23:00Z</dcterms:created>
  <dcterms:modified xsi:type="dcterms:W3CDTF">2021-01-12T00:48:00Z</dcterms:modified>
</cp:coreProperties>
</file>