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73B" w:rsidRDefault="00FF273B" w:rsidP="00FF273B">
      <w:pPr>
        <w:jc w:val="both"/>
      </w:pPr>
      <w:r>
        <w:t xml:space="preserve">                                                 РОССИЙСКАЯ ФЕДЕРАЦИЯ</w:t>
      </w:r>
    </w:p>
    <w:p w:rsidR="00FF273B" w:rsidRDefault="00FF273B" w:rsidP="00FF273B">
      <w:pPr>
        <w:jc w:val="both"/>
      </w:pPr>
      <w:r>
        <w:t xml:space="preserve">                                                     ИРКУТСКАЯ ОБЛАСТЬ</w:t>
      </w:r>
    </w:p>
    <w:p w:rsidR="00FF273B" w:rsidRDefault="00FF273B" w:rsidP="00FF273B">
      <w:pPr>
        <w:jc w:val="both"/>
      </w:pPr>
      <w:r>
        <w:t xml:space="preserve">                                                           ЧУНСКИЙ РАЙОН</w:t>
      </w:r>
    </w:p>
    <w:p w:rsidR="00FF273B" w:rsidRDefault="00FF273B" w:rsidP="00FF273B">
      <w:pPr>
        <w:jc w:val="both"/>
      </w:pPr>
    </w:p>
    <w:p w:rsidR="00FF273B" w:rsidRDefault="00FF273B" w:rsidP="00FF273B">
      <w:pPr>
        <w:jc w:val="both"/>
      </w:pPr>
      <w:r>
        <w:t xml:space="preserve">                                                   ГЛАВА БУНБУЙСКОГО </w:t>
      </w:r>
    </w:p>
    <w:p w:rsidR="00FF273B" w:rsidRDefault="00FF273B" w:rsidP="00FF273B">
      <w:pPr>
        <w:jc w:val="both"/>
      </w:pPr>
      <w:r>
        <w:t xml:space="preserve">                                         МУНИЦИПАЛЬНОГО ОБРАЗОВАНИЯ</w:t>
      </w:r>
    </w:p>
    <w:p w:rsidR="00FF273B" w:rsidRDefault="00FF273B" w:rsidP="00FF273B">
      <w:pPr>
        <w:jc w:val="both"/>
      </w:pPr>
    </w:p>
    <w:p w:rsidR="00FF273B" w:rsidRDefault="00FF273B" w:rsidP="00FF273B">
      <w:pPr>
        <w:jc w:val="both"/>
        <w:rPr>
          <w:sz w:val="56"/>
          <w:szCs w:val="56"/>
        </w:rPr>
      </w:pPr>
      <w:r>
        <w:rPr>
          <w:sz w:val="56"/>
          <w:szCs w:val="56"/>
        </w:rPr>
        <w:t xml:space="preserve">                    Постановление</w:t>
      </w:r>
    </w:p>
    <w:p w:rsidR="00FF273B" w:rsidRDefault="00FF273B" w:rsidP="00FF273B">
      <w:pPr>
        <w:jc w:val="both"/>
      </w:pPr>
    </w:p>
    <w:p w:rsidR="00FF273B" w:rsidRDefault="00FF273B" w:rsidP="00FF273B">
      <w:pPr>
        <w:jc w:val="both"/>
      </w:pPr>
      <w:r>
        <w:t xml:space="preserve">от 16.02.2018г                                           </w:t>
      </w:r>
      <w:proofErr w:type="spellStart"/>
      <w:r>
        <w:t>с</w:t>
      </w:r>
      <w:proofErr w:type="gramStart"/>
      <w:r>
        <w:t>.Б</w:t>
      </w:r>
      <w:proofErr w:type="gramEnd"/>
      <w:r>
        <w:t>унбуй</w:t>
      </w:r>
      <w:proofErr w:type="spellEnd"/>
      <w:r>
        <w:t xml:space="preserve">                                    №  11</w:t>
      </w:r>
    </w:p>
    <w:p w:rsidR="00FF273B" w:rsidRDefault="00FF273B" w:rsidP="00FF273B">
      <w:pPr>
        <w:jc w:val="both"/>
      </w:pPr>
    </w:p>
    <w:p w:rsidR="00FF273B" w:rsidRDefault="00FF273B" w:rsidP="00FF273B">
      <w:pPr>
        <w:jc w:val="both"/>
      </w:pPr>
    </w:p>
    <w:p w:rsidR="00FF273B" w:rsidRDefault="00FF273B" w:rsidP="00FF273B">
      <w:pPr>
        <w:jc w:val="both"/>
      </w:pPr>
    </w:p>
    <w:p w:rsidR="00FF273B" w:rsidRDefault="00FF273B" w:rsidP="00FF273B">
      <w:pPr>
        <w:jc w:val="both"/>
      </w:pPr>
    </w:p>
    <w:p w:rsidR="00FF273B" w:rsidRDefault="00FF273B" w:rsidP="00FF273B">
      <w:pPr>
        <w:jc w:val="both"/>
      </w:pPr>
      <w:r>
        <w:t xml:space="preserve">О размещении </w:t>
      </w:r>
      <w:proofErr w:type="gramStart"/>
      <w:r>
        <w:t>предвыборных</w:t>
      </w:r>
      <w:proofErr w:type="gramEnd"/>
      <w:r>
        <w:t xml:space="preserve"> печатных</w:t>
      </w:r>
    </w:p>
    <w:p w:rsidR="00FF273B" w:rsidRDefault="00FF273B" w:rsidP="00FF273B">
      <w:pPr>
        <w:jc w:val="both"/>
      </w:pPr>
      <w:r>
        <w:t>агитационных материалов на территории</w:t>
      </w:r>
    </w:p>
    <w:p w:rsidR="00FF273B" w:rsidRDefault="00FF273B" w:rsidP="00FF273B">
      <w:pPr>
        <w:jc w:val="both"/>
      </w:pPr>
      <w:r>
        <w:t xml:space="preserve">администрации </w:t>
      </w:r>
      <w:proofErr w:type="spellStart"/>
      <w:r>
        <w:t>Бунбуйского</w:t>
      </w:r>
      <w:proofErr w:type="spellEnd"/>
      <w:r>
        <w:t xml:space="preserve"> </w:t>
      </w:r>
      <w:proofErr w:type="gramStart"/>
      <w:r>
        <w:t>муниципального</w:t>
      </w:r>
      <w:proofErr w:type="gramEnd"/>
    </w:p>
    <w:p w:rsidR="00FF273B" w:rsidRDefault="00FF273B" w:rsidP="00FF273B">
      <w:pPr>
        <w:jc w:val="both"/>
      </w:pPr>
      <w:r>
        <w:t>образования</w:t>
      </w:r>
    </w:p>
    <w:p w:rsidR="00FF273B" w:rsidRDefault="00FF273B" w:rsidP="00FF273B">
      <w:pPr>
        <w:jc w:val="both"/>
      </w:pPr>
    </w:p>
    <w:p w:rsidR="00FF273B" w:rsidRDefault="00FF273B" w:rsidP="00FF273B">
      <w:pPr>
        <w:jc w:val="both"/>
      </w:pPr>
    </w:p>
    <w:p w:rsidR="00FF273B" w:rsidRDefault="00FF273B" w:rsidP="00FF273B">
      <w:pPr>
        <w:jc w:val="both"/>
      </w:pPr>
    </w:p>
    <w:p w:rsidR="00FF273B" w:rsidRDefault="00FF273B" w:rsidP="00FF273B">
      <w:pPr>
        <w:jc w:val="both"/>
      </w:pPr>
      <w:r>
        <w:t xml:space="preserve">           В связи с проведением на территории </w:t>
      </w:r>
      <w:proofErr w:type="spellStart"/>
      <w:r>
        <w:t>Бунбуйского</w:t>
      </w:r>
      <w:proofErr w:type="spellEnd"/>
      <w:r>
        <w:t xml:space="preserve"> муниципального образования выборов президента Российской Федерации 18 марта 2018 года, в соответствии с Федеральным законом «Об основных гарантиях избирательных прав и прав на участие в референдуме граждан Российской Федерации» от 12.06. 2002 года № 67 –ФЗ (в ред</w:t>
      </w:r>
      <w:proofErr w:type="gramStart"/>
      <w:r>
        <w:t>.о</w:t>
      </w:r>
      <w:proofErr w:type="gramEnd"/>
      <w:r>
        <w:t xml:space="preserve">т 01.06.2017 года), Федеральным законом «Об общих принципах организации местного самоуправления в Российской Федерации» от 06.10.2003 года № </w:t>
      </w:r>
      <w:r w:rsidRPr="000B42AA">
        <w:t>131_</w:t>
      </w:r>
      <w:r>
        <w:rPr>
          <w:lang w:val="en-US"/>
        </w:rPr>
        <w:t>AP</w:t>
      </w:r>
      <w:r w:rsidRPr="000B42AA">
        <w:t xml:space="preserve"> (</w:t>
      </w:r>
      <w:r>
        <w:t>в ред</w:t>
      </w:r>
      <w:proofErr w:type="gramStart"/>
      <w:r>
        <w:t>.о</w:t>
      </w:r>
      <w:proofErr w:type="gramEnd"/>
      <w:r>
        <w:t xml:space="preserve">т 29.12.2017 года), Федеральным законом «О выборах Президента Российской Федерации» от 10.01.2003 года № 19-ФЗ (в ред.от 05.12.2017года), Уставом </w:t>
      </w:r>
      <w:proofErr w:type="spellStart"/>
      <w:r>
        <w:t>Бунбуйского</w:t>
      </w:r>
      <w:proofErr w:type="spellEnd"/>
      <w:r>
        <w:t xml:space="preserve"> муниципального образования </w:t>
      </w:r>
    </w:p>
    <w:p w:rsidR="00FF273B" w:rsidRDefault="00FF273B" w:rsidP="00FF273B">
      <w:pPr>
        <w:jc w:val="both"/>
      </w:pPr>
      <w:r>
        <w:t xml:space="preserve">                                                     </w:t>
      </w:r>
    </w:p>
    <w:p w:rsidR="00FF273B" w:rsidRDefault="00FF273B" w:rsidP="00FF273B">
      <w:pPr>
        <w:jc w:val="both"/>
      </w:pPr>
      <w:r>
        <w:t xml:space="preserve">                                                           </w:t>
      </w:r>
      <w:proofErr w:type="gramStart"/>
      <w:r>
        <w:t>П</w:t>
      </w:r>
      <w:proofErr w:type="gramEnd"/>
      <w:r>
        <w:t xml:space="preserve"> О С Т А Н О В Л Я Ю:</w:t>
      </w:r>
    </w:p>
    <w:p w:rsidR="00FF273B" w:rsidRDefault="00FF273B" w:rsidP="00FF273B">
      <w:pPr>
        <w:jc w:val="both"/>
      </w:pPr>
      <w:r>
        <w:t xml:space="preserve">                                                      </w:t>
      </w:r>
    </w:p>
    <w:p w:rsidR="00FF273B" w:rsidRDefault="00FF273B" w:rsidP="00FF273B">
      <w:pPr>
        <w:jc w:val="both"/>
      </w:pPr>
      <w:r>
        <w:t xml:space="preserve">         1. Определить места для размещения предвыборных печатных агитационных материалов на территории администрации </w:t>
      </w:r>
      <w:proofErr w:type="spellStart"/>
      <w:r>
        <w:t>Бунбуйского</w:t>
      </w:r>
      <w:proofErr w:type="spellEnd"/>
      <w:r>
        <w:t xml:space="preserve"> муниципального образования</w:t>
      </w:r>
    </w:p>
    <w:p w:rsidR="00FF273B" w:rsidRDefault="00FF273B" w:rsidP="00FF273B">
      <w:pPr>
        <w:jc w:val="both"/>
      </w:pPr>
      <w:r>
        <w:t xml:space="preserve">               - доски объявлений, расположенные на зданиях и внутри помещений магазинов по согласию с владельцами магазинов</w:t>
      </w:r>
    </w:p>
    <w:p w:rsidR="00FF273B" w:rsidRDefault="00FF273B" w:rsidP="00FF273B">
      <w:pPr>
        <w:jc w:val="both"/>
      </w:pPr>
      <w:r>
        <w:t xml:space="preserve">               - доски объявлений, стенды, расположенные на зданиях и внутри помещений учреждений культуры.</w:t>
      </w:r>
    </w:p>
    <w:p w:rsidR="00FF273B" w:rsidRDefault="00FF273B" w:rsidP="00FF273B">
      <w:pPr>
        <w:jc w:val="both"/>
      </w:pPr>
      <w:r>
        <w:t xml:space="preserve">         2. Разрешается изготавливать и размещать на территории села передвижные агитационные щиты.</w:t>
      </w:r>
    </w:p>
    <w:p w:rsidR="00FF273B" w:rsidRDefault="00FF273B" w:rsidP="00FF273B">
      <w:pPr>
        <w:jc w:val="both"/>
      </w:pPr>
      <w:r>
        <w:t xml:space="preserve">         3. Запрещается размещение агитационных материалов на дверях и фасадах зданий учреждений и жилых домов без согласия владельцев зданий и жилых домов.</w:t>
      </w:r>
    </w:p>
    <w:p w:rsidR="00FF273B" w:rsidRDefault="00FF273B" w:rsidP="00FF273B">
      <w:pPr>
        <w:jc w:val="both"/>
      </w:pPr>
      <w:r>
        <w:t xml:space="preserve">         4. Запрещается размещение агитационных материалов на столбах, заборах.</w:t>
      </w:r>
    </w:p>
    <w:p w:rsidR="00FF273B" w:rsidRDefault="00FF273B" w:rsidP="00FF273B">
      <w:pPr>
        <w:jc w:val="both"/>
      </w:pPr>
      <w:r>
        <w:t xml:space="preserve">         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руководителя аппарата администрации </w:t>
      </w:r>
      <w:proofErr w:type="spellStart"/>
      <w:r>
        <w:t>Бунбуйского</w:t>
      </w:r>
      <w:proofErr w:type="spellEnd"/>
      <w:r>
        <w:t xml:space="preserve"> муниципального образования</w:t>
      </w:r>
    </w:p>
    <w:p w:rsidR="00FF273B" w:rsidRDefault="00FF273B" w:rsidP="00FF273B">
      <w:pPr>
        <w:jc w:val="both"/>
      </w:pPr>
    </w:p>
    <w:p w:rsidR="00FF273B" w:rsidRDefault="00FF273B" w:rsidP="00FF273B">
      <w:pPr>
        <w:jc w:val="both"/>
      </w:pPr>
    </w:p>
    <w:p w:rsidR="00FF273B" w:rsidRDefault="00FF273B" w:rsidP="00FF273B">
      <w:pPr>
        <w:jc w:val="both"/>
      </w:pPr>
      <w:r>
        <w:t xml:space="preserve">                                                                                                                            С.П. </w:t>
      </w:r>
      <w:proofErr w:type="spellStart"/>
      <w:r>
        <w:t>Левшаков</w:t>
      </w:r>
      <w:proofErr w:type="spellEnd"/>
    </w:p>
    <w:p w:rsidR="00FF273B" w:rsidRDefault="00FF273B" w:rsidP="00FF273B">
      <w:pPr>
        <w:jc w:val="both"/>
      </w:pPr>
    </w:p>
    <w:p w:rsidR="00FF273B" w:rsidRDefault="00FF273B" w:rsidP="00FF273B">
      <w:pPr>
        <w:jc w:val="both"/>
      </w:pPr>
    </w:p>
    <w:p w:rsidR="00FF273B" w:rsidRDefault="00FF273B" w:rsidP="00FF273B">
      <w:pPr>
        <w:jc w:val="both"/>
      </w:pPr>
    </w:p>
    <w:p w:rsidR="00FF273B" w:rsidRDefault="00FF273B" w:rsidP="00FF273B">
      <w:pPr>
        <w:jc w:val="both"/>
      </w:pPr>
    </w:p>
    <w:p w:rsidR="00FF273B" w:rsidRDefault="00FF273B" w:rsidP="00FF273B"/>
    <w:p w:rsidR="00FF273B" w:rsidRDefault="00FF273B" w:rsidP="00FF273B"/>
    <w:p w:rsidR="00FF273B" w:rsidRDefault="00FF273B" w:rsidP="00FF273B">
      <w:r>
        <w:t xml:space="preserve">                                                                                                     </w:t>
      </w:r>
    </w:p>
    <w:p w:rsidR="00FF273B" w:rsidRDefault="00FF273B" w:rsidP="00FF273B"/>
    <w:p w:rsidR="00FF273B" w:rsidRDefault="00FF273B" w:rsidP="00FF273B">
      <w:r>
        <w:t xml:space="preserve">  </w:t>
      </w:r>
    </w:p>
    <w:p w:rsidR="00FF273B" w:rsidRDefault="00FF273B" w:rsidP="00FF273B">
      <w:pPr>
        <w:jc w:val="both"/>
      </w:pPr>
      <w:r>
        <w:t xml:space="preserve">                                                 </w:t>
      </w:r>
    </w:p>
    <w:p w:rsidR="00CA7285" w:rsidRDefault="00CA7285"/>
    <w:sectPr w:rsidR="00CA7285" w:rsidSect="00CA7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73B"/>
    <w:rsid w:val="005B1F86"/>
    <w:rsid w:val="00CA7285"/>
    <w:rsid w:val="00FF2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5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2018-03-14T03:58:00Z</cp:lastPrinted>
  <dcterms:created xsi:type="dcterms:W3CDTF">2018-03-14T03:45:00Z</dcterms:created>
  <dcterms:modified xsi:type="dcterms:W3CDTF">2018-03-14T03:58:00Z</dcterms:modified>
</cp:coreProperties>
</file>