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E7" w:rsidRPr="00B71B5C" w:rsidRDefault="00B71B5C" w:rsidP="00B71B5C">
      <w:pPr>
        <w:contextualSpacing/>
        <w:rPr>
          <w:rFonts w:ascii="Arial" w:hAnsi="Arial" w:cs="Arial"/>
          <w:b/>
          <w:sz w:val="32"/>
          <w:szCs w:val="32"/>
          <w:lang w:val="en-US"/>
        </w:rPr>
      </w:pPr>
      <w:r>
        <w:rPr>
          <w:rFonts w:ascii="Arial" w:hAnsi="Arial" w:cs="Arial"/>
          <w:b/>
          <w:sz w:val="32"/>
          <w:szCs w:val="32"/>
        </w:rPr>
        <w:t xml:space="preserve">                               1</w:t>
      </w:r>
      <w:r>
        <w:rPr>
          <w:rFonts w:ascii="Arial" w:hAnsi="Arial" w:cs="Arial"/>
          <w:b/>
          <w:sz w:val="32"/>
          <w:szCs w:val="32"/>
          <w:lang w:val="en-US"/>
        </w:rPr>
        <w:t>3</w:t>
      </w:r>
      <w:r w:rsidR="008B68E7" w:rsidRPr="008B68E7">
        <w:rPr>
          <w:rFonts w:ascii="Arial" w:hAnsi="Arial" w:cs="Arial"/>
          <w:b/>
          <w:sz w:val="32"/>
          <w:szCs w:val="32"/>
        </w:rPr>
        <w:t>.0</w:t>
      </w:r>
      <w:r>
        <w:rPr>
          <w:rFonts w:ascii="Arial" w:hAnsi="Arial" w:cs="Arial"/>
          <w:b/>
          <w:sz w:val="32"/>
          <w:szCs w:val="32"/>
          <w:lang w:val="en-US"/>
        </w:rPr>
        <w:t>7</w:t>
      </w:r>
      <w:r>
        <w:rPr>
          <w:rFonts w:ascii="Arial" w:hAnsi="Arial" w:cs="Arial"/>
          <w:b/>
          <w:sz w:val="32"/>
          <w:szCs w:val="32"/>
        </w:rPr>
        <w:t>.2018 №</w:t>
      </w:r>
      <w:r>
        <w:rPr>
          <w:rFonts w:ascii="Arial" w:hAnsi="Arial" w:cs="Arial"/>
          <w:b/>
          <w:sz w:val="32"/>
          <w:szCs w:val="32"/>
          <w:lang w:val="en-US"/>
        </w:rPr>
        <w:t xml:space="preserve"> 33</w:t>
      </w:r>
    </w:p>
    <w:tbl>
      <w:tblPr>
        <w:tblW w:w="0" w:type="auto"/>
        <w:tblLayout w:type="fixed"/>
        <w:tblLook w:val="0000"/>
      </w:tblPr>
      <w:tblGrid>
        <w:gridCol w:w="8522"/>
      </w:tblGrid>
      <w:tr w:rsidR="008B68E7" w:rsidRPr="008B68E7" w:rsidTr="009E58CC">
        <w:tc>
          <w:tcPr>
            <w:tcW w:w="8522" w:type="dxa"/>
          </w:tcPr>
          <w:p w:rsidR="008B68E7" w:rsidRPr="008B68E7" w:rsidRDefault="008B68E7" w:rsidP="009E58CC">
            <w:pPr>
              <w:keepNext/>
              <w:spacing w:after="0" w:line="240" w:lineRule="auto"/>
              <w:contextualSpacing/>
              <w:jc w:val="center"/>
              <w:outlineLvl w:val="2"/>
              <w:rPr>
                <w:rFonts w:ascii="Arial" w:eastAsia="Times New Roman" w:hAnsi="Arial" w:cs="Arial"/>
                <w:b/>
                <w:sz w:val="32"/>
                <w:szCs w:val="32"/>
                <w:lang w:eastAsia="ru-RU"/>
              </w:rPr>
            </w:pPr>
            <w:r w:rsidRPr="008B68E7">
              <w:rPr>
                <w:rFonts w:ascii="Arial" w:eastAsia="Times New Roman" w:hAnsi="Arial" w:cs="Arial"/>
                <w:b/>
                <w:sz w:val="32"/>
                <w:szCs w:val="32"/>
                <w:lang w:eastAsia="ru-RU"/>
              </w:rPr>
              <w:t xml:space="preserve">РОССИЙСКАЯ ФЕДЕРАЦИЯ </w:t>
            </w:r>
          </w:p>
          <w:p w:rsidR="008B68E7" w:rsidRPr="008B68E7" w:rsidRDefault="008B68E7" w:rsidP="009E58CC">
            <w:pPr>
              <w:spacing w:after="0" w:line="240" w:lineRule="auto"/>
              <w:contextualSpacing/>
              <w:jc w:val="center"/>
              <w:rPr>
                <w:rFonts w:ascii="Arial" w:eastAsia="Times New Roman" w:hAnsi="Arial" w:cs="Arial"/>
                <w:b/>
                <w:sz w:val="32"/>
                <w:szCs w:val="32"/>
              </w:rPr>
            </w:pPr>
            <w:r w:rsidRPr="008B68E7">
              <w:rPr>
                <w:rFonts w:ascii="Arial" w:eastAsia="Times New Roman" w:hAnsi="Arial" w:cs="Arial"/>
                <w:b/>
                <w:sz w:val="32"/>
                <w:szCs w:val="32"/>
              </w:rPr>
              <w:t>ИРКУТСКАЯ ОБЛАСТЬ</w:t>
            </w:r>
          </w:p>
          <w:p w:rsidR="008B68E7" w:rsidRPr="008B68E7" w:rsidRDefault="008B68E7" w:rsidP="009E58CC">
            <w:pPr>
              <w:spacing w:after="0" w:line="240" w:lineRule="auto"/>
              <w:contextualSpacing/>
              <w:jc w:val="center"/>
              <w:rPr>
                <w:rFonts w:ascii="Arial" w:eastAsia="Times New Roman" w:hAnsi="Arial" w:cs="Arial"/>
                <w:b/>
                <w:sz w:val="32"/>
                <w:szCs w:val="32"/>
              </w:rPr>
            </w:pPr>
            <w:r w:rsidRPr="008B68E7">
              <w:rPr>
                <w:rFonts w:ascii="Arial" w:eastAsia="Times New Roman" w:hAnsi="Arial" w:cs="Arial"/>
                <w:b/>
                <w:sz w:val="32"/>
                <w:szCs w:val="32"/>
              </w:rPr>
              <w:t xml:space="preserve"> ЧУНСКИЙ МУНИЦИПАЛЬНЫЙ РАЙОН</w:t>
            </w:r>
          </w:p>
          <w:p w:rsidR="008B68E7" w:rsidRPr="008B68E7" w:rsidRDefault="00691374" w:rsidP="009E58CC">
            <w:pPr>
              <w:spacing w:after="0" w:line="240" w:lineRule="auto"/>
              <w:contextualSpacing/>
              <w:jc w:val="center"/>
              <w:rPr>
                <w:rFonts w:ascii="Arial" w:eastAsia="Times New Roman" w:hAnsi="Arial" w:cs="Arial"/>
                <w:b/>
                <w:sz w:val="32"/>
                <w:szCs w:val="32"/>
              </w:rPr>
            </w:pPr>
            <w:r>
              <w:rPr>
                <w:rFonts w:ascii="Arial" w:eastAsia="Times New Roman" w:hAnsi="Arial" w:cs="Arial"/>
                <w:b/>
                <w:sz w:val="32"/>
                <w:szCs w:val="32"/>
              </w:rPr>
              <w:t>БУНБУЙСКОЕ</w:t>
            </w:r>
            <w:r w:rsidR="008B68E7" w:rsidRPr="008B68E7">
              <w:rPr>
                <w:rFonts w:ascii="Arial" w:eastAsia="Times New Roman" w:hAnsi="Arial" w:cs="Arial"/>
                <w:b/>
                <w:sz w:val="32"/>
                <w:szCs w:val="32"/>
              </w:rPr>
              <w:t xml:space="preserve"> МУНИЦИПАЛЬНОЕ ОБРАЗОВАНИЕ</w:t>
            </w:r>
          </w:p>
          <w:p w:rsidR="008B68E7" w:rsidRPr="008B68E7" w:rsidRDefault="008B68E7" w:rsidP="009E58CC">
            <w:pPr>
              <w:spacing w:after="0" w:line="240" w:lineRule="auto"/>
              <w:contextualSpacing/>
              <w:jc w:val="center"/>
              <w:rPr>
                <w:rFonts w:ascii="Arial" w:eastAsia="Times New Roman" w:hAnsi="Arial" w:cs="Arial"/>
                <w:b/>
                <w:sz w:val="32"/>
                <w:szCs w:val="32"/>
              </w:rPr>
            </w:pPr>
            <w:r w:rsidRPr="008B68E7">
              <w:rPr>
                <w:rFonts w:ascii="Arial" w:eastAsia="Times New Roman" w:hAnsi="Arial" w:cs="Arial"/>
                <w:b/>
                <w:sz w:val="32"/>
                <w:szCs w:val="32"/>
              </w:rPr>
              <w:t>АДМИНИСТРАЦИЯ</w:t>
            </w:r>
          </w:p>
          <w:p w:rsidR="008B68E7" w:rsidRPr="008B68E7" w:rsidRDefault="008B68E7" w:rsidP="009E58CC">
            <w:pPr>
              <w:spacing w:after="0" w:line="240" w:lineRule="auto"/>
              <w:contextualSpacing/>
              <w:jc w:val="center"/>
              <w:rPr>
                <w:rFonts w:ascii="Arial" w:eastAsia="Times New Roman" w:hAnsi="Arial" w:cs="Arial"/>
                <w:b/>
                <w:sz w:val="32"/>
                <w:szCs w:val="32"/>
              </w:rPr>
            </w:pPr>
            <w:r w:rsidRPr="008B68E7">
              <w:rPr>
                <w:rFonts w:ascii="Arial" w:eastAsia="Times New Roman" w:hAnsi="Arial" w:cs="Arial"/>
                <w:b/>
                <w:sz w:val="32"/>
                <w:szCs w:val="32"/>
              </w:rPr>
              <w:t>ПОТАНОВЛЕНИЕ</w:t>
            </w:r>
          </w:p>
          <w:p w:rsidR="008B68E7" w:rsidRPr="008B68E7" w:rsidRDefault="008B68E7" w:rsidP="009E58CC">
            <w:pPr>
              <w:spacing w:after="0" w:line="240" w:lineRule="auto"/>
              <w:contextualSpacing/>
              <w:jc w:val="center"/>
              <w:rPr>
                <w:rFonts w:ascii="Arial" w:eastAsia="Times New Roman" w:hAnsi="Arial" w:cs="Arial"/>
                <w:b/>
                <w:sz w:val="32"/>
                <w:szCs w:val="32"/>
              </w:rPr>
            </w:pPr>
          </w:p>
          <w:p w:rsidR="008B68E7" w:rsidRPr="008B68E7" w:rsidRDefault="008B68E7" w:rsidP="009E58CC">
            <w:pPr>
              <w:spacing w:after="0" w:line="240" w:lineRule="auto"/>
              <w:contextualSpacing/>
              <w:jc w:val="center"/>
              <w:rPr>
                <w:rFonts w:ascii="Arial" w:eastAsia="Times New Roman" w:hAnsi="Arial" w:cs="Arial"/>
                <w:b/>
                <w:sz w:val="32"/>
                <w:szCs w:val="32"/>
              </w:rPr>
            </w:pPr>
            <w:r w:rsidRPr="008B68E7">
              <w:rPr>
                <w:rFonts w:ascii="Arial" w:eastAsia="Times New Roman" w:hAnsi="Arial" w:cs="Arial"/>
                <w:b/>
                <w:sz w:val="32"/>
                <w:szCs w:val="32"/>
              </w:rPr>
              <w:t xml:space="preserve">ОБ УТВЕРЖДЕНИИ ПОЛОЖЕНИЯ О ПОРЯДКЕ ПРЕДОСТАВЛЕНИЯ ОТПУСКОВ </w:t>
            </w:r>
            <w:proofErr w:type="gramStart"/>
            <w:r w:rsidRPr="008B68E7">
              <w:rPr>
                <w:rFonts w:ascii="Arial" w:eastAsia="Times New Roman" w:hAnsi="Arial" w:cs="Arial"/>
                <w:b/>
                <w:sz w:val="32"/>
                <w:szCs w:val="32"/>
              </w:rPr>
              <w:t>ТЕХНИЧЕСКИХ ИСПОЛНИТЕЛЕЙ</w:t>
            </w:r>
            <w:proofErr w:type="gramEnd"/>
            <w:r w:rsidRPr="008B68E7">
              <w:rPr>
                <w:rFonts w:ascii="Arial" w:eastAsia="Times New Roman" w:hAnsi="Arial" w:cs="Arial"/>
                <w:b/>
                <w:sz w:val="32"/>
                <w:szCs w:val="32"/>
              </w:rPr>
              <w:t xml:space="preserve">, ОБЕСПЕЧИВАЮЩИХ ДЕЯТЕЛЬНОСТЬ МУНИЦИПАЛЬНЫХ СЛУЖАЩИХ, ВСПОМОГАТЕЛЬНОГО ПЕРСОНАЛА АДМИНИСТРАЦИИ </w:t>
            </w:r>
            <w:r w:rsidR="00B71B5C">
              <w:rPr>
                <w:rFonts w:ascii="Arial" w:eastAsia="Times New Roman" w:hAnsi="Arial" w:cs="Arial"/>
                <w:b/>
                <w:sz w:val="32"/>
                <w:szCs w:val="32"/>
              </w:rPr>
              <w:t>БУНБУЙСКОГО</w:t>
            </w:r>
            <w:r w:rsidR="00B71B5C" w:rsidRPr="00B71B5C">
              <w:rPr>
                <w:rFonts w:ascii="Arial" w:eastAsia="Times New Roman" w:hAnsi="Arial" w:cs="Arial"/>
                <w:b/>
                <w:sz w:val="32"/>
                <w:szCs w:val="32"/>
              </w:rPr>
              <w:t xml:space="preserve"> </w:t>
            </w:r>
            <w:r w:rsidRPr="008B68E7">
              <w:rPr>
                <w:rFonts w:ascii="Arial" w:eastAsia="Times New Roman" w:hAnsi="Arial" w:cs="Arial"/>
                <w:b/>
                <w:sz w:val="32"/>
                <w:szCs w:val="32"/>
              </w:rPr>
              <w:t>МУНИЦИПАЛЬНОГО ОБРАЗОВАНИЯ</w:t>
            </w:r>
          </w:p>
          <w:p w:rsidR="008B68E7" w:rsidRPr="008B68E7" w:rsidRDefault="008B68E7" w:rsidP="008B68E7">
            <w:pPr>
              <w:spacing w:after="0" w:line="240" w:lineRule="auto"/>
              <w:contextualSpacing/>
              <w:jc w:val="center"/>
              <w:rPr>
                <w:rFonts w:ascii="Arial" w:eastAsia="Times New Roman" w:hAnsi="Arial" w:cs="Arial"/>
                <w:b/>
                <w:sz w:val="32"/>
                <w:szCs w:val="32"/>
              </w:rPr>
            </w:pPr>
          </w:p>
        </w:tc>
      </w:tr>
    </w:tbl>
    <w:p w:rsidR="008B68E7" w:rsidRPr="008B68E7" w:rsidRDefault="008B68E7" w:rsidP="008B68E7">
      <w:pPr>
        <w:spacing w:after="0" w:line="240" w:lineRule="auto"/>
        <w:ind w:firstLine="709"/>
        <w:jc w:val="both"/>
        <w:rPr>
          <w:rFonts w:ascii="Arial" w:eastAsia="Times New Roman" w:hAnsi="Arial" w:cs="Arial"/>
          <w:sz w:val="24"/>
          <w:szCs w:val="24"/>
          <w:lang w:eastAsia="ru-RU"/>
        </w:rPr>
      </w:pPr>
      <w:proofErr w:type="gramStart"/>
      <w:r w:rsidRPr="008B68E7">
        <w:rPr>
          <w:rFonts w:ascii="Arial" w:eastAsia="Times New Roman" w:hAnsi="Arial" w:cs="Arial"/>
          <w:sz w:val="24"/>
          <w:szCs w:val="24"/>
          <w:lang w:eastAsia="ru-RU"/>
        </w:rPr>
        <w:t xml:space="preserve">В соответствии с главой 19 Трудового </w:t>
      </w:r>
      <w:r>
        <w:rPr>
          <w:rFonts w:ascii="Arial" w:eastAsia="Times New Roman" w:hAnsi="Arial" w:cs="Arial"/>
          <w:sz w:val="24"/>
          <w:szCs w:val="24"/>
          <w:lang w:eastAsia="ru-RU"/>
        </w:rPr>
        <w:t xml:space="preserve">кодекса Российской Федерации, </w:t>
      </w:r>
      <w:r w:rsidRPr="008B68E7">
        <w:rPr>
          <w:rFonts w:ascii="Arial" w:eastAsia="Times New Roman" w:hAnsi="Arial" w:cs="Arial"/>
          <w:sz w:val="24"/>
          <w:szCs w:val="24"/>
          <w:lang w:eastAsia="ru-RU"/>
        </w:rPr>
        <w:t>Федеральным законом «Об общих принципах организации местного самоуправления в Российской Федерации» от 06.10.2003 года № 131-ФЗ, Федеральным законом «О муниципальной службе в Российской Федерации» от 02.03.2007 года № 25-ФЗ, Законом Иркутской области «Об отдельных вопросах муниципальной службы в Иркутской области» от 15.10.2007 года №88-оз, руководствуясь ст.ст. 38</w:t>
      </w:r>
      <w:bookmarkStart w:id="0" w:name="_GoBack"/>
      <w:bookmarkEnd w:id="0"/>
      <w:r w:rsidRPr="008B68E7">
        <w:rPr>
          <w:rFonts w:ascii="Arial" w:eastAsia="Times New Roman" w:hAnsi="Arial" w:cs="Arial"/>
          <w:sz w:val="24"/>
          <w:szCs w:val="24"/>
          <w:lang w:eastAsia="ru-RU"/>
        </w:rPr>
        <w:t xml:space="preserve">, 46 Устава </w:t>
      </w:r>
      <w:proofErr w:type="spellStart"/>
      <w:r w:rsidR="00B71B5C">
        <w:rPr>
          <w:rFonts w:ascii="Arial" w:eastAsia="Times New Roman" w:hAnsi="Arial" w:cs="Arial"/>
          <w:sz w:val="24"/>
          <w:szCs w:val="24"/>
          <w:lang w:eastAsia="ru-RU"/>
        </w:rPr>
        <w:t>Бунбуйского</w:t>
      </w:r>
      <w:proofErr w:type="spellEnd"/>
      <w:r w:rsidRPr="008B68E7">
        <w:rPr>
          <w:rFonts w:ascii="Arial" w:eastAsia="Times New Roman" w:hAnsi="Arial" w:cs="Arial"/>
          <w:sz w:val="24"/>
          <w:szCs w:val="24"/>
          <w:lang w:eastAsia="ru-RU"/>
        </w:rPr>
        <w:t xml:space="preserve"> муниципального образования,</w:t>
      </w:r>
      <w:proofErr w:type="gramEnd"/>
    </w:p>
    <w:p w:rsidR="008B68E7" w:rsidRPr="008B68E7" w:rsidRDefault="008B68E7" w:rsidP="008B68E7">
      <w:pPr>
        <w:spacing w:after="0" w:line="240" w:lineRule="auto"/>
        <w:ind w:firstLine="708"/>
        <w:jc w:val="both"/>
        <w:rPr>
          <w:rFonts w:ascii="Arial" w:eastAsia="Times New Roman" w:hAnsi="Arial" w:cs="Arial"/>
          <w:sz w:val="24"/>
          <w:szCs w:val="24"/>
          <w:lang w:eastAsia="ru-RU"/>
        </w:rPr>
      </w:pPr>
    </w:p>
    <w:p w:rsidR="008B68E7" w:rsidRPr="008B68E7" w:rsidRDefault="008B68E7" w:rsidP="008B68E7">
      <w:pPr>
        <w:spacing w:after="0" w:line="240" w:lineRule="auto"/>
        <w:ind w:firstLine="708"/>
        <w:jc w:val="both"/>
        <w:rPr>
          <w:rFonts w:ascii="Arial" w:eastAsia="Times New Roman" w:hAnsi="Arial" w:cs="Arial"/>
          <w:sz w:val="24"/>
          <w:szCs w:val="24"/>
          <w:lang w:eastAsia="ru-RU"/>
        </w:rPr>
      </w:pPr>
      <w:r w:rsidRPr="008B68E7">
        <w:rPr>
          <w:rFonts w:ascii="Arial" w:eastAsia="Times New Roman" w:hAnsi="Arial" w:cs="Arial"/>
          <w:sz w:val="24"/>
          <w:szCs w:val="24"/>
          <w:lang w:eastAsia="ru-RU"/>
        </w:rPr>
        <w:t xml:space="preserve">1.Утвердить прилагаемое Положение о порядке предоставления отпусков </w:t>
      </w:r>
      <w:proofErr w:type="gramStart"/>
      <w:r w:rsidRPr="008B68E7">
        <w:rPr>
          <w:rFonts w:ascii="Arial" w:eastAsia="Times New Roman" w:hAnsi="Arial" w:cs="Arial"/>
          <w:sz w:val="24"/>
          <w:szCs w:val="24"/>
          <w:lang w:eastAsia="ru-RU"/>
        </w:rPr>
        <w:t>технических исполнителей</w:t>
      </w:r>
      <w:proofErr w:type="gramEnd"/>
      <w:r w:rsidRPr="008B68E7">
        <w:rPr>
          <w:rFonts w:ascii="Arial" w:eastAsia="Times New Roman" w:hAnsi="Arial" w:cs="Arial"/>
          <w:sz w:val="24"/>
          <w:szCs w:val="24"/>
          <w:lang w:eastAsia="ru-RU"/>
        </w:rPr>
        <w:t xml:space="preserve">, обеспечивающих деятельность муниципальных служащих, вспомогательного персонала администрации </w:t>
      </w:r>
      <w:proofErr w:type="spellStart"/>
      <w:r w:rsidR="00B71B5C">
        <w:rPr>
          <w:rFonts w:ascii="Arial" w:eastAsia="Times New Roman" w:hAnsi="Arial" w:cs="Arial"/>
          <w:sz w:val="24"/>
          <w:szCs w:val="24"/>
          <w:lang w:eastAsia="ru-RU"/>
        </w:rPr>
        <w:t>Бунбуйского</w:t>
      </w:r>
      <w:proofErr w:type="spellEnd"/>
      <w:r w:rsidRPr="008B68E7">
        <w:rPr>
          <w:rFonts w:ascii="Arial" w:eastAsia="Times New Roman" w:hAnsi="Arial" w:cs="Arial"/>
          <w:sz w:val="24"/>
          <w:szCs w:val="24"/>
          <w:lang w:eastAsia="ru-RU"/>
        </w:rPr>
        <w:t xml:space="preserve"> муниципального образования.</w:t>
      </w:r>
    </w:p>
    <w:p w:rsidR="008B68E7" w:rsidRPr="008B68E7" w:rsidRDefault="008B68E7" w:rsidP="008B68E7">
      <w:pPr>
        <w:spacing w:after="0" w:line="240" w:lineRule="auto"/>
        <w:ind w:firstLine="708"/>
        <w:jc w:val="both"/>
        <w:rPr>
          <w:rFonts w:ascii="Arial" w:eastAsia="Times New Roman" w:hAnsi="Arial" w:cs="Arial"/>
          <w:sz w:val="24"/>
          <w:szCs w:val="24"/>
          <w:lang w:eastAsia="ru-RU"/>
        </w:rPr>
      </w:pPr>
      <w:r w:rsidRPr="008B68E7">
        <w:rPr>
          <w:rFonts w:ascii="Arial" w:eastAsia="Times New Roman" w:hAnsi="Arial" w:cs="Arial"/>
          <w:sz w:val="24"/>
          <w:szCs w:val="24"/>
          <w:lang w:eastAsia="ru-RU"/>
        </w:rPr>
        <w:t xml:space="preserve">2.Настоящее постановление подлежит опубликованию в средствах массовой информации и размещению на официальном сайте администрации </w:t>
      </w:r>
      <w:proofErr w:type="spellStart"/>
      <w:r w:rsidR="00B71B5C">
        <w:rPr>
          <w:rFonts w:ascii="Arial" w:eastAsia="Times New Roman" w:hAnsi="Arial" w:cs="Arial"/>
          <w:sz w:val="24"/>
          <w:szCs w:val="24"/>
          <w:lang w:eastAsia="ru-RU"/>
        </w:rPr>
        <w:t>Бунбуйского</w:t>
      </w:r>
      <w:proofErr w:type="spellEnd"/>
      <w:r w:rsidRPr="008B68E7">
        <w:rPr>
          <w:rFonts w:ascii="Arial" w:eastAsia="Times New Roman" w:hAnsi="Arial" w:cs="Arial"/>
          <w:sz w:val="24"/>
          <w:szCs w:val="24"/>
          <w:lang w:eastAsia="ru-RU"/>
        </w:rPr>
        <w:t xml:space="preserve"> муниципального образования в сети «Интернет».</w:t>
      </w:r>
    </w:p>
    <w:p w:rsidR="008B68E7" w:rsidRPr="008B68E7" w:rsidRDefault="008B68E7" w:rsidP="008B68E7">
      <w:pPr>
        <w:spacing w:after="0" w:line="240" w:lineRule="auto"/>
        <w:ind w:firstLine="708"/>
        <w:jc w:val="both"/>
        <w:rPr>
          <w:rFonts w:ascii="Arial" w:eastAsia="Times New Roman" w:hAnsi="Arial" w:cs="Arial"/>
          <w:sz w:val="24"/>
          <w:szCs w:val="24"/>
          <w:lang w:eastAsia="ru-RU"/>
        </w:rPr>
      </w:pPr>
      <w:r w:rsidRPr="008B68E7">
        <w:rPr>
          <w:rFonts w:ascii="Arial" w:eastAsia="Times New Roman" w:hAnsi="Arial" w:cs="Arial"/>
          <w:sz w:val="24"/>
          <w:szCs w:val="24"/>
          <w:lang w:eastAsia="ru-RU"/>
        </w:rPr>
        <w:t>3.</w:t>
      </w:r>
      <w:proofErr w:type="gramStart"/>
      <w:r w:rsidRPr="008B68E7">
        <w:rPr>
          <w:rFonts w:ascii="Arial" w:eastAsia="Times New Roman" w:hAnsi="Arial" w:cs="Arial"/>
          <w:sz w:val="24"/>
          <w:szCs w:val="24"/>
          <w:lang w:eastAsia="ru-RU"/>
        </w:rPr>
        <w:t>Контроль за</w:t>
      </w:r>
      <w:proofErr w:type="gramEnd"/>
      <w:r w:rsidRPr="008B68E7">
        <w:rPr>
          <w:rFonts w:ascii="Arial" w:eastAsia="Times New Roman" w:hAnsi="Arial" w:cs="Arial"/>
          <w:sz w:val="24"/>
          <w:szCs w:val="24"/>
          <w:lang w:eastAsia="ru-RU"/>
        </w:rPr>
        <w:t xml:space="preserve"> исполнением настоящего постановления возложить на </w:t>
      </w:r>
      <w:r w:rsidR="00B71B5C">
        <w:rPr>
          <w:rFonts w:ascii="Arial" w:eastAsia="Times New Roman" w:hAnsi="Arial" w:cs="Arial"/>
          <w:sz w:val="24"/>
          <w:szCs w:val="24"/>
          <w:lang w:eastAsia="ru-RU"/>
        </w:rPr>
        <w:t>руководителя аппарата</w:t>
      </w:r>
      <w:r w:rsidRPr="008B68E7">
        <w:rPr>
          <w:rFonts w:ascii="Arial" w:eastAsia="Times New Roman" w:hAnsi="Arial" w:cs="Arial"/>
          <w:sz w:val="24"/>
          <w:szCs w:val="24"/>
          <w:lang w:eastAsia="ru-RU"/>
        </w:rPr>
        <w:t xml:space="preserve"> администрации </w:t>
      </w:r>
      <w:proofErr w:type="spellStart"/>
      <w:r w:rsidR="00B71B5C">
        <w:rPr>
          <w:rFonts w:ascii="Arial" w:eastAsia="Times New Roman" w:hAnsi="Arial" w:cs="Arial"/>
          <w:sz w:val="24"/>
          <w:szCs w:val="24"/>
          <w:lang w:eastAsia="ru-RU"/>
        </w:rPr>
        <w:t>Бунбуйского</w:t>
      </w:r>
      <w:proofErr w:type="spellEnd"/>
      <w:r w:rsidRPr="008B68E7">
        <w:rPr>
          <w:rFonts w:ascii="Arial" w:eastAsia="Times New Roman" w:hAnsi="Arial" w:cs="Arial"/>
          <w:sz w:val="24"/>
          <w:szCs w:val="24"/>
          <w:lang w:eastAsia="ru-RU"/>
        </w:rPr>
        <w:t xml:space="preserve"> муниципального образования.</w:t>
      </w:r>
    </w:p>
    <w:p w:rsidR="008B68E7" w:rsidRPr="008B68E7" w:rsidRDefault="008B68E7" w:rsidP="008B68E7">
      <w:pPr>
        <w:spacing w:after="0" w:line="240" w:lineRule="auto"/>
        <w:ind w:firstLine="708"/>
        <w:jc w:val="both"/>
        <w:rPr>
          <w:rFonts w:ascii="Arial" w:eastAsia="Times New Roman" w:hAnsi="Arial" w:cs="Arial"/>
          <w:sz w:val="24"/>
          <w:szCs w:val="24"/>
          <w:lang w:eastAsia="ru-RU"/>
        </w:rPr>
      </w:pPr>
    </w:p>
    <w:p w:rsidR="008B68E7" w:rsidRDefault="008B68E7" w:rsidP="008B68E7">
      <w:pPr>
        <w:spacing w:after="0" w:line="240" w:lineRule="auto"/>
        <w:rPr>
          <w:rFonts w:ascii="Arial" w:eastAsia="Times New Roman" w:hAnsi="Arial" w:cs="Arial"/>
          <w:sz w:val="24"/>
          <w:szCs w:val="24"/>
        </w:rPr>
      </w:pPr>
    </w:p>
    <w:p w:rsidR="008B68E7" w:rsidRPr="008B68E7" w:rsidRDefault="008B68E7" w:rsidP="008B68E7">
      <w:pPr>
        <w:spacing w:after="0" w:line="240" w:lineRule="auto"/>
        <w:rPr>
          <w:rFonts w:ascii="Arial" w:eastAsia="Times New Roman" w:hAnsi="Arial" w:cs="Arial"/>
          <w:sz w:val="24"/>
          <w:szCs w:val="24"/>
        </w:rPr>
      </w:pPr>
      <w:r w:rsidRPr="008B68E7">
        <w:rPr>
          <w:rFonts w:ascii="Arial" w:eastAsia="Times New Roman" w:hAnsi="Arial" w:cs="Arial"/>
          <w:sz w:val="24"/>
          <w:szCs w:val="24"/>
        </w:rPr>
        <w:t xml:space="preserve">Глава администрации </w:t>
      </w:r>
    </w:p>
    <w:p w:rsidR="008B68E7" w:rsidRDefault="00B71B5C" w:rsidP="008B68E7">
      <w:pPr>
        <w:spacing w:after="0" w:line="240" w:lineRule="auto"/>
        <w:rPr>
          <w:rFonts w:ascii="Arial" w:eastAsia="Times New Roman" w:hAnsi="Arial" w:cs="Arial"/>
          <w:sz w:val="24"/>
          <w:szCs w:val="24"/>
        </w:rPr>
      </w:pPr>
      <w:proofErr w:type="spellStart"/>
      <w:r>
        <w:rPr>
          <w:rFonts w:ascii="Arial" w:eastAsia="Times New Roman" w:hAnsi="Arial" w:cs="Arial"/>
          <w:sz w:val="24"/>
          <w:szCs w:val="24"/>
          <w:lang w:eastAsia="ru-RU"/>
        </w:rPr>
        <w:t>Бунбуйского</w:t>
      </w:r>
      <w:proofErr w:type="spellEnd"/>
      <w:r w:rsidR="008B68E7" w:rsidRPr="008B68E7">
        <w:rPr>
          <w:rFonts w:ascii="Arial" w:eastAsia="Times New Roman" w:hAnsi="Arial" w:cs="Arial"/>
          <w:sz w:val="24"/>
          <w:szCs w:val="24"/>
        </w:rPr>
        <w:t xml:space="preserve"> муниципального образования</w:t>
      </w:r>
      <w:r w:rsidR="008B68E7">
        <w:rPr>
          <w:rFonts w:ascii="Arial" w:eastAsia="Times New Roman" w:hAnsi="Arial" w:cs="Arial"/>
          <w:sz w:val="24"/>
          <w:szCs w:val="24"/>
        </w:rPr>
        <w:t xml:space="preserve"> </w:t>
      </w:r>
    </w:p>
    <w:p w:rsidR="008B68E7" w:rsidRPr="008B68E7" w:rsidRDefault="00B71B5C" w:rsidP="008B68E7">
      <w:pPr>
        <w:spacing w:after="0" w:line="240" w:lineRule="auto"/>
        <w:rPr>
          <w:rFonts w:ascii="Arial" w:eastAsia="Times New Roman" w:hAnsi="Arial" w:cs="Arial"/>
          <w:sz w:val="24"/>
          <w:szCs w:val="24"/>
        </w:rPr>
      </w:pPr>
      <w:r>
        <w:rPr>
          <w:rFonts w:ascii="Arial" w:eastAsia="Times New Roman" w:hAnsi="Arial" w:cs="Arial"/>
          <w:sz w:val="24"/>
          <w:szCs w:val="24"/>
        </w:rPr>
        <w:t xml:space="preserve">С.П. </w:t>
      </w:r>
      <w:proofErr w:type="spellStart"/>
      <w:r>
        <w:rPr>
          <w:rFonts w:ascii="Arial" w:eastAsia="Times New Roman" w:hAnsi="Arial" w:cs="Arial"/>
          <w:sz w:val="24"/>
          <w:szCs w:val="24"/>
        </w:rPr>
        <w:t>Левшаков</w:t>
      </w:r>
      <w:proofErr w:type="spellEnd"/>
    </w:p>
    <w:p w:rsidR="008B68E7" w:rsidRPr="008B68E7" w:rsidRDefault="008B68E7" w:rsidP="008B68E7">
      <w:pPr>
        <w:spacing w:after="160" w:line="259" w:lineRule="auto"/>
        <w:contextualSpacing/>
        <w:jc w:val="right"/>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68E7" w:rsidRPr="008B68E7" w:rsidTr="009E58CC">
        <w:tc>
          <w:tcPr>
            <w:tcW w:w="4785" w:type="dxa"/>
          </w:tcPr>
          <w:p w:rsidR="008B68E7" w:rsidRPr="008B68E7" w:rsidRDefault="008B68E7" w:rsidP="009E58CC">
            <w:pPr>
              <w:spacing w:after="160" w:line="259" w:lineRule="auto"/>
              <w:contextualSpacing/>
              <w:jc w:val="right"/>
              <w:rPr>
                <w:rFonts w:ascii="Arial" w:eastAsia="Calibri" w:hAnsi="Arial" w:cs="Arial"/>
                <w:sz w:val="24"/>
                <w:szCs w:val="24"/>
              </w:rPr>
            </w:pPr>
          </w:p>
        </w:tc>
        <w:tc>
          <w:tcPr>
            <w:tcW w:w="4785" w:type="dxa"/>
          </w:tcPr>
          <w:p w:rsidR="008B68E7" w:rsidRPr="008B68E7" w:rsidRDefault="008B68E7" w:rsidP="009E58CC">
            <w:pPr>
              <w:spacing w:after="160" w:line="259" w:lineRule="auto"/>
              <w:contextualSpacing/>
              <w:rPr>
                <w:rFonts w:ascii="Courier New" w:eastAsia="Calibri" w:hAnsi="Courier New" w:cs="Courier New"/>
              </w:rPr>
            </w:pPr>
            <w:r w:rsidRPr="008B68E7">
              <w:rPr>
                <w:rFonts w:ascii="Courier New" w:eastAsia="Calibri" w:hAnsi="Courier New" w:cs="Courier New"/>
              </w:rPr>
              <w:t>УТВЕРЖДЕНО</w:t>
            </w:r>
          </w:p>
          <w:p w:rsidR="008B68E7" w:rsidRPr="008B68E7" w:rsidRDefault="008B68E7" w:rsidP="009E58CC">
            <w:pPr>
              <w:spacing w:after="160" w:line="259" w:lineRule="auto"/>
              <w:contextualSpacing/>
              <w:rPr>
                <w:rFonts w:ascii="Courier New" w:eastAsia="Calibri" w:hAnsi="Courier New" w:cs="Courier New"/>
              </w:rPr>
            </w:pPr>
            <w:r w:rsidRPr="008B68E7">
              <w:rPr>
                <w:rFonts w:ascii="Courier New" w:eastAsia="Calibri" w:hAnsi="Courier New" w:cs="Courier New"/>
              </w:rPr>
              <w:t xml:space="preserve">постановлением администрации </w:t>
            </w:r>
          </w:p>
          <w:p w:rsidR="008B68E7" w:rsidRPr="008B68E7" w:rsidRDefault="00B71B5C" w:rsidP="009E58CC">
            <w:pPr>
              <w:spacing w:after="160" w:line="259" w:lineRule="auto"/>
              <w:contextualSpacing/>
              <w:rPr>
                <w:rFonts w:ascii="Courier New" w:eastAsia="Calibri" w:hAnsi="Courier New" w:cs="Courier New"/>
              </w:rPr>
            </w:pPr>
            <w:proofErr w:type="spellStart"/>
            <w:r>
              <w:rPr>
                <w:rFonts w:ascii="Courier New" w:eastAsia="Calibri" w:hAnsi="Courier New" w:cs="Courier New"/>
              </w:rPr>
              <w:t>Бунбуйского</w:t>
            </w:r>
            <w:proofErr w:type="spellEnd"/>
            <w:r w:rsidR="008B68E7" w:rsidRPr="008B68E7">
              <w:rPr>
                <w:rFonts w:ascii="Courier New" w:eastAsia="Calibri" w:hAnsi="Courier New" w:cs="Courier New"/>
              </w:rPr>
              <w:t xml:space="preserve"> муниципального </w:t>
            </w:r>
          </w:p>
          <w:p w:rsidR="008B68E7" w:rsidRPr="008B68E7" w:rsidRDefault="008B68E7" w:rsidP="009E58CC">
            <w:pPr>
              <w:spacing w:after="160" w:line="259" w:lineRule="auto"/>
              <w:contextualSpacing/>
              <w:rPr>
                <w:rFonts w:ascii="Courier New" w:eastAsia="Calibri" w:hAnsi="Courier New" w:cs="Courier New"/>
              </w:rPr>
            </w:pPr>
            <w:r w:rsidRPr="008B68E7">
              <w:rPr>
                <w:rFonts w:ascii="Courier New" w:eastAsia="Calibri" w:hAnsi="Courier New" w:cs="Courier New"/>
              </w:rPr>
              <w:t>образования</w:t>
            </w:r>
          </w:p>
          <w:p w:rsidR="008B68E7" w:rsidRPr="008B68E7" w:rsidRDefault="008B68E7" w:rsidP="009E58CC">
            <w:pPr>
              <w:spacing w:after="160" w:line="259" w:lineRule="auto"/>
              <w:contextualSpacing/>
              <w:rPr>
                <w:rFonts w:ascii="Courier New" w:eastAsia="Calibri" w:hAnsi="Courier New" w:cs="Courier New"/>
              </w:rPr>
            </w:pPr>
            <w:r w:rsidRPr="008B68E7">
              <w:rPr>
                <w:rFonts w:ascii="Courier New" w:eastAsia="Calibri" w:hAnsi="Courier New" w:cs="Courier New"/>
              </w:rPr>
              <w:t>от</w:t>
            </w:r>
            <w:r w:rsidR="00B71B5C">
              <w:rPr>
                <w:rFonts w:ascii="Courier New" w:eastAsia="Calibri" w:hAnsi="Courier New" w:cs="Courier New"/>
              </w:rPr>
              <w:t xml:space="preserve"> 13.07.</w:t>
            </w:r>
            <w:r w:rsidRPr="008B68E7">
              <w:rPr>
                <w:rFonts w:ascii="Courier New" w:eastAsia="Calibri" w:hAnsi="Courier New" w:cs="Courier New"/>
              </w:rPr>
              <w:t>2018 №</w:t>
            </w:r>
            <w:r w:rsidR="00B71B5C">
              <w:rPr>
                <w:rFonts w:ascii="Courier New" w:eastAsia="Calibri" w:hAnsi="Courier New" w:cs="Courier New"/>
              </w:rPr>
              <w:t>33</w:t>
            </w:r>
          </w:p>
          <w:p w:rsidR="008B68E7" w:rsidRPr="008B68E7" w:rsidRDefault="008B68E7" w:rsidP="009E58CC">
            <w:pPr>
              <w:spacing w:after="160" w:line="259" w:lineRule="auto"/>
              <w:contextualSpacing/>
              <w:jc w:val="right"/>
              <w:rPr>
                <w:rFonts w:ascii="Arial" w:eastAsia="Calibri" w:hAnsi="Arial" w:cs="Arial"/>
                <w:sz w:val="24"/>
                <w:szCs w:val="24"/>
              </w:rPr>
            </w:pPr>
          </w:p>
        </w:tc>
      </w:tr>
    </w:tbl>
    <w:p w:rsidR="008B68E7" w:rsidRPr="008B68E7" w:rsidRDefault="008B68E7" w:rsidP="008B68E7">
      <w:pPr>
        <w:spacing w:after="160" w:line="259" w:lineRule="auto"/>
        <w:contextualSpacing/>
        <w:jc w:val="right"/>
        <w:rPr>
          <w:rFonts w:ascii="Arial" w:eastAsia="Calibri" w:hAnsi="Arial" w:cs="Arial"/>
          <w:sz w:val="24"/>
          <w:szCs w:val="24"/>
        </w:rPr>
      </w:pPr>
    </w:p>
    <w:p w:rsidR="008B68E7" w:rsidRPr="008B68E7" w:rsidRDefault="008B68E7" w:rsidP="008B68E7">
      <w:pPr>
        <w:spacing w:after="0"/>
        <w:jc w:val="center"/>
        <w:rPr>
          <w:rFonts w:ascii="Arial" w:eastAsia="Calibri" w:hAnsi="Arial" w:cs="Arial"/>
          <w:b/>
          <w:bCs/>
          <w:color w:val="000000" w:themeColor="text1"/>
          <w:sz w:val="32"/>
          <w:szCs w:val="32"/>
        </w:rPr>
      </w:pPr>
      <w:r w:rsidRPr="008B68E7">
        <w:rPr>
          <w:rFonts w:ascii="Arial" w:eastAsia="Calibri" w:hAnsi="Arial" w:cs="Arial"/>
          <w:b/>
          <w:bCs/>
          <w:color w:val="000000" w:themeColor="text1"/>
          <w:sz w:val="32"/>
          <w:szCs w:val="32"/>
        </w:rPr>
        <w:lastRenderedPageBreak/>
        <w:t>Положение</w:t>
      </w:r>
    </w:p>
    <w:p w:rsidR="008B68E7" w:rsidRPr="008B68E7" w:rsidRDefault="008B68E7" w:rsidP="008B68E7">
      <w:pPr>
        <w:spacing w:after="0"/>
        <w:jc w:val="center"/>
        <w:rPr>
          <w:rFonts w:ascii="Arial" w:eastAsia="Times New Roman" w:hAnsi="Arial" w:cs="Arial"/>
          <w:color w:val="000000" w:themeColor="text1"/>
          <w:sz w:val="32"/>
          <w:szCs w:val="32"/>
          <w:lang w:eastAsia="ru-RU"/>
        </w:rPr>
      </w:pPr>
      <w:r w:rsidRPr="008B68E7">
        <w:rPr>
          <w:rFonts w:ascii="Arial" w:eastAsia="Calibri" w:hAnsi="Arial" w:cs="Arial"/>
          <w:b/>
          <w:bCs/>
          <w:color w:val="000000" w:themeColor="text1"/>
          <w:sz w:val="32"/>
          <w:szCs w:val="32"/>
        </w:rPr>
        <w:t xml:space="preserve">о порядке предоставления отпусков </w:t>
      </w:r>
      <w:proofErr w:type="gramStart"/>
      <w:r w:rsidRPr="008B68E7">
        <w:rPr>
          <w:rFonts w:ascii="Arial" w:eastAsia="Times New Roman" w:hAnsi="Arial" w:cs="Arial"/>
          <w:b/>
          <w:color w:val="000000" w:themeColor="text1"/>
          <w:sz w:val="32"/>
          <w:szCs w:val="32"/>
          <w:lang w:eastAsia="ru-RU"/>
        </w:rPr>
        <w:t>технических исполнителей</w:t>
      </w:r>
      <w:proofErr w:type="gramEnd"/>
      <w:r w:rsidRPr="008B68E7">
        <w:rPr>
          <w:rFonts w:ascii="Arial" w:eastAsia="Times New Roman" w:hAnsi="Arial" w:cs="Arial"/>
          <w:b/>
          <w:color w:val="000000" w:themeColor="text1"/>
          <w:sz w:val="32"/>
          <w:szCs w:val="32"/>
          <w:lang w:eastAsia="ru-RU"/>
        </w:rPr>
        <w:t xml:space="preserve">, обеспечивающих деятельность муниципальных служащих, вспомогательного персонала администрации </w:t>
      </w:r>
      <w:proofErr w:type="spellStart"/>
      <w:r w:rsidR="00B71B5C">
        <w:rPr>
          <w:rFonts w:ascii="Arial" w:eastAsia="Times New Roman" w:hAnsi="Arial" w:cs="Arial"/>
          <w:b/>
          <w:color w:val="000000" w:themeColor="text1"/>
          <w:sz w:val="32"/>
          <w:szCs w:val="32"/>
          <w:lang w:eastAsia="ru-RU"/>
        </w:rPr>
        <w:t>Бунбуйского</w:t>
      </w:r>
      <w:proofErr w:type="spellEnd"/>
      <w:r w:rsidRPr="008B68E7">
        <w:rPr>
          <w:rFonts w:ascii="Arial" w:eastAsia="Times New Roman" w:hAnsi="Arial" w:cs="Arial"/>
          <w:b/>
          <w:color w:val="000000" w:themeColor="text1"/>
          <w:sz w:val="32"/>
          <w:szCs w:val="32"/>
          <w:lang w:eastAsia="ru-RU"/>
        </w:rPr>
        <w:t xml:space="preserve"> муниципального образования</w:t>
      </w:r>
    </w:p>
    <w:p w:rsidR="008B68E7" w:rsidRPr="008B68E7" w:rsidRDefault="008B68E7" w:rsidP="008B68E7">
      <w:pPr>
        <w:spacing w:after="0"/>
        <w:jc w:val="center"/>
        <w:rPr>
          <w:rFonts w:ascii="Arial" w:eastAsia="Calibri" w:hAnsi="Arial" w:cs="Arial"/>
          <w:b/>
          <w:bCs/>
          <w:color w:val="000000" w:themeColor="text1"/>
          <w:sz w:val="24"/>
          <w:szCs w:val="24"/>
        </w:rPr>
      </w:pPr>
    </w:p>
    <w:p w:rsidR="008B68E7" w:rsidRPr="008B68E7" w:rsidRDefault="008B68E7" w:rsidP="008B68E7">
      <w:pPr>
        <w:spacing w:after="160"/>
        <w:ind w:firstLine="709"/>
        <w:jc w:val="both"/>
        <w:rPr>
          <w:rFonts w:ascii="Arial" w:eastAsia="Calibri" w:hAnsi="Arial" w:cs="Arial"/>
          <w:sz w:val="24"/>
          <w:szCs w:val="24"/>
        </w:rPr>
      </w:pPr>
      <w:r w:rsidRPr="008B68E7">
        <w:rPr>
          <w:rFonts w:ascii="Arial" w:eastAsia="Calibri" w:hAnsi="Arial" w:cs="Arial"/>
          <w:sz w:val="24"/>
          <w:szCs w:val="24"/>
        </w:rPr>
        <w:t>Настоящее Положение определяет порядок предоставления основного и дополнительных отпусков, осуществления дополнительных и компенсационных выплат. Положение разработано в соответствии с Трудовым кодексом Российской Федерации.</w:t>
      </w:r>
    </w:p>
    <w:p w:rsidR="008B68E7" w:rsidRPr="008B68E7" w:rsidRDefault="008B68E7" w:rsidP="008B68E7">
      <w:pPr>
        <w:spacing w:after="160"/>
        <w:ind w:firstLine="709"/>
        <w:jc w:val="center"/>
        <w:rPr>
          <w:rFonts w:ascii="Arial" w:eastAsia="Calibri" w:hAnsi="Arial" w:cs="Arial"/>
          <w:sz w:val="24"/>
          <w:szCs w:val="24"/>
        </w:rPr>
      </w:pPr>
      <w:r w:rsidRPr="008B68E7">
        <w:rPr>
          <w:rFonts w:ascii="Arial" w:eastAsia="Calibri" w:hAnsi="Arial" w:cs="Arial"/>
          <w:sz w:val="24"/>
          <w:szCs w:val="24"/>
        </w:rPr>
        <w:t xml:space="preserve">1. Понятие отпуска и его виды </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1.1.Работнику предоставляется ежегодный отпуск с сохранением места работы и должности.</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1.2.Отпуск - свободное от работы время, предоставляемое в порядке и на условиях настоящего Положения.</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1.3.Ежегодный оплачиваемый отпуск работника состоит из основного оплачиваемого отпуска и  дополнительных оплачиваемых отпусков.</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1.4.Продолжительность ежегодного основного и дополнительного отпусков работникам исчисляется в календарных днях.</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1.5.Нерабочие праздничные дни в число календарных дней отпуска не включаются и не оплачиваются.</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1.6.Ежегодный основной оплачиваемый отпуск предоставляется работнику</w:t>
      </w:r>
      <w:r w:rsidRPr="008B68E7">
        <w:rPr>
          <w:rFonts w:ascii="Arial" w:eastAsia="Calibri" w:hAnsi="Arial" w:cs="Arial"/>
          <w:sz w:val="24"/>
          <w:szCs w:val="24"/>
        </w:rPr>
        <w:br/>
        <w:t>продолжительностью 28 календарных дней.</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1.7.Ежегодный дополнительный оплачиваемый отпуск в соответствии со ст. 116 Трудового кодекса Российской Федерации и на основании статьи 14 закона РФ «О государственных гарантиях и компенсациях для лиц, проживающих и работающих в районах Крайнего Севера и приравненных к ним местностях» от 19.02.1993 года №4520-1 предоставляется продолжительностью 8 (восемь) календарных дней.</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 xml:space="preserve">1.8.Ненормированный рабочий день продолжительностью 3 (три) календарных дня предоставляется водителю администрации </w:t>
      </w:r>
      <w:proofErr w:type="spellStart"/>
      <w:r w:rsidR="00B71B5C">
        <w:rPr>
          <w:rFonts w:ascii="Arial" w:eastAsia="Times New Roman" w:hAnsi="Arial" w:cs="Arial"/>
          <w:sz w:val="24"/>
          <w:szCs w:val="24"/>
          <w:lang w:eastAsia="ru-RU"/>
        </w:rPr>
        <w:t>Бунбуйского</w:t>
      </w:r>
      <w:proofErr w:type="spellEnd"/>
      <w:r w:rsidR="00B71B5C" w:rsidRPr="008B68E7">
        <w:rPr>
          <w:rFonts w:ascii="Arial" w:eastAsia="Times New Roman" w:hAnsi="Arial" w:cs="Arial"/>
          <w:sz w:val="24"/>
          <w:szCs w:val="24"/>
          <w:lang w:eastAsia="ru-RU"/>
        </w:rPr>
        <w:t xml:space="preserve"> </w:t>
      </w:r>
      <w:r w:rsidRPr="008B68E7">
        <w:rPr>
          <w:rFonts w:ascii="Arial" w:eastAsia="Calibri" w:hAnsi="Arial" w:cs="Arial"/>
          <w:sz w:val="24"/>
          <w:szCs w:val="24"/>
        </w:rPr>
        <w:t>муниципального образования.</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1.9.При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 за проживание и работу в районах Крайнего севера и приравненных к ним местностях, за руководство отделами и за ненормированный рабочий день.</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1.10.Работнику также предоставляется отпуск без сохранения заработной платы в случаях, предусмотренных федеральными законами:</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 работающим пенсионерам по старости (по возрасту) - до 14 календарных дней в году;</w:t>
      </w:r>
    </w:p>
    <w:p w:rsidR="008B68E7" w:rsidRPr="008B68E7" w:rsidRDefault="008B68E7" w:rsidP="008B68E7">
      <w:pPr>
        <w:numPr>
          <w:ilvl w:val="0"/>
          <w:numId w:val="2"/>
        </w:numPr>
        <w:spacing w:after="160" w:line="259" w:lineRule="auto"/>
        <w:ind w:firstLine="709"/>
        <w:contextualSpacing/>
        <w:jc w:val="both"/>
        <w:rPr>
          <w:rFonts w:ascii="Arial" w:eastAsia="Calibri" w:hAnsi="Arial" w:cs="Arial"/>
          <w:sz w:val="24"/>
          <w:szCs w:val="24"/>
        </w:rPr>
      </w:pPr>
      <w:r w:rsidRPr="008B68E7">
        <w:rPr>
          <w:rFonts w:ascii="Arial" w:eastAsia="Calibri" w:hAnsi="Arial" w:cs="Arial"/>
          <w:sz w:val="24"/>
          <w:szCs w:val="24"/>
        </w:rPr>
        <w:lastRenderedPageBreak/>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B68E7" w:rsidRPr="008B68E7" w:rsidRDefault="008B68E7" w:rsidP="008B68E7">
      <w:pPr>
        <w:numPr>
          <w:ilvl w:val="0"/>
          <w:numId w:val="2"/>
        </w:numPr>
        <w:spacing w:after="160" w:line="259" w:lineRule="auto"/>
        <w:ind w:firstLine="709"/>
        <w:contextualSpacing/>
        <w:jc w:val="both"/>
        <w:rPr>
          <w:rFonts w:ascii="Arial" w:eastAsia="Calibri" w:hAnsi="Arial" w:cs="Arial"/>
          <w:sz w:val="24"/>
          <w:szCs w:val="24"/>
        </w:rPr>
      </w:pPr>
      <w:r w:rsidRPr="008B68E7">
        <w:rPr>
          <w:rFonts w:ascii="Arial" w:eastAsia="Calibri" w:hAnsi="Arial" w:cs="Arial"/>
          <w:sz w:val="24"/>
          <w:szCs w:val="24"/>
        </w:rPr>
        <w:t>работающим инвалидам - до 60 календарных дней в году;</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-работникам в случае рождения ребёнка, регистрации брака, смерти близких родственников - до пяти календарных дней в году.</w:t>
      </w:r>
    </w:p>
    <w:p w:rsidR="008B68E7" w:rsidRPr="008B68E7" w:rsidRDefault="008B68E7" w:rsidP="008B68E7">
      <w:pPr>
        <w:spacing w:after="160"/>
        <w:ind w:firstLine="709"/>
        <w:contextualSpacing/>
        <w:jc w:val="both"/>
        <w:rPr>
          <w:rFonts w:ascii="Arial" w:eastAsia="Calibri" w:hAnsi="Arial" w:cs="Arial"/>
          <w:sz w:val="24"/>
          <w:szCs w:val="24"/>
        </w:rPr>
      </w:pPr>
    </w:p>
    <w:p w:rsidR="008B68E7" w:rsidRPr="008B68E7" w:rsidRDefault="008B68E7" w:rsidP="008B68E7">
      <w:pPr>
        <w:spacing w:after="160"/>
        <w:ind w:firstLine="709"/>
        <w:jc w:val="center"/>
        <w:rPr>
          <w:rFonts w:ascii="Arial" w:eastAsia="Calibri" w:hAnsi="Arial" w:cs="Arial"/>
          <w:sz w:val="24"/>
          <w:szCs w:val="24"/>
        </w:rPr>
      </w:pPr>
      <w:r w:rsidRPr="008B68E7">
        <w:rPr>
          <w:rFonts w:ascii="Arial" w:eastAsia="Calibri" w:hAnsi="Arial" w:cs="Arial"/>
          <w:sz w:val="24"/>
          <w:szCs w:val="24"/>
        </w:rPr>
        <w:t xml:space="preserve">2. Исчисление стажа работы, дающего право на ежегодные оплачиваемые отпуска </w:t>
      </w:r>
    </w:p>
    <w:p w:rsidR="008B68E7" w:rsidRPr="008B68E7" w:rsidRDefault="008B68E7" w:rsidP="008B68E7">
      <w:pPr>
        <w:spacing w:after="160"/>
        <w:ind w:firstLine="709"/>
        <w:contextualSpacing/>
        <w:jc w:val="both"/>
        <w:rPr>
          <w:rFonts w:ascii="Arial" w:eastAsia="Calibri" w:hAnsi="Arial" w:cs="Arial"/>
          <w:sz w:val="24"/>
          <w:szCs w:val="24"/>
        </w:rPr>
      </w:pPr>
      <w:proofErr w:type="gramStart"/>
      <w:r w:rsidRPr="008B68E7">
        <w:rPr>
          <w:rFonts w:ascii="Arial" w:eastAsia="Calibri" w:hAnsi="Arial" w:cs="Arial"/>
          <w:sz w:val="24"/>
          <w:szCs w:val="24"/>
        </w:rPr>
        <w:t>Основной оплачиваемый и дополнительные оплачиваемые отпуска предоставляются за рабочий год.</w:t>
      </w:r>
      <w:proofErr w:type="gramEnd"/>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Рабочий год - это период времени, равный по продолжительности календарному году, но исчисляется для каждого работника индивидуально за каждый отработанный год со дня приёма на работу.</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В стаж работы, дающий право на ежегодный оплачиваемый отпуск, включаются:</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 время фактической работы;</w:t>
      </w:r>
    </w:p>
    <w:p w:rsidR="008B68E7" w:rsidRPr="008B68E7" w:rsidRDefault="008B68E7" w:rsidP="008B68E7">
      <w:pPr>
        <w:numPr>
          <w:ilvl w:val="0"/>
          <w:numId w:val="3"/>
        </w:numPr>
        <w:spacing w:after="160" w:line="259" w:lineRule="auto"/>
        <w:ind w:firstLine="709"/>
        <w:contextualSpacing/>
        <w:jc w:val="both"/>
        <w:rPr>
          <w:rFonts w:ascii="Arial" w:eastAsia="Calibri" w:hAnsi="Arial" w:cs="Arial"/>
          <w:sz w:val="24"/>
          <w:szCs w:val="24"/>
        </w:rPr>
      </w:pPr>
      <w:r w:rsidRPr="008B68E7">
        <w:rPr>
          <w:rFonts w:ascii="Arial" w:eastAsia="Calibri" w:hAnsi="Arial" w:cs="Arial"/>
          <w:sz w:val="24"/>
          <w:szCs w:val="24"/>
        </w:rPr>
        <w:t>время, когда работник фактически не работал, но за ним в соответствии с трудовым законодательством и правилами внутреннего трудового распорядка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дни отдыха;</w:t>
      </w:r>
    </w:p>
    <w:p w:rsidR="008B68E7" w:rsidRPr="008B68E7" w:rsidRDefault="008B68E7" w:rsidP="008B68E7">
      <w:pPr>
        <w:numPr>
          <w:ilvl w:val="0"/>
          <w:numId w:val="3"/>
        </w:numPr>
        <w:spacing w:after="160" w:line="259" w:lineRule="auto"/>
        <w:ind w:firstLine="709"/>
        <w:contextualSpacing/>
        <w:jc w:val="both"/>
        <w:rPr>
          <w:rFonts w:ascii="Arial" w:eastAsia="Calibri" w:hAnsi="Arial" w:cs="Arial"/>
          <w:sz w:val="24"/>
          <w:szCs w:val="24"/>
        </w:rPr>
      </w:pPr>
      <w:r w:rsidRPr="008B68E7">
        <w:rPr>
          <w:rFonts w:ascii="Arial" w:eastAsia="Calibri" w:hAnsi="Arial" w:cs="Arial"/>
          <w:sz w:val="24"/>
          <w:szCs w:val="24"/>
        </w:rPr>
        <w:t>время, когда работник фактически не работал, но за ним сохранялось место работы (должность) и получал пособие по временной нетрудоспособности за счет средств фонда социального страхования;</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 время вынужденного прогула при незаконном увольнении или отстранении от работы и последующем восстановлении на прежней работе;</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 период отстранения от работы работника, не прошедшего обязательный</w:t>
      </w:r>
      <w:r w:rsidRPr="008B68E7">
        <w:rPr>
          <w:rFonts w:ascii="Arial" w:eastAsia="Calibri" w:hAnsi="Arial" w:cs="Arial"/>
          <w:sz w:val="24"/>
          <w:szCs w:val="24"/>
        </w:rPr>
        <w:br/>
        <w:t>медицинский осмотр (обследование) не по своей вине.</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В стаж работы, дающий право на ежегодный оплачиваемый отпуск, не включаются:</w:t>
      </w:r>
    </w:p>
    <w:p w:rsidR="008B68E7" w:rsidRPr="008B68E7" w:rsidRDefault="008B68E7" w:rsidP="008B68E7">
      <w:pPr>
        <w:numPr>
          <w:ilvl w:val="0"/>
          <w:numId w:val="1"/>
        </w:numPr>
        <w:spacing w:after="160" w:line="259" w:lineRule="auto"/>
        <w:ind w:firstLine="709"/>
        <w:contextualSpacing/>
        <w:jc w:val="both"/>
        <w:rPr>
          <w:rFonts w:ascii="Arial" w:eastAsia="Calibri" w:hAnsi="Arial" w:cs="Arial"/>
          <w:sz w:val="24"/>
          <w:szCs w:val="24"/>
        </w:rPr>
      </w:pPr>
      <w:r w:rsidRPr="008B68E7">
        <w:rPr>
          <w:rFonts w:ascii="Arial" w:eastAsia="Calibri" w:hAnsi="Arial" w:cs="Arial"/>
          <w:sz w:val="24"/>
          <w:szCs w:val="24"/>
        </w:rPr>
        <w:t>время отсутствия работника на работе без уважительных причин, в том числе вследствие его отстранения от работы в случаях, предусмотренных статьёй 76 Трудового кодекса Российской Федерации;</w:t>
      </w:r>
    </w:p>
    <w:p w:rsidR="008B68E7" w:rsidRPr="008B68E7" w:rsidRDefault="008B68E7" w:rsidP="008B68E7">
      <w:pPr>
        <w:numPr>
          <w:ilvl w:val="0"/>
          <w:numId w:val="1"/>
        </w:numPr>
        <w:spacing w:after="160" w:line="259" w:lineRule="auto"/>
        <w:ind w:firstLine="709"/>
        <w:contextualSpacing/>
        <w:jc w:val="both"/>
        <w:rPr>
          <w:rFonts w:ascii="Arial" w:eastAsia="Calibri" w:hAnsi="Arial" w:cs="Arial"/>
          <w:sz w:val="24"/>
          <w:szCs w:val="24"/>
        </w:rPr>
      </w:pPr>
      <w:r w:rsidRPr="008B68E7">
        <w:rPr>
          <w:rFonts w:ascii="Arial" w:eastAsia="Calibri" w:hAnsi="Arial" w:cs="Arial"/>
          <w:sz w:val="24"/>
          <w:szCs w:val="24"/>
        </w:rPr>
        <w:t xml:space="preserve">время отпусков по уходу за ребёнком до </w:t>
      </w:r>
      <w:proofErr w:type="gramStart"/>
      <w:r w:rsidRPr="008B68E7">
        <w:rPr>
          <w:rFonts w:ascii="Arial" w:eastAsia="Calibri" w:hAnsi="Arial" w:cs="Arial"/>
          <w:sz w:val="24"/>
          <w:szCs w:val="24"/>
        </w:rPr>
        <w:t>достижения</w:t>
      </w:r>
      <w:proofErr w:type="gramEnd"/>
      <w:r w:rsidRPr="008B68E7">
        <w:rPr>
          <w:rFonts w:ascii="Arial" w:eastAsia="Calibri" w:hAnsi="Arial" w:cs="Arial"/>
          <w:sz w:val="24"/>
          <w:szCs w:val="24"/>
        </w:rPr>
        <w:t xml:space="preserve"> им установленного законом возраста;</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 время предоставляемых по просьбе работника отпусков без сохранения</w:t>
      </w:r>
      <w:r w:rsidRPr="008B68E7">
        <w:rPr>
          <w:rFonts w:ascii="Arial" w:eastAsia="Calibri" w:hAnsi="Arial" w:cs="Arial"/>
          <w:sz w:val="24"/>
          <w:szCs w:val="24"/>
        </w:rPr>
        <w:br/>
        <w:t>заработной платы, если их общая продолжительность превышает 14 календарных дней в течение рабочего года.</w:t>
      </w:r>
    </w:p>
    <w:p w:rsidR="008B68E7" w:rsidRPr="008B68E7" w:rsidRDefault="008B68E7" w:rsidP="008B68E7">
      <w:pPr>
        <w:spacing w:after="160"/>
        <w:ind w:firstLine="709"/>
        <w:contextualSpacing/>
        <w:jc w:val="both"/>
        <w:rPr>
          <w:rFonts w:ascii="Arial" w:eastAsia="Calibri" w:hAnsi="Arial" w:cs="Arial"/>
          <w:sz w:val="24"/>
          <w:szCs w:val="24"/>
        </w:rPr>
      </w:pPr>
    </w:p>
    <w:p w:rsidR="008B68E7" w:rsidRPr="008B68E7" w:rsidRDefault="008B68E7" w:rsidP="008B68E7">
      <w:pPr>
        <w:spacing w:after="160"/>
        <w:ind w:firstLine="709"/>
        <w:jc w:val="center"/>
        <w:rPr>
          <w:rFonts w:ascii="Arial" w:eastAsia="Calibri" w:hAnsi="Arial" w:cs="Arial"/>
          <w:sz w:val="24"/>
          <w:szCs w:val="24"/>
        </w:rPr>
      </w:pPr>
      <w:r w:rsidRPr="008B68E7">
        <w:rPr>
          <w:rFonts w:ascii="Arial" w:eastAsia="Calibri" w:hAnsi="Arial" w:cs="Arial"/>
          <w:sz w:val="24"/>
          <w:szCs w:val="24"/>
        </w:rPr>
        <w:t xml:space="preserve">3. Порядок оформления и предоставления отпусков </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3.1.Оплачиваемый отпуск работнику должен предоставляться ежегодно.</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 xml:space="preserve">3.2.Право на использование отпуска за первый год работы возникает у работника по истечении шести месяцев его непрерывной работы у данного </w:t>
      </w:r>
      <w:r w:rsidRPr="008B68E7">
        <w:rPr>
          <w:rFonts w:ascii="Arial" w:eastAsia="Calibri" w:hAnsi="Arial" w:cs="Arial"/>
          <w:sz w:val="24"/>
          <w:szCs w:val="24"/>
        </w:rPr>
        <w:lastRenderedPageBreak/>
        <w:t>работодателя. По соглашению сторон оплачиваемый отпуск может быть предоставлен и до истечения шести месяцев.</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До истечения шести месяцев непрерывной работы оплачиваемый отпуск по заявлению работника должен быть предоставлен:</w:t>
      </w:r>
    </w:p>
    <w:p w:rsidR="008B68E7" w:rsidRPr="008B68E7" w:rsidRDefault="008B68E7" w:rsidP="008B68E7">
      <w:pPr>
        <w:numPr>
          <w:ilvl w:val="0"/>
          <w:numId w:val="4"/>
        </w:numPr>
        <w:spacing w:after="160" w:line="259" w:lineRule="auto"/>
        <w:ind w:firstLine="709"/>
        <w:contextualSpacing/>
        <w:jc w:val="both"/>
        <w:rPr>
          <w:rFonts w:ascii="Arial" w:eastAsia="Calibri" w:hAnsi="Arial" w:cs="Arial"/>
          <w:sz w:val="24"/>
          <w:szCs w:val="24"/>
        </w:rPr>
      </w:pPr>
      <w:r w:rsidRPr="008B68E7">
        <w:rPr>
          <w:rFonts w:ascii="Arial" w:eastAsia="Calibri" w:hAnsi="Arial" w:cs="Arial"/>
          <w:sz w:val="24"/>
          <w:szCs w:val="24"/>
        </w:rPr>
        <w:t>женщинам - перед отпуском по беременности и родам или непосредственно после него;</w:t>
      </w:r>
    </w:p>
    <w:p w:rsidR="008B68E7" w:rsidRPr="008B68E7" w:rsidRDefault="008B68E7" w:rsidP="008B68E7">
      <w:pPr>
        <w:numPr>
          <w:ilvl w:val="0"/>
          <w:numId w:val="4"/>
        </w:numPr>
        <w:spacing w:after="160" w:line="259" w:lineRule="auto"/>
        <w:ind w:firstLine="709"/>
        <w:contextualSpacing/>
        <w:jc w:val="both"/>
        <w:rPr>
          <w:rFonts w:ascii="Arial" w:eastAsia="Calibri" w:hAnsi="Arial" w:cs="Arial"/>
          <w:sz w:val="24"/>
          <w:szCs w:val="24"/>
        </w:rPr>
      </w:pPr>
      <w:r w:rsidRPr="008B68E7">
        <w:rPr>
          <w:rFonts w:ascii="Arial" w:eastAsia="Calibri" w:hAnsi="Arial" w:cs="Arial"/>
          <w:sz w:val="24"/>
          <w:szCs w:val="24"/>
        </w:rPr>
        <w:t>работникам, усыновившим ребенка (детей) в возрасте до трех месяцев;</w:t>
      </w:r>
    </w:p>
    <w:p w:rsidR="008B68E7" w:rsidRPr="008B68E7" w:rsidRDefault="008B68E7" w:rsidP="008B68E7">
      <w:pPr>
        <w:numPr>
          <w:ilvl w:val="0"/>
          <w:numId w:val="4"/>
        </w:numPr>
        <w:spacing w:after="160" w:line="259" w:lineRule="auto"/>
        <w:ind w:firstLine="709"/>
        <w:contextualSpacing/>
        <w:jc w:val="both"/>
        <w:rPr>
          <w:rFonts w:ascii="Arial" w:eastAsia="Calibri" w:hAnsi="Arial" w:cs="Arial"/>
          <w:sz w:val="24"/>
          <w:szCs w:val="24"/>
        </w:rPr>
      </w:pPr>
      <w:r w:rsidRPr="008B68E7">
        <w:rPr>
          <w:rFonts w:ascii="Arial" w:eastAsia="Calibri" w:hAnsi="Arial" w:cs="Arial"/>
          <w:sz w:val="24"/>
          <w:szCs w:val="24"/>
        </w:rPr>
        <w:t>в других случаях, предусмотренных федеральными законами.</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Отпуск за второй и последующие годы работы может предоставляться в любое время рабочего года в соответствии с графиком предоставления ежегодных оплачиваемых отпусков.</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 xml:space="preserve">3.3.График отпусков составляется с учётом пожеланий работников и обстоятельств, исключающих нарушение нормального хода деятельности администрации </w:t>
      </w:r>
      <w:proofErr w:type="spellStart"/>
      <w:r w:rsidR="00B71B5C">
        <w:rPr>
          <w:rFonts w:ascii="Arial" w:eastAsia="Times New Roman" w:hAnsi="Arial" w:cs="Arial"/>
          <w:sz w:val="24"/>
          <w:szCs w:val="24"/>
          <w:lang w:eastAsia="ru-RU"/>
        </w:rPr>
        <w:t>Бунбуйского</w:t>
      </w:r>
      <w:proofErr w:type="spellEnd"/>
      <w:r w:rsidRPr="008B68E7">
        <w:rPr>
          <w:rFonts w:ascii="Arial" w:eastAsia="Calibri" w:hAnsi="Arial" w:cs="Arial"/>
          <w:sz w:val="24"/>
          <w:szCs w:val="24"/>
        </w:rPr>
        <w:t xml:space="preserve"> муниципального образования.</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Составленный график отпусков ежегодно за две недели до наступления календарного года передается для утверждения работодателю и доводится до сведения всех работников.</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3.4.Предоставление отпуска осуществляется в соответствии с графиком отпусков.</w:t>
      </w:r>
      <w:r w:rsidRPr="008B68E7">
        <w:rPr>
          <w:rFonts w:ascii="Arial" w:eastAsia="Calibri" w:hAnsi="Arial" w:cs="Arial"/>
          <w:sz w:val="24"/>
          <w:szCs w:val="24"/>
        </w:rPr>
        <w:br/>
        <w:t>Заявление о предоставлении отпуска подается на имя работодателя, либо должностного лица его замещающего.</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Ежегодный оплачиваемый отпуск оформляется распоряжением главы администрации или должностного лица, его замещающего.</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 xml:space="preserve">После подписания распоряжения о предоставлении отпуска, оно доводится до сведения работника под роспись, второй экземпляр направляется в сектор финансов и налогов, учета и отчетности, анализа и прогнозирования социально-экономического развития администрации </w:t>
      </w:r>
      <w:proofErr w:type="spellStart"/>
      <w:r w:rsidR="00B71B5C">
        <w:rPr>
          <w:rFonts w:ascii="Arial" w:eastAsia="Times New Roman" w:hAnsi="Arial" w:cs="Arial"/>
          <w:sz w:val="24"/>
          <w:szCs w:val="24"/>
          <w:lang w:eastAsia="ru-RU"/>
        </w:rPr>
        <w:t>Бунбуйского</w:t>
      </w:r>
      <w:proofErr w:type="spellEnd"/>
      <w:r w:rsidRPr="008B68E7">
        <w:rPr>
          <w:rFonts w:ascii="Arial" w:eastAsia="Calibri" w:hAnsi="Arial" w:cs="Arial"/>
          <w:sz w:val="24"/>
          <w:szCs w:val="24"/>
        </w:rPr>
        <w:t xml:space="preserve"> муниципального образования.</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3.5.Ежегодный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B68E7" w:rsidRPr="008B68E7" w:rsidRDefault="008B68E7" w:rsidP="008B68E7">
      <w:pPr>
        <w:numPr>
          <w:ilvl w:val="0"/>
          <w:numId w:val="4"/>
        </w:numPr>
        <w:spacing w:after="160" w:line="259" w:lineRule="auto"/>
        <w:ind w:firstLine="709"/>
        <w:contextualSpacing/>
        <w:jc w:val="both"/>
        <w:rPr>
          <w:rFonts w:ascii="Arial" w:eastAsia="Calibri" w:hAnsi="Arial" w:cs="Arial"/>
          <w:sz w:val="24"/>
          <w:szCs w:val="24"/>
        </w:rPr>
      </w:pPr>
      <w:r w:rsidRPr="008B68E7">
        <w:rPr>
          <w:rFonts w:ascii="Arial" w:eastAsia="Calibri" w:hAnsi="Arial" w:cs="Arial"/>
          <w:sz w:val="24"/>
          <w:szCs w:val="24"/>
        </w:rPr>
        <w:t>временной нетрудоспособности;</w:t>
      </w:r>
    </w:p>
    <w:p w:rsidR="008B68E7" w:rsidRPr="008B68E7" w:rsidRDefault="008B68E7" w:rsidP="008B68E7">
      <w:pPr>
        <w:numPr>
          <w:ilvl w:val="0"/>
          <w:numId w:val="4"/>
        </w:numPr>
        <w:spacing w:after="160" w:line="259" w:lineRule="auto"/>
        <w:ind w:firstLine="709"/>
        <w:contextualSpacing/>
        <w:jc w:val="both"/>
        <w:rPr>
          <w:rFonts w:ascii="Arial" w:eastAsia="Calibri" w:hAnsi="Arial" w:cs="Arial"/>
          <w:sz w:val="24"/>
          <w:szCs w:val="24"/>
        </w:rPr>
      </w:pPr>
      <w:r w:rsidRPr="008B68E7">
        <w:rPr>
          <w:rFonts w:ascii="Arial" w:eastAsia="Calibri" w:hAnsi="Arial" w:cs="Arial"/>
          <w:sz w:val="24"/>
          <w:szCs w:val="24"/>
        </w:rPr>
        <w:t>нахождения в отпуске по беременности и родам;</w:t>
      </w:r>
    </w:p>
    <w:p w:rsidR="008B68E7" w:rsidRPr="008B68E7" w:rsidRDefault="008B68E7" w:rsidP="008B68E7">
      <w:pPr>
        <w:numPr>
          <w:ilvl w:val="0"/>
          <w:numId w:val="4"/>
        </w:numPr>
        <w:spacing w:after="160" w:line="259" w:lineRule="auto"/>
        <w:ind w:firstLine="709"/>
        <w:contextualSpacing/>
        <w:jc w:val="both"/>
        <w:rPr>
          <w:rFonts w:ascii="Arial" w:eastAsia="Calibri" w:hAnsi="Arial" w:cs="Arial"/>
          <w:sz w:val="24"/>
          <w:szCs w:val="24"/>
        </w:rPr>
      </w:pPr>
      <w:r w:rsidRPr="008B68E7">
        <w:rPr>
          <w:rFonts w:ascii="Arial" w:eastAsia="Calibri" w:hAnsi="Arial" w:cs="Arial"/>
          <w:sz w:val="24"/>
          <w:szCs w:val="24"/>
        </w:rPr>
        <w:t>иные случаи, предусмотренные федеральным законодательством.</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В исключительных случаях, когда предоставление отпуска работнику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3.6.По соглашению между работником и работодателем ежегодный оплачиваемый</w:t>
      </w:r>
      <w:r w:rsidRPr="008B68E7">
        <w:rPr>
          <w:rFonts w:ascii="Arial" w:eastAsia="Calibri" w:hAnsi="Arial" w:cs="Arial"/>
          <w:sz w:val="24"/>
          <w:szCs w:val="24"/>
        </w:rPr>
        <w:br/>
        <w:t>отпуск может быть разделён на части. При этом хотя бы одна из частей этого отпуска</w:t>
      </w:r>
      <w:r w:rsidRPr="008B68E7">
        <w:rPr>
          <w:rFonts w:ascii="Arial" w:eastAsia="Calibri" w:hAnsi="Arial" w:cs="Arial"/>
          <w:sz w:val="24"/>
          <w:szCs w:val="24"/>
        </w:rPr>
        <w:br/>
        <w:t>должна быть не менее 14 календарных дней.</w:t>
      </w:r>
    </w:p>
    <w:p w:rsidR="008B68E7" w:rsidRPr="008B68E7" w:rsidRDefault="008B68E7" w:rsidP="008B68E7">
      <w:pPr>
        <w:spacing w:after="160"/>
        <w:ind w:firstLine="709"/>
        <w:contextualSpacing/>
        <w:jc w:val="both"/>
        <w:rPr>
          <w:rFonts w:ascii="Arial" w:eastAsia="Calibri" w:hAnsi="Arial" w:cs="Arial"/>
          <w:sz w:val="24"/>
          <w:szCs w:val="24"/>
        </w:rPr>
      </w:pPr>
    </w:p>
    <w:p w:rsidR="008B68E7" w:rsidRPr="008B68E7" w:rsidRDefault="008B68E7" w:rsidP="008B68E7">
      <w:pPr>
        <w:spacing w:after="160"/>
        <w:ind w:firstLine="709"/>
        <w:jc w:val="center"/>
        <w:rPr>
          <w:rFonts w:ascii="Arial" w:eastAsia="Calibri" w:hAnsi="Arial" w:cs="Arial"/>
          <w:sz w:val="24"/>
          <w:szCs w:val="24"/>
        </w:rPr>
      </w:pPr>
      <w:r>
        <w:rPr>
          <w:rFonts w:ascii="Arial" w:eastAsia="Calibri" w:hAnsi="Arial" w:cs="Arial"/>
          <w:sz w:val="24"/>
          <w:szCs w:val="24"/>
        </w:rPr>
        <w:t xml:space="preserve">4. </w:t>
      </w:r>
      <w:r w:rsidRPr="008B68E7">
        <w:rPr>
          <w:rFonts w:ascii="Arial" w:eastAsia="Calibri" w:hAnsi="Arial" w:cs="Arial"/>
          <w:sz w:val="24"/>
          <w:szCs w:val="24"/>
        </w:rPr>
        <w:t xml:space="preserve">Отзыв из отпуска </w:t>
      </w:r>
    </w:p>
    <w:p w:rsidR="008B68E7" w:rsidRPr="008B68E7" w:rsidRDefault="008B68E7" w:rsidP="008B68E7">
      <w:pPr>
        <w:spacing w:after="160"/>
        <w:ind w:firstLine="709"/>
        <w:jc w:val="both"/>
        <w:rPr>
          <w:rFonts w:ascii="Arial" w:eastAsia="Calibri" w:hAnsi="Arial" w:cs="Arial"/>
          <w:sz w:val="24"/>
          <w:szCs w:val="24"/>
        </w:rPr>
      </w:pPr>
      <w:r w:rsidRPr="008B68E7">
        <w:rPr>
          <w:rFonts w:ascii="Arial" w:eastAsia="Calibri" w:hAnsi="Arial" w:cs="Arial"/>
          <w:sz w:val="24"/>
          <w:szCs w:val="24"/>
        </w:rPr>
        <w:lastRenderedPageBreak/>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8B68E7" w:rsidRPr="008B68E7" w:rsidRDefault="008B68E7" w:rsidP="00B71B5C">
      <w:pPr>
        <w:spacing w:after="160"/>
        <w:jc w:val="center"/>
        <w:rPr>
          <w:rFonts w:ascii="Arial" w:eastAsia="Calibri" w:hAnsi="Arial" w:cs="Arial"/>
          <w:sz w:val="24"/>
          <w:szCs w:val="24"/>
        </w:rPr>
      </w:pPr>
      <w:r w:rsidRPr="008B68E7">
        <w:rPr>
          <w:rFonts w:ascii="Arial" w:eastAsia="Calibri" w:hAnsi="Arial" w:cs="Arial"/>
          <w:sz w:val="24"/>
          <w:szCs w:val="24"/>
        </w:rPr>
        <w:t>5. Оплата времени отпуска и дополнительные компенсационные выплаты</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Компенсационные выплаты за неиспользованный отпуск осуществляются в соответствии с трудовым законодательством.</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При увольнении работнику выплачивается денежная компенсация за все неиспользованные дни ежегодного оплачиваемого отпуска.</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Часть ежегодного оплачиваемого отпуска, превышающая 28 календарных дней, по письменному заявлению работника может быть по согласованию сторон заменена денежной компенсацией.</w:t>
      </w:r>
    </w:p>
    <w:p w:rsidR="008B68E7" w:rsidRPr="008B68E7" w:rsidRDefault="008B68E7" w:rsidP="008B68E7">
      <w:pPr>
        <w:spacing w:after="160"/>
        <w:ind w:firstLine="709"/>
        <w:contextualSpacing/>
        <w:jc w:val="both"/>
        <w:rPr>
          <w:rFonts w:ascii="Arial" w:eastAsia="Calibri" w:hAnsi="Arial" w:cs="Arial"/>
          <w:sz w:val="24"/>
          <w:szCs w:val="24"/>
        </w:rPr>
      </w:pPr>
      <w:r w:rsidRPr="008B68E7">
        <w:rPr>
          <w:rFonts w:ascii="Arial" w:eastAsia="Calibri" w:hAnsi="Arial" w:cs="Arial"/>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по соглашению сторон заменены часть каждого ежегодного оплачиваемого отпуска, превышающая 28 календарных дней, или любое количество дней из этой части.</w:t>
      </w:r>
    </w:p>
    <w:p w:rsidR="008B68E7" w:rsidRPr="008B68E7" w:rsidRDefault="008B68E7" w:rsidP="008B68E7">
      <w:pPr>
        <w:spacing w:after="160"/>
        <w:ind w:firstLine="709"/>
        <w:contextualSpacing/>
        <w:jc w:val="both"/>
        <w:rPr>
          <w:rFonts w:ascii="Arial" w:eastAsia="Calibri" w:hAnsi="Arial" w:cs="Arial"/>
          <w:sz w:val="24"/>
          <w:szCs w:val="24"/>
        </w:rPr>
      </w:pPr>
      <w:proofErr w:type="gramStart"/>
      <w:r w:rsidRPr="008B68E7">
        <w:rPr>
          <w:rFonts w:ascii="Arial" w:eastAsia="Calibri" w:hAnsi="Arial" w:cs="Arial"/>
          <w:sz w:val="24"/>
          <w:szCs w:val="24"/>
        </w:rPr>
        <w:t>Лицу, выполняющему функции по техническому обеспечению деятельности органов местного самоуправления и вспомогательному персоналу выплачивается единовременная помощь в размере двух должностных окладов к ежегодному оплачиваемому отпуску или по заявлению работника с учётом районного коэффициента и процентной надбавки за работу и проживание в южных районах Иркутской области, в соответствии с федеральным и областным законодательством.</w:t>
      </w:r>
      <w:proofErr w:type="gramEnd"/>
    </w:p>
    <w:p w:rsidR="008B68E7" w:rsidRDefault="008B68E7" w:rsidP="008B68E7">
      <w:pPr>
        <w:spacing w:after="160"/>
        <w:rPr>
          <w:rFonts w:ascii="Arial" w:eastAsia="Calibri" w:hAnsi="Arial" w:cs="Arial"/>
          <w:sz w:val="24"/>
          <w:szCs w:val="24"/>
        </w:rPr>
      </w:pPr>
    </w:p>
    <w:p w:rsidR="008B68E7" w:rsidRPr="008B68E7" w:rsidRDefault="00B71B5C" w:rsidP="008B68E7">
      <w:pPr>
        <w:spacing w:after="0" w:line="259" w:lineRule="auto"/>
        <w:rPr>
          <w:rFonts w:ascii="Arial" w:eastAsia="Calibri" w:hAnsi="Arial" w:cs="Arial"/>
          <w:sz w:val="24"/>
          <w:szCs w:val="24"/>
        </w:rPr>
      </w:pPr>
      <w:r>
        <w:rPr>
          <w:rFonts w:ascii="Arial" w:eastAsia="Calibri" w:hAnsi="Arial" w:cs="Arial"/>
          <w:sz w:val="24"/>
          <w:szCs w:val="24"/>
        </w:rPr>
        <w:t>Руководитель аппарата</w:t>
      </w:r>
      <w:r w:rsidR="008B68E7" w:rsidRPr="008B68E7">
        <w:rPr>
          <w:rFonts w:ascii="Arial" w:eastAsia="Calibri" w:hAnsi="Arial" w:cs="Arial"/>
          <w:sz w:val="24"/>
          <w:szCs w:val="24"/>
        </w:rPr>
        <w:t xml:space="preserve"> администрации </w:t>
      </w:r>
    </w:p>
    <w:p w:rsidR="008B68E7" w:rsidRDefault="00B71B5C" w:rsidP="008B68E7">
      <w:pPr>
        <w:spacing w:after="0" w:line="259" w:lineRule="auto"/>
        <w:rPr>
          <w:rFonts w:ascii="Arial" w:eastAsia="Calibri" w:hAnsi="Arial" w:cs="Arial"/>
          <w:sz w:val="24"/>
          <w:szCs w:val="24"/>
        </w:rPr>
      </w:pPr>
      <w:proofErr w:type="spellStart"/>
      <w:r>
        <w:rPr>
          <w:rFonts w:ascii="Arial" w:eastAsia="Times New Roman" w:hAnsi="Arial" w:cs="Arial"/>
          <w:sz w:val="24"/>
          <w:szCs w:val="24"/>
          <w:lang w:eastAsia="ru-RU"/>
        </w:rPr>
        <w:t>Бунбуйского</w:t>
      </w:r>
      <w:proofErr w:type="spellEnd"/>
      <w:r w:rsidR="008B68E7" w:rsidRPr="008B68E7">
        <w:rPr>
          <w:rFonts w:ascii="Arial" w:eastAsia="Calibri" w:hAnsi="Arial" w:cs="Arial"/>
          <w:sz w:val="24"/>
          <w:szCs w:val="24"/>
        </w:rPr>
        <w:t xml:space="preserve"> муниципального образования </w:t>
      </w:r>
    </w:p>
    <w:p w:rsidR="008B68E7" w:rsidRPr="008B68E7" w:rsidRDefault="00B71B5C" w:rsidP="008B68E7">
      <w:pPr>
        <w:spacing w:after="0" w:line="259" w:lineRule="auto"/>
        <w:rPr>
          <w:rFonts w:ascii="Arial" w:eastAsia="Calibri" w:hAnsi="Arial" w:cs="Arial"/>
          <w:sz w:val="24"/>
          <w:szCs w:val="24"/>
        </w:rPr>
      </w:pPr>
      <w:r>
        <w:rPr>
          <w:rFonts w:ascii="Arial" w:eastAsia="Calibri" w:hAnsi="Arial" w:cs="Arial"/>
          <w:sz w:val="24"/>
          <w:szCs w:val="24"/>
        </w:rPr>
        <w:t xml:space="preserve">И.В. </w:t>
      </w:r>
      <w:proofErr w:type="spellStart"/>
      <w:r>
        <w:rPr>
          <w:rFonts w:ascii="Arial" w:eastAsia="Calibri" w:hAnsi="Arial" w:cs="Arial"/>
          <w:sz w:val="24"/>
          <w:szCs w:val="24"/>
        </w:rPr>
        <w:t>Корниленкова</w:t>
      </w:r>
      <w:proofErr w:type="spellEnd"/>
    </w:p>
    <w:sectPr w:rsidR="008B68E7" w:rsidRPr="008B68E7" w:rsidSect="007627D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88F6C"/>
    <w:lvl w:ilvl="0">
      <w:numFmt w:val="bullet"/>
      <w:lvlText w:val="*"/>
      <w:lvlJc w:val="left"/>
    </w:lvl>
  </w:abstractNum>
  <w:num w:numId="1">
    <w:abstractNumId w:val="0"/>
    <w:lvlOverride w:ilvl="0">
      <w:lvl w:ilvl="0">
        <w:numFmt w:val="bullet"/>
        <w:lvlText w:val="-"/>
        <w:legacy w:legacy="1" w:legacySpace="0" w:legacyIndent="165"/>
        <w:lvlJc w:val="left"/>
        <w:rPr>
          <w:rFonts w:ascii="Times New Roman" w:hAnsi="Times New Roman" w:cs="Times New Roman" w:hint="default"/>
        </w:rPr>
      </w:lvl>
    </w:lvlOverride>
  </w:num>
  <w:num w:numId="2">
    <w:abstractNumId w:val="0"/>
    <w:lvlOverride w:ilvl="0">
      <w:lvl w:ilvl="0">
        <w:numFmt w:val="bullet"/>
        <w:lvlText w:val="-"/>
        <w:legacy w:legacy="1" w:legacySpace="0" w:legacyIndent="150"/>
        <w:lvlJc w:val="left"/>
        <w:rPr>
          <w:rFonts w:ascii="Times New Roman" w:hAnsi="Times New Roman" w:cs="Times New Roman" w:hint="default"/>
        </w:rPr>
      </w:lvl>
    </w:lvlOverride>
  </w:num>
  <w:num w:numId="3">
    <w:abstractNumId w:val="0"/>
    <w:lvlOverride w:ilvl="0">
      <w:lvl w:ilvl="0">
        <w:numFmt w:val="bullet"/>
        <w:lvlText w:val="-"/>
        <w:legacy w:legacy="1" w:legacySpace="0" w:legacyIndent="195"/>
        <w:lvlJc w:val="left"/>
        <w:rPr>
          <w:rFonts w:ascii="Times New Roman" w:hAnsi="Times New Roman" w:cs="Times New Roman" w:hint="default"/>
        </w:rPr>
      </w:lvl>
    </w:lvlOverride>
  </w:num>
  <w:num w:numId="4">
    <w:abstractNumId w:val="0"/>
    <w:lvlOverride w:ilvl="0">
      <w:lvl w:ilvl="0">
        <w:numFmt w:val="bullet"/>
        <w:lvlText w:val="-"/>
        <w:legacy w:legacy="1" w:legacySpace="0" w:legacyIndent="12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B68E7"/>
    <w:rsid w:val="003310C4"/>
    <w:rsid w:val="00386CA6"/>
    <w:rsid w:val="006306B0"/>
    <w:rsid w:val="00691374"/>
    <w:rsid w:val="008B68E7"/>
    <w:rsid w:val="008F6D9B"/>
    <w:rsid w:val="00AB4039"/>
    <w:rsid w:val="00B71B5C"/>
    <w:rsid w:val="00BD3533"/>
    <w:rsid w:val="00CC4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B39C-9A4E-4C7B-9A16-70A6272F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cp:revision>
  <cp:lastPrinted>2018-07-20T02:14:00Z</cp:lastPrinted>
  <dcterms:created xsi:type="dcterms:W3CDTF">2018-06-28T06:22:00Z</dcterms:created>
  <dcterms:modified xsi:type="dcterms:W3CDTF">2018-07-20T02:16:00Z</dcterms:modified>
</cp:coreProperties>
</file>