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F5" w:rsidRPr="00FE28F5" w:rsidRDefault="00495A57" w:rsidP="00FE28F5">
      <w:pPr>
        <w:jc w:val="center"/>
        <w:rPr>
          <w:rFonts w:ascii="Arial" w:hAnsi="Arial" w:cs="Arial"/>
          <w:b/>
          <w:sz w:val="32"/>
          <w:szCs w:val="32"/>
        </w:rPr>
      </w:pPr>
      <w:r>
        <w:rPr>
          <w:rFonts w:ascii="Arial" w:hAnsi="Arial" w:cs="Arial"/>
          <w:b/>
          <w:sz w:val="32"/>
          <w:szCs w:val="32"/>
        </w:rPr>
        <w:t>29.12</w:t>
      </w:r>
      <w:r w:rsidR="00FE28F5" w:rsidRPr="00FE28F5">
        <w:rPr>
          <w:rFonts w:ascii="Arial" w:hAnsi="Arial" w:cs="Arial"/>
          <w:b/>
          <w:sz w:val="32"/>
          <w:szCs w:val="32"/>
        </w:rPr>
        <w:t>.20</w:t>
      </w:r>
      <w:r>
        <w:rPr>
          <w:rFonts w:ascii="Arial" w:hAnsi="Arial" w:cs="Arial"/>
          <w:b/>
          <w:sz w:val="32"/>
          <w:szCs w:val="32"/>
        </w:rPr>
        <w:t>20</w:t>
      </w:r>
      <w:r w:rsidR="00FE28F5" w:rsidRPr="00FE28F5">
        <w:rPr>
          <w:rFonts w:ascii="Arial" w:hAnsi="Arial" w:cs="Arial"/>
          <w:b/>
          <w:sz w:val="32"/>
          <w:szCs w:val="32"/>
        </w:rPr>
        <w:t xml:space="preserve"> №</w:t>
      </w:r>
      <w:r w:rsidR="003903D8">
        <w:rPr>
          <w:rFonts w:ascii="Arial" w:hAnsi="Arial" w:cs="Arial"/>
          <w:b/>
          <w:sz w:val="32"/>
          <w:szCs w:val="32"/>
        </w:rPr>
        <w:t>89</w:t>
      </w:r>
    </w:p>
    <w:p w:rsidR="00FE28F5" w:rsidRPr="00FE28F5" w:rsidRDefault="00FE28F5" w:rsidP="00FE28F5">
      <w:pPr>
        <w:jc w:val="center"/>
        <w:rPr>
          <w:rFonts w:ascii="Arial" w:hAnsi="Arial" w:cs="Arial"/>
          <w:b/>
          <w:sz w:val="32"/>
          <w:szCs w:val="32"/>
        </w:rPr>
      </w:pPr>
      <w:r w:rsidRPr="00FE28F5">
        <w:rPr>
          <w:rFonts w:ascii="Arial" w:hAnsi="Arial" w:cs="Arial"/>
          <w:b/>
          <w:sz w:val="32"/>
          <w:szCs w:val="32"/>
        </w:rPr>
        <w:t>РОССИЙСКАЯ ФЕДЕРАЦИЯ</w:t>
      </w:r>
    </w:p>
    <w:p w:rsidR="00FE28F5" w:rsidRPr="00FE28F5" w:rsidRDefault="00FE28F5" w:rsidP="00FE28F5">
      <w:pPr>
        <w:jc w:val="center"/>
        <w:rPr>
          <w:rFonts w:ascii="Arial" w:hAnsi="Arial" w:cs="Arial"/>
          <w:b/>
          <w:sz w:val="32"/>
          <w:szCs w:val="32"/>
        </w:rPr>
      </w:pPr>
      <w:r w:rsidRPr="00FE28F5">
        <w:rPr>
          <w:rFonts w:ascii="Arial" w:hAnsi="Arial" w:cs="Arial"/>
          <w:b/>
          <w:sz w:val="32"/>
          <w:szCs w:val="32"/>
        </w:rPr>
        <w:t>ИРКУТСКАЯ ОБЛАСТЬ</w:t>
      </w:r>
    </w:p>
    <w:p w:rsidR="00FE28F5" w:rsidRPr="00FE28F5" w:rsidRDefault="00FE28F5" w:rsidP="00FE28F5">
      <w:pPr>
        <w:jc w:val="center"/>
        <w:rPr>
          <w:rFonts w:ascii="Arial" w:hAnsi="Arial" w:cs="Arial"/>
          <w:b/>
          <w:sz w:val="32"/>
          <w:szCs w:val="32"/>
        </w:rPr>
      </w:pPr>
      <w:r w:rsidRPr="00FE28F5">
        <w:rPr>
          <w:rFonts w:ascii="Arial" w:hAnsi="Arial" w:cs="Arial"/>
          <w:b/>
          <w:sz w:val="32"/>
          <w:szCs w:val="32"/>
        </w:rPr>
        <w:t>ЧУНСКИЙ МУНИЦИПАЛЬНЫЙ РАЙОН</w:t>
      </w:r>
    </w:p>
    <w:p w:rsidR="00FE28F5" w:rsidRPr="00FE28F5" w:rsidRDefault="00495A57" w:rsidP="00FE28F5">
      <w:pPr>
        <w:jc w:val="center"/>
        <w:rPr>
          <w:rFonts w:ascii="Arial" w:hAnsi="Arial" w:cs="Arial"/>
          <w:b/>
          <w:sz w:val="32"/>
          <w:szCs w:val="32"/>
        </w:rPr>
      </w:pPr>
      <w:r>
        <w:rPr>
          <w:rFonts w:ascii="Arial" w:hAnsi="Arial" w:cs="Arial"/>
          <w:b/>
          <w:sz w:val="32"/>
          <w:szCs w:val="32"/>
        </w:rPr>
        <w:t>БУНБУЙСКОЕ</w:t>
      </w:r>
      <w:r w:rsidR="00FE28F5">
        <w:rPr>
          <w:rFonts w:ascii="Arial" w:hAnsi="Arial" w:cs="Arial"/>
          <w:b/>
          <w:sz w:val="32"/>
          <w:szCs w:val="32"/>
        </w:rPr>
        <w:t xml:space="preserve"> МУНИЦИПАЛЬНОЕ </w:t>
      </w:r>
      <w:r w:rsidR="00FE28F5" w:rsidRPr="00FE28F5">
        <w:rPr>
          <w:rFonts w:ascii="Arial" w:hAnsi="Arial" w:cs="Arial"/>
          <w:b/>
          <w:sz w:val="32"/>
          <w:szCs w:val="32"/>
        </w:rPr>
        <w:t>ОБРАЗОВАНИЕ</w:t>
      </w:r>
    </w:p>
    <w:p w:rsidR="00FE28F5" w:rsidRPr="00FE28F5" w:rsidRDefault="00FE28F5" w:rsidP="00FE28F5">
      <w:pPr>
        <w:jc w:val="center"/>
        <w:rPr>
          <w:rFonts w:ascii="Arial" w:hAnsi="Arial" w:cs="Arial"/>
          <w:b/>
          <w:sz w:val="32"/>
          <w:szCs w:val="32"/>
        </w:rPr>
      </w:pPr>
      <w:r w:rsidRPr="00FE28F5">
        <w:rPr>
          <w:rFonts w:ascii="Arial" w:hAnsi="Arial" w:cs="Arial"/>
          <w:b/>
          <w:sz w:val="32"/>
          <w:szCs w:val="32"/>
        </w:rPr>
        <w:t>ДУМА</w:t>
      </w:r>
    </w:p>
    <w:p w:rsidR="00FE28F5" w:rsidRPr="00FE28F5" w:rsidRDefault="00FE28F5" w:rsidP="00FE28F5">
      <w:pPr>
        <w:jc w:val="center"/>
        <w:rPr>
          <w:rFonts w:ascii="Arial" w:hAnsi="Arial" w:cs="Arial"/>
          <w:b/>
          <w:sz w:val="32"/>
          <w:szCs w:val="32"/>
        </w:rPr>
      </w:pPr>
      <w:r w:rsidRPr="00FE28F5">
        <w:rPr>
          <w:rFonts w:ascii="Arial" w:hAnsi="Arial" w:cs="Arial"/>
          <w:b/>
          <w:sz w:val="32"/>
          <w:szCs w:val="32"/>
        </w:rPr>
        <w:t>РЕШЕНИЕ</w:t>
      </w:r>
    </w:p>
    <w:p w:rsidR="00FE28F5" w:rsidRPr="00FE28F5" w:rsidRDefault="00FE28F5" w:rsidP="00FE28F5">
      <w:pPr>
        <w:jc w:val="center"/>
        <w:rPr>
          <w:rFonts w:ascii="Arial" w:hAnsi="Arial" w:cs="Arial"/>
          <w:b/>
          <w:sz w:val="32"/>
          <w:szCs w:val="32"/>
        </w:rPr>
      </w:pPr>
    </w:p>
    <w:p w:rsidR="00FE28F5" w:rsidRPr="00FE28F5" w:rsidRDefault="00FE28F5" w:rsidP="00FE28F5">
      <w:pPr>
        <w:jc w:val="center"/>
        <w:rPr>
          <w:rFonts w:ascii="Arial" w:hAnsi="Arial" w:cs="Arial"/>
          <w:b/>
          <w:sz w:val="32"/>
          <w:szCs w:val="32"/>
        </w:rPr>
      </w:pPr>
      <w:r w:rsidRPr="00FE28F5">
        <w:rPr>
          <w:rFonts w:ascii="Arial" w:hAnsi="Arial" w:cs="Arial"/>
          <w:b/>
          <w:sz w:val="32"/>
          <w:szCs w:val="32"/>
        </w:rPr>
        <w:t xml:space="preserve">ОБ УТВЕРЖДЕНИИ В НОВОЙ РЕДАКЦИИ ПОЛОЖЕНИЯ О МУНИЦИПАЛЬНОЙ СЛУЖБЕ В АДМИНИСТРАЦИИ </w:t>
      </w:r>
      <w:r w:rsidR="00495A57">
        <w:rPr>
          <w:rFonts w:ascii="Arial" w:hAnsi="Arial" w:cs="Arial"/>
          <w:b/>
          <w:sz w:val="32"/>
          <w:szCs w:val="32"/>
        </w:rPr>
        <w:t>БУНБУЙСКОГО</w:t>
      </w:r>
      <w:r w:rsidRPr="00FE28F5">
        <w:rPr>
          <w:rFonts w:ascii="Arial" w:hAnsi="Arial" w:cs="Arial"/>
          <w:b/>
          <w:sz w:val="32"/>
          <w:szCs w:val="32"/>
        </w:rPr>
        <w:t xml:space="preserve"> МУНИЦИПАЛЬНОГО ОБРАЗОВАНИЯ</w:t>
      </w:r>
    </w:p>
    <w:p w:rsidR="00FE28F5" w:rsidRPr="00FE28F5" w:rsidRDefault="00FE28F5" w:rsidP="00FE28F5">
      <w:pPr>
        <w:rPr>
          <w:rFonts w:ascii="Arial" w:hAnsi="Arial" w:cs="Arial"/>
          <w:highlight w:val="yellow"/>
        </w:rPr>
      </w:pPr>
    </w:p>
    <w:p w:rsidR="00FE28F5" w:rsidRPr="00FE28F5" w:rsidRDefault="00FE28F5" w:rsidP="00FE28F5">
      <w:pPr>
        <w:ind w:firstLine="709"/>
        <w:jc w:val="both"/>
        <w:rPr>
          <w:rFonts w:ascii="Arial" w:hAnsi="Arial" w:cs="Arial"/>
        </w:rPr>
      </w:pPr>
      <w:r w:rsidRPr="00FE28F5">
        <w:rPr>
          <w:rFonts w:ascii="Arial" w:hAnsi="Arial" w:cs="Arial"/>
        </w:rPr>
        <w:t>Руководствуясь Федеральным законом «О муниципальной службе в Российской Федерации» от 02.03.2007 года № 25-ФЗ (в ред. от 27.12.2018 года), Федеральным законом «Об общих принципах организации местного самоуправления в РФ» о</w:t>
      </w:r>
      <w:r>
        <w:rPr>
          <w:rFonts w:ascii="Arial" w:hAnsi="Arial" w:cs="Arial"/>
        </w:rPr>
        <w:t xml:space="preserve">т 06.10.2003 года </w:t>
      </w:r>
      <w:r w:rsidRPr="00FE28F5">
        <w:rPr>
          <w:rFonts w:ascii="Arial" w:hAnsi="Arial" w:cs="Arial"/>
        </w:rPr>
        <w:t>№ 131-ФЗ (в ред. от 01.05.2019 года), Законом Иркутской области «Об отдельных вопросах муниципальной службы в Иркутской области» от 15.10.2007 года № 88-оз</w:t>
      </w:r>
      <w:r>
        <w:rPr>
          <w:rFonts w:ascii="Arial" w:hAnsi="Arial" w:cs="Arial"/>
        </w:rPr>
        <w:t xml:space="preserve"> (</w:t>
      </w:r>
      <w:r w:rsidRPr="00FE28F5">
        <w:rPr>
          <w:rFonts w:ascii="Arial" w:hAnsi="Arial" w:cs="Arial"/>
        </w:rPr>
        <w:t xml:space="preserve">в редакции от12.04.2018 года), ст.ст. 31, 47, 51, 52 Устава </w:t>
      </w:r>
      <w:r w:rsidR="00495A57">
        <w:rPr>
          <w:rFonts w:ascii="Arial" w:hAnsi="Arial" w:cs="Arial"/>
        </w:rPr>
        <w:t>Бунбуйского</w:t>
      </w:r>
      <w:r w:rsidRPr="00FE28F5">
        <w:rPr>
          <w:rFonts w:ascii="Arial" w:hAnsi="Arial" w:cs="Arial"/>
        </w:rPr>
        <w:t xml:space="preserve"> муниципального образования, Дума </w:t>
      </w:r>
      <w:r w:rsidR="00495A57">
        <w:rPr>
          <w:rFonts w:ascii="Arial" w:hAnsi="Arial" w:cs="Arial"/>
        </w:rPr>
        <w:t>Бунбуйского</w:t>
      </w:r>
      <w:r w:rsidRPr="00FE28F5">
        <w:rPr>
          <w:rFonts w:ascii="Arial" w:hAnsi="Arial" w:cs="Arial"/>
        </w:rPr>
        <w:t xml:space="preserve"> муниципального образования</w:t>
      </w:r>
    </w:p>
    <w:p w:rsidR="00FE28F5" w:rsidRPr="00FE28F5" w:rsidRDefault="00FE28F5" w:rsidP="00FE28F5">
      <w:pPr>
        <w:jc w:val="both"/>
        <w:rPr>
          <w:rFonts w:ascii="Arial" w:hAnsi="Arial" w:cs="Arial"/>
        </w:rPr>
      </w:pPr>
    </w:p>
    <w:p w:rsidR="00FE28F5" w:rsidRPr="00FE28F5" w:rsidRDefault="00FE28F5" w:rsidP="00FE28F5">
      <w:pPr>
        <w:jc w:val="center"/>
        <w:rPr>
          <w:rFonts w:ascii="Arial" w:hAnsi="Arial" w:cs="Arial"/>
          <w:b/>
          <w:sz w:val="32"/>
          <w:szCs w:val="32"/>
        </w:rPr>
      </w:pPr>
      <w:r w:rsidRPr="00FE28F5">
        <w:rPr>
          <w:rFonts w:ascii="Arial" w:hAnsi="Arial" w:cs="Arial"/>
          <w:b/>
          <w:sz w:val="32"/>
          <w:szCs w:val="32"/>
        </w:rPr>
        <w:t>Р Е Ш И Л А:</w:t>
      </w:r>
    </w:p>
    <w:p w:rsidR="00FE28F5" w:rsidRPr="00FE28F5" w:rsidRDefault="00FE28F5" w:rsidP="00FE28F5">
      <w:pPr>
        <w:jc w:val="center"/>
        <w:rPr>
          <w:rFonts w:ascii="Arial" w:hAnsi="Arial" w:cs="Arial"/>
          <w:b/>
          <w:highlight w:val="yellow"/>
        </w:rPr>
      </w:pPr>
    </w:p>
    <w:p w:rsidR="00FE28F5" w:rsidRPr="00FE28F5" w:rsidRDefault="00FE28F5" w:rsidP="00FE28F5">
      <w:pPr>
        <w:ind w:firstLine="709"/>
        <w:jc w:val="both"/>
        <w:rPr>
          <w:rFonts w:ascii="Arial" w:hAnsi="Arial" w:cs="Arial"/>
        </w:rPr>
      </w:pPr>
      <w:r w:rsidRPr="00FE28F5">
        <w:rPr>
          <w:rFonts w:ascii="Arial" w:hAnsi="Arial" w:cs="Arial"/>
        </w:rPr>
        <w:t xml:space="preserve">1. Утвердить в новой редакции Положение о муниципальной службе в администрации </w:t>
      </w:r>
      <w:r w:rsidR="00495A57">
        <w:rPr>
          <w:rFonts w:ascii="Arial" w:hAnsi="Arial" w:cs="Arial"/>
        </w:rPr>
        <w:t>Бунбуйского</w:t>
      </w:r>
      <w:r w:rsidRPr="00FE28F5">
        <w:rPr>
          <w:rFonts w:ascii="Arial" w:hAnsi="Arial" w:cs="Arial"/>
        </w:rPr>
        <w:t xml:space="preserve"> муниципального образования (прилагается).</w:t>
      </w:r>
    </w:p>
    <w:p w:rsidR="00FE28F5" w:rsidRPr="00FE28F5" w:rsidRDefault="00FE28F5" w:rsidP="00FE28F5">
      <w:pPr>
        <w:ind w:firstLine="709"/>
        <w:jc w:val="both"/>
        <w:rPr>
          <w:rFonts w:ascii="Arial" w:hAnsi="Arial" w:cs="Arial"/>
        </w:rPr>
      </w:pPr>
      <w:r w:rsidRPr="00FE28F5">
        <w:rPr>
          <w:rFonts w:ascii="Arial" w:hAnsi="Arial" w:cs="Arial"/>
        </w:rPr>
        <w:t xml:space="preserve">2. Решение Думы </w:t>
      </w:r>
      <w:r w:rsidR="00495A57">
        <w:rPr>
          <w:rFonts w:ascii="Arial" w:hAnsi="Arial" w:cs="Arial"/>
        </w:rPr>
        <w:t>Бунбуйского</w:t>
      </w:r>
      <w:r w:rsidRPr="00FE28F5">
        <w:rPr>
          <w:rFonts w:ascii="Arial" w:hAnsi="Arial" w:cs="Arial"/>
        </w:rPr>
        <w:t xml:space="preserve"> муниципального образования от </w:t>
      </w:r>
      <w:r w:rsidR="00495A57">
        <w:rPr>
          <w:rFonts w:ascii="Arial" w:hAnsi="Arial" w:cs="Arial"/>
        </w:rPr>
        <w:t>30</w:t>
      </w:r>
      <w:r w:rsidRPr="00FE28F5">
        <w:rPr>
          <w:rFonts w:ascii="Arial" w:hAnsi="Arial" w:cs="Arial"/>
        </w:rPr>
        <w:t>.11.201</w:t>
      </w:r>
      <w:r w:rsidR="00495A57">
        <w:rPr>
          <w:rFonts w:ascii="Arial" w:hAnsi="Arial" w:cs="Arial"/>
        </w:rPr>
        <w:t>5</w:t>
      </w:r>
      <w:r w:rsidRPr="00FE28F5">
        <w:rPr>
          <w:rFonts w:ascii="Arial" w:hAnsi="Arial" w:cs="Arial"/>
        </w:rPr>
        <w:t xml:space="preserve"> года №</w:t>
      </w:r>
      <w:r w:rsidR="00495A57">
        <w:rPr>
          <w:rFonts w:ascii="Arial" w:hAnsi="Arial" w:cs="Arial"/>
        </w:rPr>
        <w:t>92</w:t>
      </w:r>
      <w:r w:rsidRPr="00FE28F5">
        <w:rPr>
          <w:rFonts w:ascii="Arial" w:hAnsi="Arial" w:cs="Arial"/>
        </w:rPr>
        <w:t xml:space="preserve"> «Об утверждении Положения о муниципальной службе в администрации </w:t>
      </w:r>
      <w:r w:rsidR="00495A57">
        <w:rPr>
          <w:rFonts w:ascii="Arial" w:hAnsi="Arial" w:cs="Arial"/>
        </w:rPr>
        <w:t>Бунбуйского</w:t>
      </w:r>
      <w:r w:rsidRPr="00FE28F5">
        <w:rPr>
          <w:rFonts w:ascii="Arial" w:hAnsi="Arial" w:cs="Arial"/>
        </w:rPr>
        <w:t xml:space="preserve"> муниципального образования (в новой редакции)», признать утратившими силу.</w:t>
      </w:r>
    </w:p>
    <w:p w:rsidR="00FE28F5" w:rsidRPr="00FE28F5" w:rsidRDefault="00FE28F5" w:rsidP="00FE28F5">
      <w:pPr>
        <w:ind w:firstLine="709"/>
        <w:jc w:val="both"/>
        <w:rPr>
          <w:rFonts w:ascii="Arial" w:hAnsi="Arial" w:cs="Arial"/>
        </w:rPr>
      </w:pPr>
      <w:r w:rsidRPr="00FE28F5">
        <w:rPr>
          <w:rFonts w:ascii="Arial" w:hAnsi="Arial" w:cs="Arial"/>
        </w:rPr>
        <w:t>3. Опубликовать настоящее решение в средствах массовой информации.</w:t>
      </w:r>
    </w:p>
    <w:p w:rsidR="00FE28F5" w:rsidRPr="00FE28F5" w:rsidRDefault="00FE28F5" w:rsidP="00FE28F5">
      <w:pPr>
        <w:ind w:firstLine="709"/>
        <w:jc w:val="both"/>
        <w:rPr>
          <w:rFonts w:ascii="Arial" w:hAnsi="Arial" w:cs="Arial"/>
        </w:rPr>
      </w:pPr>
      <w:r w:rsidRPr="00FE28F5">
        <w:rPr>
          <w:rFonts w:ascii="Arial" w:hAnsi="Arial" w:cs="Arial"/>
        </w:rPr>
        <w:t xml:space="preserve">4. Контроль за исполнением настоящего решения возложить на </w:t>
      </w:r>
      <w:r w:rsidR="00495A57">
        <w:rPr>
          <w:rFonts w:ascii="Arial" w:hAnsi="Arial" w:cs="Arial"/>
        </w:rPr>
        <w:t xml:space="preserve">главу </w:t>
      </w:r>
      <w:r w:rsidRPr="00FE28F5">
        <w:rPr>
          <w:rFonts w:ascii="Arial" w:hAnsi="Arial" w:cs="Arial"/>
        </w:rPr>
        <w:t xml:space="preserve">администрации </w:t>
      </w:r>
      <w:r w:rsidR="00495A57">
        <w:rPr>
          <w:rFonts w:ascii="Arial" w:hAnsi="Arial" w:cs="Arial"/>
        </w:rPr>
        <w:t>Бунбуйского</w:t>
      </w:r>
      <w:r w:rsidRPr="00FE28F5">
        <w:rPr>
          <w:rFonts w:ascii="Arial" w:hAnsi="Arial" w:cs="Arial"/>
        </w:rPr>
        <w:t xml:space="preserve"> муниципального образования.</w:t>
      </w:r>
    </w:p>
    <w:p w:rsidR="00FE28F5" w:rsidRPr="00FE28F5" w:rsidRDefault="00FE28F5" w:rsidP="00FE28F5">
      <w:pPr>
        <w:jc w:val="both"/>
        <w:rPr>
          <w:rFonts w:ascii="Arial" w:hAnsi="Arial" w:cs="Arial"/>
        </w:rPr>
      </w:pPr>
    </w:p>
    <w:p w:rsidR="00FE28F5" w:rsidRPr="00FE28F5" w:rsidRDefault="00495A57" w:rsidP="00FE28F5">
      <w:pPr>
        <w:jc w:val="both"/>
        <w:rPr>
          <w:rFonts w:ascii="Arial" w:hAnsi="Arial" w:cs="Arial"/>
        </w:rPr>
      </w:pPr>
      <w:r w:rsidRPr="00FE28F5">
        <w:rPr>
          <w:rFonts w:ascii="Arial" w:hAnsi="Arial" w:cs="Arial"/>
        </w:rPr>
        <w:t>Председатель Думы</w:t>
      </w:r>
    </w:p>
    <w:p w:rsidR="00FE28F5" w:rsidRDefault="00FE28F5" w:rsidP="00FE28F5">
      <w:pPr>
        <w:jc w:val="both"/>
        <w:rPr>
          <w:rFonts w:ascii="Arial" w:hAnsi="Arial" w:cs="Arial"/>
        </w:rPr>
      </w:pPr>
      <w:r w:rsidRPr="00FE28F5">
        <w:rPr>
          <w:rFonts w:ascii="Arial" w:hAnsi="Arial" w:cs="Arial"/>
        </w:rPr>
        <w:t xml:space="preserve">Глава </w:t>
      </w:r>
      <w:r w:rsidR="00495A57">
        <w:rPr>
          <w:rFonts w:ascii="Arial" w:hAnsi="Arial" w:cs="Arial"/>
        </w:rPr>
        <w:t>Бунбуйского</w:t>
      </w:r>
      <w:r w:rsidRPr="00FE28F5">
        <w:rPr>
          <w:rFonts w:ascii="Arial" w:hAnsi="Arial" w:cs="Arial"/>
        </w:rPr>
        <w:t xml:space="preserve"> муниципального образования</w:t>
      </w:r>
    </w:p>
    <w:p w:rsidR="00FE28F5" w:rsidRDefault="00495A57" w:rsidP="00FE28F5">
      <w:pPr>
        <w:jc w:val="both"/>
        <w:rPr>
          <w:rFonts w:ascii="Arial" w:hAnsi="Arial" w:cs="Arial"/>
        </w:rPr>
      </w:pPr>
      <w:r>
        <w:rPr>
          <w:rFonts w:ascii="Arial" w:hAnsi="Arial" w:cs="Arial"/>
        </w:rPr>
        <w:t>С.П. Левшаков</w:t>
      </w:r>
    </w:p>
    <w:p w:rsidR="00FE28F5" w:rsidRDefault="00FE28F5" w:rsidP="00FE28F5">
      <w:pPr>
        <w:jc w:val="both"/>
        <w:rPr>
          <w:rFonts w:ascii="Arial" w:hAnsi="Arial" w:cs="Arial"/>
        </w:rPr>
      </w:pPr>
    </w:p>
    <w:p w:rsidR="00495A57" w:rsidRDefault="00495A57" w:rsidP="00FE28F5">
      <w:pPr>
        <w:jc w:val="both"/>
        <w:rPr>
          <w:rFonts w:ascii="Arial" w:hAnsi="Arial" w:cs="Arial"/>
        </w:rPr>
      </w:pPr>
    </w:p>
    <w:p w:rsidR="00495A57" w:rsidRDefault="00495A57" w:rsidP="00FE28F5">
      <w:pPr>
        <w:jc w:val="both"/>
        <w:rPr>
          <w:rFonts w:ascii="Arial" w:hAnsi="Arial" w:cs="Arial"/>
        </w:rPr>
      </w:pPr>
    </w:p>
    <w:p w:rsidR="00495A57" w:rsidRDefault="00495A57" w:rsidP="00FE28F5">
      <w:pPr>
        <w:jc w:val="both"/>
        <w:rPr>
          <w:rFonts w:ascii="Arial" w:hAnsi="Arial" w:cs="Arial"/>
        </w:rPr>
      </w:pPr>
    </w:p>
    <w:p w:rsidR="00495A57" w:rsidRDefault="00495A57" w:rsidP="00FE28F5">
      <w:pPr>
        <w:jc w:val="both"/>
        <w:rPr>
          <w:rFonts w:ascii="Arial" w:hAnsi="Arial" w:cs="Arial"/>
        </w:rPr>
      </w:pPr>
    </w:p>
    <w:p w:rsidR="00495A57" w:rsidRDefault="00495A57" w:rsidP="00FE28F5">
      <w:pPr>
        <w:jc w:val="both"/>
        <w:rPr>
          <w:rFonts w:ascii="Arial" w:hAnsi="Arial" w:cs="Arial"/>
        </w:rPr>
      </w:pPr>
    </w:p>
    <w:p w:rsidR="00495A57" w:rsidRDefault="00495A57" w:rsidP="00FE28F5">
      <w:pPr>
        <w:jc w:val="both"/>
        <w:rPr>
          <w:rFonts w:ascii="Arial" w:hAnsi="Arial" w:cs="Arial"/>
        </w:rPr>
      </w:pPr>
    </w:p>
    <w:p w:rsidR="00495A57" w:rsidRDefault="00495A57" w:rsidP="00FE28F5">
      <w:pPr>
        <w:jc w:val="both"/>
        <w:rPr>
          <w:rFonts w:ascii="Arial" w:hAnsi="Arial" w:cs="Arial"/>
        </w:rPr>
      </w:pPr>
    </w:p>
    <w:p w:rsidR="00495A57" w:rsidRDefault="00495A57" w:rsidP="00FE28F5">
      <w:pPr>
        <w:jc w:val="both"/>
        <w:rPr>
          <w:rFonts w:ascii="Arial" w:hAnsi="Arial" w:cs="Arial"/>
        </w:rPr>
      </w:pPr>
    </w:p>
    <w:p w:rsidR="00495A57" w:rsidRDefault="00495A57" w:rsidP="00FE28F5">
      <w:pPr>
        <w:jc w:val="both"/>
        <w:rPr>
          <w:rFonts w:ascii="Arial" w:hAnsi="Arial" w:cs="Arial"/>
        </w:rPr>
      </w:pPr>
    </w:p>
    <w:p w:rsidR="00495A57" w:rsidRDefault="00495A57" w:rsidP="00FE28F5">
      <w:pPr>
        <w:jc w:val="both"/>
        <w:rPr>
          <w:rFonts w:ascii="Arial" w:hAnsi="Arial" w:cs="Arial"/>
        </w:rPr>
      </w:pPr>
    </w:p>
    <w:p w:rsidR="00495A57" w:rsidRDefault="00495A57" w:rsidP="00FE28F5">
      <w:pPr>
        <w:jc w:val="both"/>
        <w:rPr>
          <w:rFonts w:ascii="Arial" w:hAnsi="Arial" w:cs="Arial"/>
        </w:rPr>
      </w:pPr>
    </w:p>
    <w:p w:rsidR="00FE28F5" w:rsidRPr="00FE28F5" w:rsidRDefault="00FE28F5" w:rsidP="00FE28F5">
      <w:pPr>
        <w:pStyle w:val="ConsPlusNormal"/>
        <w:ind w:left="4944"/>
        <w:jc w:val="right"/>
        <w:rPr>
          <w:rFonts w:ascii="Courier New" w:hAnsi="Courier New" w:cs="Courier New"/>
          <w:sz w:val="22"/>
          <w:szCs w:val="22"/>
        </w:rPr>
      </w:pPr>
      <w:r w:rsidRPr="00FE28F5">
        <w:rPr>
          <w:rFonts w:ascii="Courier New" w:hAnsi="Courier New" w:cs="Courier New"/>
          <w:sz w:val="22"/>
          <w:szCs w:val="22"/>
        </w:rPr>
        <w:lastRenderedPageBreak/>
        <w:t xml:space="preserve">Утверждено </w:t>
      </w:r>
    </w:p>
    <w:p w:rsidR="00FE28F5" w:rsidRDefault="00FE28F5" w:rsidP="00FE28F5">
      <w:pPr>
        <w:pStyle w:val="ConsPlusNormal"/>
        <w:ind w:firstLine="0"/>
        <w:jc w:val="right"/>
        <w:rPr>
          <w:rFonts w:ascii="Courier New" w:hAnsi="Courier New" w:cs="Courier New"/>
          <w:sz w:val="22"/>
          <w:szCs w:val="22"/>
        </w:rPr>
      </w:pPr>
      <w:r w:rsidRPr="00FE28F5">
        <w:rPr>
          <w:rFonts w:ascii="Courier New" w:hAnsi="Courier New" w:cs="Courier New"/>
          <w:sz w:val="22"/>
          <w:szCs w:val="22"/>
        </w:rPr>
        <w:t xml:space="preserve">решением Думы </w:t>
      </w:r>
      <w:r w:rsidR="00495A57">
        <w:rPr>
          <w:rFonts w:ascii="Courier New" w:hAnsi="Courier New" w:cs="Courier New"/>
          <w:sz w:val="22"/>
          <w:szCs w:val="22"/>
        </w:rPr>
        <w:t>Бунбуйского</w:t>
      </w:r>
    </w:p>
    <w:p w:rsidR="00FE28F5" w:rsidRPr="00FE28F5" w:rsidRDefault="00FE28F5" w:rsidP="00FE28F5">
      <w:pPr>
        <w:pStyle w:val="ConsPlusNormal"/>
        <w:ind w:firstLine="0"/>
        <w:jc w:val="right"/>
        <w:rPr>
          <w:rFonts w:ascii="Courier New" w:hAnsi="Courier New" w:cs="Courier New"/>
          <w:sz w:val="22"/>
          <w:szCs w:val="22"/>
        </w:rPr>
      </w:pPr>
      <w:r w:rsidRPr="00FE28F5">
        <w:rPr>
          <w:rFonts w:ascii="Courier New" w:hAnsi="Courier New" w:cs="Courier New"/>
          <w:sz w:val="22"/>
          <w:szCs w:val="22"/>
        </w:rPr>
        <w:t xml:space="preserve">муниципального образования </w:t>
      </w:r>
    </w:p>
    <w:p w:rsidR="00FE28F5" w:rsidRPr="00FE28F5" w:rsidRDefault="00FE28F5" w:rsidP="00FE28F5">
      <w:pPr>
        <w:pStyle w:val="ConsPlusNormal"/>
        <w:ind w:firstLine="0"/>
        <w:jc w:val="right"/>
        <w:rPr>
          <w:rFonts w:ascii="Courier New" w:hAnsi="Courier New" w:cs="Courier New"/>
          <w:sz w:val="22"/>
          <w:szCs w:val="22"/>
        </w:rPr>
      </w:pPr>
      <w:r w:rsidRPr="00FE28F5">
        <w:rPr>
          <w:rFonts w:ascii="Courier New" w:hAnsi="Courier New" w:cs="Courier New"/>
          <w:sz w:val="22"/>
          <w:szCs w:val="22"/>
        </w:rPr>
        <w:t>от 29.</w:t>
      </w:r>
      <w:r w:rsidR="00495A57">
        <w:rPr>
          <w:rFonts w:ascii="Courier New" w:hAnsi="Courier New" w:cs="Courier New"/>
          <w:sz w:val="22"/>
          <w:szCs w:val="22"/>
        </w:rPr>
        <w:t>12</w:t>
      </w:r>
      <w:r w:rsidRPr="00FE28F5">
        <w:rPr>
          <w:rFonts w:ascii="Courier New" w:hAnsi="Courier New" w:cs="Courier New"/>
          <w:sz w:val="22"/>
          <w:szCs w:val="22"/>
        </w:rPr>
        <w:t>.20</w:t>
      </w:r>
      <w:r w:rsidR="00495A57">
        <w:rPr>
          <w:rFonts w:ascii="Courier New" w:hAnsi="Courier New" w:cs="Courier New"/>
          <w:sz w:val="22"/>
          <w:szCs w:val="22"/>
        </w:rPr>
        <w:t>20</w:t>
      </w:r>
      <w:r w:rsidRPr="00FE28F5">
        <w:rPr>
          <w:rFonts w:ascii="Courier New" w:hAnsi="Courier New" w:cs="Courier New"/>
          <w:sz w:val="22"/>
          <w:szCs w:val="22"/>
        </w:rPr>
        <w:t xml:space="preserve"> №</w:t>
      </w:r>
      <w:r w:rsidR="003903D8">
        <w:rPr>
          <w:rFonts w:ascii="Courier New" w:hAnsi="Courier New" w:cs="Courier New"/>
          <w:sz w:val="22"/>
          <w:szCs w:val="22"/>
        </w:rPr>
        <w:t xml:space="preserve"> 89</w:t>
      </w:r>
      <w:r w:rsidRPr="00FE28F5">
        <w:rPr>
          <w:rFonts w:ascii="Courier New" w:hAnsi="Courier New" w:cs="Courier New"/>
          <w:sz w:val="22"/>
          <w:szCs w:val="22"/>
        </w:rPr>
        <w:t xml:space="preserve"> </w:t>
      </w:r>
    </w:p>
    <w:p w:rsidR="00FE28F5" w:rsidRPr="00FE28F5" w:rsidRDefault="00FE28F5" w:rsidP="00FE28F5">
      <w:pPr>
        <w:pStyle w:val="ConsPlusNormal"/>
        <w:ind w:firstLine="0"/>
        <w:jc w:val="center"/>
        <w:rPr>
          <w:b/>
          <w:sz w:val="32"/>
          <w:szCs w:val="32"/>
        </w:rPr>
      </w:pPr>
      <w:r w:rsidRPr="00FE28F5">
        <w:rPr>
          <w:b/>
          <w:sz w:val="32"/>
          <w:szCs w:val="32"/>
        </w:rPr>
        <w:t>Положение</w:t>
      </w:r>
    </w:p>
    <w:p w:rsidR="00FE28F5" w:rsidRPr="00FE28F5" w:rsidRDefault="00FE28F5" w:rsidP="00FE28F5">
      <w:pPr>
        <w:pStyle w:val="ConsPlusNormal"/>
        <w:ind w:firstLine="0"/>
        <w:jc w:val="center"/>
        <w:rPr>
          <w:b/>
          <w:sz w:val="32"/>
          <w:szCs w:val="32"/>
        </w:rPr>
      </w:pPr>
      <w:r w:rsidRPr="00FE28F5">
        <w:rPr>
          <w:b/>
          <w:sz w:val="32"/>
          <w:szCs w:val="32"/>
        </w:rPr>
        <w:t xml:space="preserve">о муниципальной службе в администрации </w:t>
      </w:r>
      <w:r w:rsidR="00495A57">
        <w:rPr>
          <w:b/>
          <w:sz w:val="32"/>
          <w:szCs w:val="32"/>
        </w:rPr>
        <w:t xml:space="preserve">Бунбуйского </w:t>
      </w:r>
      <w:r w:rsidRPr="00FE28F5">
        <w:rPr>
          <w:b/>
          <w:sz w:val="32"/>
          <w:szCs w:val="32"/>
        </w:rPr>
        <w:t>муниципального образования</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0"/>
        <w:jc w:val="center"/>
        <w:rPr>
          <w:sz w:val="24"/>
          <w:szCs w:val="24"/>
        </w:rPr>
      </w:pPr>
    </w:p>
    <w:p w:rsidR="00FE28F5" w:rsidRPr="00FE28F5" w:rsidRDefault="00FE28F5" w:rsidP="00FE28F5">
      <w:pPr>
        <w:pStyle w:val="ConsPlusNormal"/>
        <w:ind w:firstLine="0"/>
        <w:jc w:val="center"/>
        <w:outlineLvl w:val="1"/>
        <w:rPr>
          <w:b/>
          <w:sz w:val="24"/>
          <w:szCs w:val="24"/>
        </w:rPr>
      </w:pPr>
      <w:r w:rsidRPr="00FE28F5">
        <w:rPr>
          <w:b/>
          <w:sz w:val="24"/>
          <w:szCs w:val="24"/>
        </w:rPr>
        <w:t>Глава 1. ОБЩИЕ ПОЛОЖЕНИЯ</w:t>
      </w:r>
    </w:p>
    <w:p w:rsidR="00FE28F5" w:rsidRPr="00FE28F5" w:rsidRDefault="00FE28F5" w:rsidP="00FE28F5">
      <w:pPr>
        <w:pStyle w:val="ConsPlusNormal"/>
        <w:ind w:firstLine="0"/>
        <w:jc w:val="center"/>
        <w:rPr>
          <w:b/>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1. Муниципальная служба</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28F5" w:rsidRPr="00FE28F5" w:rsidRDefault="00FE28F5" w:rsidP="00FE28F5">
      <w:pPr>
        <w:pStyle w:val="ConsPlusNormal"/>
        <w:ind w:firstLine="540"/>
        <w:jc w:val="both"/>
        <w:rPr>
          <w:sz w:val="24"/>
          <w:szCs w:val="24"/>
        </w:rPr>
      </w:pPr>
      <w:r w:rsidRPr="00FE28F5">
        <w:rPr>
          <w:sz w:val="24"/>
          <w:szCs w:val="24"/>
        </w:rPr>
        <w:t xml:space="preserve">Наниматель- </w:t>
      </w:r>
      <w:r w:rsidR="00495A57">
        <w:rPr>
          <w:sz w:val="24"/>
          <w:szCs w:val="24"/>
        </w:rPr>
        <w:t xml:space="preserve">Бунбуйское </w:t>
      </w:r>
      <w:r w:rsidRPr="00FE28F5">
        <w:rPr>
          <w:sz w:val="24"/>
          <w:szCs w:val="24"/>
        </w:rPr>
        <w:t>муниципальное образование, от имени которого полномочия нанимателя в отношении муниципального служащего осуществляет представитель нанимателя (работодатель).</w:t>
      </w:r>
    </w:p>
    <w:p w:rsidR="00FE28F5" w:rsidRPr="00FE28F5" w:rsidRDefault="00FE28F5" w:rsidP="00FE28F5">
      <w:pPr>
        <w:pStyle w:val="ConsPlusNormal"/>
        <w:ind w:firstLine="540"/>
        <w:jc w:val="both"/>
        <w:rPr>
          <w:sz w:val="24"/>
          <w:szCs w:val="24"/>
        </w:rPr>
      </w:pPr>
      <w:r w:rsidRPr="00FE28F5">
        <w:rPr>
          <w:sz w:val="24"/>
          <w:szCs w:val="24"/>
        </w:rPr>
        <w:t xml:space="preserve">Представитель нанимателя (работодатель) – глава </w:t>
      </w:r>
      <w:r w:rsidR="00495A57">
        <w:rPr>
          <w:sz w:val="24"/>
          <w:szCs w:val="24"/>
        </w:rPr>
        <w:t>Бунбуйского</w:t>
      </w:r>
      <w:r w:rsidRPr="00FE28F5">
        <w:rPr>
          <w:sz w:val="24"/>
          <w:szCs w:val="24"/>
        </w:rPr>
        <w:t xml:space="preserve"> муниципального образования, глава администрации </w:t>
      </w:r>
      <w:r w:rsidR="00495A57">
        <w:rPr>
          <w:sz w:val="24"/>
          <w:szCs w:val="24"/>
        </w:rPr>
        <w:t>Бунбуйского</w:t>
      </w:r>
      <w:r w:rsidRPr="00FE28F5">
        <w:rPr>
          <w:sz w:val="24"/>
          <w:szCs w:val="24"/>
        </w:rPr>
        <w:t xml:space="preserve"> муниципального образования, уполномоченный исполнять обязанности представителя нанимателя (работодателя).</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2. Должность муниципальной службы</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 xml:space="preserve">1. Должность муниципальной службы - это образуемая в соответствии с Уставом </w:t>
      </w:r>
      <w:r w:rsidR="00495A57">
        <w:rPr>
          <w:sz w:val="24"/>
          <w:szCs w:val="24"/>
        </w:rPr>
        <w:t>Бунбуйского</w:t>
      </w:r>
      <w:r w:rsidRPr="00FE28F5">
        <w:rPr>
          <w:sz w:val="24"/>
          <w:szCs w:val="24"/>
        </w:rPr>
        <w:t xml:space="preserve"> муниципального образования должность в органах местного самоуправления </w:t>
      </w:r>
      <w:r w:rsidR="00495A57">
        <w:rPr>
          <w:sz w:val="24"/>
          <w:szCs w:val="24"/>
        </w:rPr>
        <w:t>Бунбуйского</w:t>
      </w:r>
      <w:r w:rsidRPr="00FE28F5">
        <w:rPr>
          <w:sz w:val="24"/>
          <w:szCs w:val="24"/>
        </w:rPr>
        <w:t xml:space="preserve"> муниципального образования, с установленным кругом обязанностей по обеспечению исполнения полномочий главы </w:t>
      </w:r>
      <w:r w:rsidR="00495A57">
        <w:rPr>
          <w:sz w:val="24"/>
          <w:szCs w:val="24"/>
        </w:rPr>
        <w:t>Бунбуйского</w:t>
      </w:r>
      <w:r w:rsidRPr="00FE28F5">
        <w:rPr>
          <w:sz w:val="24"/>
          <w:szCs w:val="24"/>
        </w:rPr>
        <w:t xml:space="preserve"> муниципального образования, органов местного самоуправления </w:t>
      </w:r>
      <w:r w:rsidR="00495A57">
        <w:rPr>
          <w:sz w:val="24"/>
          <w:szCs w:val="24"/>
        </w:rPr>
        <w:t>Бунбуйского</w:t>
      </w:r>
      <w:r w:rsidRPr="00FE28F5">
        <w:rPr>
          <w:sz w:val="24"/>
          <w:szCs w:val="24"/>
        </w:rPr>
        <w:t xml:space="preserve"> муниципального образования, и ответственностью за исполнение этих обязанностей.</w:t>
      </w:r>
    </w:p>
    <w:p w:rsidR="00FE28F5" w:rsidRPr="00FE28F5" w:rsidRDefault="00FE28F5" w:rsidP="00FE28F5">
      <w:pPr>
        <w:pStyle w:val="ConsPlusNormal"/>
        <w:ind w:firstLine="540"/>
        <w:jc w:val="both"/>
        <w:rPr>
          <w:sz w:val="24"/>
          <w:szCs w:val="24"/>
        </w:rPr>
      </w:pPr>
      <w:r w:rsidRPr="00FE28F5">
        <w:rPr>
          <w:sz w:val="24"/>
          <w:szCs w:val="24"/>
        </w:rPr>
        <w:t xml:space="preserve">Муниципальная служба осуществляется на штатных должностях в администрации </w:t>
      </w:r>
      <w:r w:rsidR="00495A57">
        <w:rPr>
          <w:sz w:val="24"/>
          <w:szCs w:val="24"/>
        </w:rPr>
        <w:t>Бунбуйского</w:t>
      </w:r>
      <w:r w:rsidRPr="00FE28F5">
        <w:rPr>
          <w:sz w:val="24"/>
          <w:szCs w:val="24"/>
        </w:rPr>
        <w:t xml:space="preserve"> муниципального образования.</w:t>
      </w:r>
    </w:p>
    <w:p w:rsidR="00FE28F5" w:rsidRPr="00FE28F5" w:rsidRDefault="00FE28F5" w:rsidP="00FE28F5">
      <w:pPr>
        <w:pStyle w:val="ConsPlusNormal"/>
        <w:ind w:firstLine="540"/>
        <w:jc w:val="both"/>
        <w:rPr>
          <w:i/>
          <w:sz w:val="24"/>
          <w:szCs w:val="24"/>
        </w:rPr>
      </w:pPr>
      <w:r w:rsidRPr="00FE28F5">
        <w:rPr>
          <w:sz w:val="24"/>
          <w:szCs w:val="24"/>
        </w:rPr>
        <w:t xml:space="preserve">Штатное расписание администрации </w:t>
      </w:r>
      <w:r w:rsidR="00495A57">
        <w:rPr>
          <w:sz w:val="24"/>
          <w:szCs w:val="24"/>
        </w:rPr>
        <w:t>Бунбуйского</w:t>
      </w:r>
      <w:r w:rsidRPr="00FE28F5">
        <w:rPr>
          <w:sz w:val="24"/>
          <w:szCs w:val="24"/>
        </w:rPr>
        <w:t xml:space="preserve"> муниципального образования утверждается главой администрации </w:t>
      </w:r>
      <w:r w:rsidR="00495A57">
        <w:rPr>
          <w:sz w:val="24"/>
          <w:szCs w:val="24"/>
        </w:rPr>
        <w:t>Бунбуйского</w:t>
      </w:r>
      <w:r w:rsidRPr="00FE28F5">
        <w:rPr>
          <w:sz w:val="24"/>
          <w:szCs w:val="24"/>
        </w:rPr>
        <w:t xml:space="preserve"> 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 xml:space="preserve">2. В целях технического обеспечения деятельности органов местного самоуправления </w:t>
      </w:r>
      <w:r w:rsidR="00495A57">
        <w:rPr>
          <w:sz w:val="24"/>
          <w:szCs w:val="24"/>
        </w:rPr>
        <w:t>Бунбуйского</w:t>
      </w:r>
      <w:r w:rsidRPr="00FE28F5">
        <w:rPr>
          <w:sz w:val="24"/>
          <w:szCs w:val="24"/>
        </w:rPr>
        <w:t xml:space="preserve"> муниципального образования, в штатное расписание могут включаться должности, не относящиеся к должностям муниципальной службы (должности технического персонала).</w:t>
      </w:r>
    </w:p>
    <w:p w:rsidR="00FE28F5" w:rsidRPr="00FE28F5" w:rsidRDefault="00FE28F5" w:rsidP="00FE28F5">
      <w:pPr>
        <w:pStyle w:val="ConsPlusNormal"/>
        <w:ind w:firstLine="540"/>
        <w:jc w:val="both"/>
        <w:rPr>
          <w:sz w:val="24"/>
          <w:szCs w:val="24"/>
        </w:rPr>
      </w:pPr>
      <w:r w:rsidRPr="00FE28F5">
        <w:rPr>
          <w:sz w:val="24"/>
          <w:szCs w:val="24"/>
        </w:rPr>
        <w:t xml:space="preserve">В соответствии с Уставом </w:t>
      </w:r>
      <w:r w:rsidR="00495A57">
        <w:rPr>
          <w:sz w:val="24"/>
          <w:szCs w:val="24"/>
        </w:rPr>
        <w:t>Бунбуйского</w:t>
      </w:r>
      <w:r w:rsidRPr="00FE28F5">
        <w:rPr>
          <w:sz w:val="24"/>
          <w:szCs w:val="24"/>
        </w:rPr>
        <w:t xml:space="preserve"> муниципального образования должности технического персонала, образованные в целях обеспечения деятельности администрации </w:t>
      </w:r>
      <w:r w:rsidR="00495A57">
        <w:rPr>
          <w:sz w:val="24"/>
          <w:szCs w:val="24"/>
        </w:rPr>
        <w:t>Бунбуйского</w:t>
      </w:r>
      <w:r w:rsidRPr="00FE28F5">
        <w:rPr>
          <w:sz w:val="24"/>
          <w:szCs w:val="24"/>
        </w:rPr>
        <w:t xml:space="preserve"> муниципального образования, включаются в штатное расписание администрации </w:t>
      </w:r>
      <w:r w:rsidR="00495A57">
        <w:rPr>
          <w:sz w:val="24"/>
          <w:szCs w:val="24"/>
        </w:rPr>
        <w:t>Бунбуйского</w:t>
      </w:r>
      <w:r w:rsidRPr="00FE28F5">
        <w:rPr>
          <w:sz w:val="24"/>
          <w:szCs w:val="24"/>
        </w:rPr>
        <w:t xml:space="preserve"> 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 xml:space="preserve">Правовое положение лиц, замещающих должности технического персонала, определяется трудовым законодательством и нормативными правовыми актами главы администрации </w:t>
      </w:r>
      <w:r w:rsidR="00495A57">
        <w:rPr>
          <w:sz w:val="24"/>
          <w:szCs w:val="24"/>
        </w:rPr>
        <w:t>Бунбуйского</w:t>
      </w:r>
      <w:r w:rsidRPr="00FE28F5">
        <w:rPr>
          <w:sz w:val="24"/>
          <w:szCs w:val="24"/>
        </w:rPr>
        <w:t xml:space="preserve"> муниципального образования, устанавливающими внутренний трудовой распорядок и регулирующими иные трудовые отношения.</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3. Муниципальный служащий</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 xml:space="preserve">1. Муниципальным служащим является гражданин, исполняющий в порядке, установленном Уставом </w:t>
      </w:r>
      <w:r w:rsidR="00495A57">
        <w:rPr>
          <w:sz w:val="24"/>
          <w:szCs w:val="24"/>
        </w:rPr>
        <w:t>Бунбуйского</w:t>
      </w:r>
      <w:r w:rsidRPr="00FE28F5">
        <w:rPr>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w:t>
      </w:r>
      <w:r w:rsidR="00495A57">
        <w:rPr>
          <w:sz w:val="24"/>
          <w:szCs w:val="24"/>
        </w:rPr>
        <w:t>Бунбуйского</w:t>
      </w:r>
      <w:r w:rsidRPr="00FE28F5">
        <w:rPr>
          <w:sz w:val="24"/>
          <w:szCs w:val="24"/>
        </w:rPr>
        <w:t xml:space="preserve"> 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4. Правовая основа муниципальной службы</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 xml:space="preserve">1. Муниципальная служба в </w:t>
      </w:r>
      <w:r w:rsidR="00495A57">
        <w:rPr>
          <w:sz w:val="24"/>
          <w:szCs w:val="24"/>
        </w:rPr>
        <w:t>Бунбуйского</w:t>
      </w:r>
      <w:r w:rsidRPr="00FE28F5">
        <w:rPr>
          <w:sz w:val="24"/>
          <w:szCs w:val="24"/>
        </w:rPr>
        <w:t xml:space="preserve">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Постановлениями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w:t>
      </w:r>
      <w:r w:rsidR="00A70152">
        <w:rPr>
          <w:sz w:val="24"/>
          <w:szCs w:val="24"/>
        </w:rPr>
        <w:t>Бунбуйского</w:t>
      </w:r>
      <w:r w:rsidRPr="00FE28F5">
        <w:rPr>
          <w:sz w:val="24"/>
          <w:szCs w:val="24"/>
        </w:rPr>
        <w:t xml:space="preserve"> муниципального образования и иными муниципальными правовыми актами.</w:t>
      </w:r>
    </w:p>
    <w:p w:rsidR="00FE28F5" w:rsidRPr="00FE28F5" w:rsidRDefault="00FE28F5" w:rsidP="00FE28F5">
      <w:pPr>
        <w:pStyle w:val="ConsPlusNormal"/>
        <w:ind w:firstLine="540"/>
        <w:jc w:val="both"/>
        <w:rPr>
          <w:sz w:val="24"/>
          <w:szCs w:val="24"/>
        </w:rPr>
      </w:pPr>
      <w:r w:rsidRPr="00FE28F5">
        <w:rPr>
          <w:sz w:val="24"/>
          <w:szCs w:val="24"/>
        </w:rPr>
        <w:t>2. 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 о муниципальной службе.</w:t>
      </w:r>
    </w:p>
    <w:p w:rsidR="00FE28F5" w:rsidRPr="00FE28F5" w:rsidRDefault="00FE28F5" w:rsidP="00FE28F5">
      <w:pPr>
        <w:pStyle w:val="ConsPlusNormal"/>
        <w:ind w:firstLine="0"/>
        <w:jc w:val="both"/>
        <w:outlineLvl w:val="2"/>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5. Задачи муниципальной службы</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Задачами муниципальной службы являются:</w:t>
      </w:r>
    </w:p>
    <w:p w:rsidR="00FE28F5" w:rsidRPr="00FE28F5" w:rsidRDefault="00FE28F5" w:rsidP="00FE28F5">
      <w:pPr>
        <w:pStyle w:val="ConsPlusNormal"/>
        <w:ind w:firstLine="540"/>
        <w:jc w:val="both"/>
        <w:rPr>
          <w:sz w:val="24"/>
          <w:szCs w:val="24"/>
        </w:rPr>
      </w:pPr>
      <w:r w:rsidRPr="00FE28F5">
        <w:rPr>
          <w:sz w:val="24"/>
          <w:szCs w:val="24"/>
        </w:rPr>
        <w:t xml:space="preserve">1) обеспечение прав граждан в области местного самоуправления на территории </w:t>
      </w:r>
      <w:r w:rsidR="00A70152">
        <w:rPr>
          <w:sz w:val="24"/>
          <w:szCs w:val="24"/>
        </w:rPr>
        <w:t>Бунбуйского</w:t>
      </w:r>
      <w:r w:rsidRPr="00FE28F5">
        <w:rPr>
          <w:sz w:val="24"/>
          <w:szCs w:val="24"/>
        </w:rPr>
        <w:t xml:space="preserve"> 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 xml:space="preserve">2) обеспечение решения вопросов местного значения </w:t>
      </w:r>
      <w:r w:rsidR="00A70152">
        <w:rPr>
          <w:sz w:val="24"/>
          <w:szCs w:val="24"/>
        </w:rPr>
        <w:t>Бунбуйского</w:t>
      </w:r>
      <w:r w:rsidR="00A70152" w:rsidRPr="00FE28F5">
        <w:rPr>
          <w:sz w:val="24"/>
          <w:szCs w:val="24"/>
        </w:rPr>
        <w:t xml:space="preserve"> </w:t>
      </w:r>
      <w:r w:rsidRPr="00FE28F5">
        <w:rPr>
          <w:sz w:val="24"/>
          <w:szCs w:val="24"/>
        </w:rPr>
        <w:t>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 xml:space="preserve">3) исполнение Конституции Российской Федерации, федерального и областного законодательства, Устава </w:t>
      </w:r>
      <w:r w:rsidR="00A70152">
        <w:rPr>
          <w:sz w:val="24"/>
          <w:szCs w:val="24"/>
        </w:rPr>
        <w:t>Бунбуйского</w:t>
      </w:r>
      <w:r w:rsidRPr="00FE28F5">
        <w:rPr>
          <w:sz w:val="24"/>
          <w:szCs w:val="24"/>
        </w:rPr>
        <w:t xml:space="preserve"> муниципального образования и иных муниципальных правовых актов главы администрации, администрации </w:t>
      </w:r>
      <w:r w:rsidR="00A70152">
        <w:rPr>
          <w:sz w:val="24"/>
          <w:szCs w:val="24"/>
        </w:rPr>
        <w:t>Бунбуйского</w:t>
      </w:r>
      <w:r w:rsidR="00A70152" w:rsidRPr="00FE28F5">
        <w:rPr>
          <w:sz w:val="24"/>
          <w:szCs w:val="24"/>
        </w:rPr>
        <w:t xml:space="preserve"> </w:t>
      </w:r>
      <w:r w:rsidRPr="00FE28F5">
        <w:rPr>
          <w:sz w:val="24"/>
          <w:szCs w:val="24"/>
        </w:rPr>
        <w:t>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 xml:space="preserve">4) обеспечение исполнения полномочий главы </w:t>
      </w:r>
      <w:r w:rsidR="00A70152">
        <w:rPr>
          <w:sz w:val="24"/>
          <w:szCs w:val="24"/>
        </w:rPr>
        <w:t>Бунбуйского</w:t>
      </w:r>
      <w:r w:rsidRPr="00FE28F5">
        <w:rPr>
          <w:sz w:val="24"/>
          <w:szCs w:val="24"/>
        </w:rPr>
        <w:t xml:space="preserve"> муниципального образования, администрации </w:t>
      </w:r>
      <w:r w:rsidR="00A70152">
        <w:rPr>
          <w:sz w:val="24"/>
          <w:szCs w:val="24"/>
        </w:rPr>
        <w:t>Бунбуйского</w:t>
      </w:r>
      <w:r w:rsidRPr="00FE28F5">
        <w:rPr>
          <w:sz w:val="24"/>
          <w:szCs w:val="24"/>
        </w:rPr>
        <w:t xml:space="preserve"> 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5) оказание содействия федеральным и областным органам государственной власти;</w:t>
      </w:r>
    </w:p>
    <w:p w:rsidR="00FE28F5" w:rsidRPr="00FE28F5" w:rsidRDefault="00FE28F5" w:rsidP="00FE28F5">
      <w:pPr>
        <w:pStyle w:val="ConsPlusNormal"/>
        <w:ind w:firstLine="540"/>
        <w:jc w:val="both"/>
        <w:rPr>
          <w:sz w:val="24"/>
          <w:szCs w:val="24"/>
        </w:rPr>
      </w:pPr>
      <w:r w:rsidRPr="00FE28F5">
        <w:rPr>
          <w:sz w:val="24"/>
          <w:szCs w:val="24"/>
        </w:rPr>
        <w:t xml:space="preserve">6) представление, выражение и защита интересов </w:t>
      </w:r>
      <w:r w:rsidR="00A70152">
        <w:rPr>
          <w:sz w:val="24"/>
          <w:szCs w:val="24"/>
        </w:rPr>
        <w:t>Бунбуйского</w:t>
      </w:r>
      <w:r>
        <w:rPr>
          <w:sz w:val="24"/>
          <w:szCs w:val="24"/>
        </w:rPr>
        <w:t xml:space="preserve"> муниципального образования </w:t>
      </w:r>
      <w:r w:rsidRPr="00FE28F5">
        <w:rPr>
          <w:sz w:val="24"/>
          <w:szCs w:val="24"/>
        </w:rPr>
        <w:t>в органах государственной власти и объединениях муниципальных образований.</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6. Принципы организации муниципальной службы</w:t>
      </w:r>
    </w:p>
    <w:p w:rsidR="00FE28F5" w:rsidRPr="00FE28F5" w:rsidRDefault="00FE28F5" w:rsidP="00FE28F5">
      <w:pPr>
        <w:pStyle w:val="ConsPlusNormal"/>
        <w:ind w:firstLine="540"/>
        <w:jc w:val="both"/>
        <w:outlineLvl w:val="2"/>
        <w:rPr>
          <w:b/>
          <w:sz w:val="24"/>
          <w:szCs w:val="24"/>
        </w:rPr>
      </w:pPr>
    </w:p>
    <w:p w:rsidR="00FE28F5" w:rsidRPr="00FE28F5" w:rsidRDefault="00FE28F5" w:rsidP="00FE28F5">
      <w:pPr>
        <w:pStyle w:val="ConsPlusNormal"/>
        <w:ind w:firstLine="709"/>
        <w:contextualSpacing/>
        <w:jc w:val="both"/>
        <w:rPr>
          <w:sz w:val="24"/>
          <w:szCs w:val="24"/>
        </w:rPr>
      </w:pPr>
      <w:r w:rsidRPr="00FE28F5">
        <w:rPr>
          <w:sz w:val="24"/>
          <w:szCs w:val="24"/>
        </w:rPr>
        <w:t>Основными принципами муниципальной службы являются:</w:t>
      </w:r>
    </w:p>
    <w:p w:rsidR="00FE28F5" w:rsidRPr="00FE28F5" w:rsidRDefault="00FE28F5" w:rsidP="00FE28F5">
      <w:pPr>
        <w:pStyle w:val="ConsPlusNormal"/>
        <w:spacing w:before="220"/>
        <w:ind w:firstLine="709"/>
        <w:contextualSpacing/>
        <w:jc w:val="both"/>
        <w:rPr>
          <w:sz w:val="24"/>
          <w:szCs w:val="24"/>
        </w:rPr>
      </w:pPr>
      <w:r w:rsidRPr="00FE28F5">
        <w:rPr>
          <w:sz w:val="24"/>
          <w:szCs w:val="24"/>
        </w:rPr>
        <w:t>1) приоритет прав и свобод человека и гражданина;</w:t>
      </w:r>
    </w:p>
    <w:p w:rsidR="00FE28F5" w:rsidRPr="00FE28F5" w:rsidRDefault="00FE28F5" w:rsidP="00FE28F5">
      <w:pPr>
        <w:pStyle w:val="ConsPlusNormal"/>
        <w:spacing w:before="220"/>
        <w:ind w:firstLine="709"/>
        <w:contextualSpacing/>
        <w:jc w:val="both"/>
        <w:rPr>
          <w:sz w:val="24"/>
          <w:szCs w:val="24"/>
        </w:rPr>
      </w:pPr>
      <w:r w:rsidRPr="00FE28F5">
        <w:rPr>
          <w:sz w:val="24"/>
          <w:szCs w:val="24"/>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w:t>
      </w:r>
      <w:r w:rsidRPr="00FE28F5">
        <w:rPr>
          <w:sz w:val="24"/>
          <w:szCs w:val="24"/>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28F5" w:rsidRPr="00FE28F5" w:rsidRDefault="00FE28F5" w:rsidP="00FE28F5">
      <w:pPr>
        <w:pStyle w:val="ConsPlusNormal"/>
        <w:spacing w:before="220"/>
        <w:ind w:firstLine="709"/>
        <w:contextualSpacing/>
        <w:jc w:val="both"/>
        <w:rPr>
          <w:sz w:val="24"/>
          <w:szCs w:val="24"/>
        </w:rPr>
      </w:pPr>
      <w:r w:rsidRPr="00FE28F5">
        <w:rPr>
          <w:sz w:val="24"/>
          <w:szCs w:val="24"/>
        </w:rPr>
        <w:t>3) профессионализм и компетентность муниципальных служащих;</w:t>
      </w:r>
    </w:p>
    <w:p w:rsidR="00FE28F5" w:rsidRPr="00FE28F5" w:rsidRDefault="00FE28F5" w:rsidP="00FE28F5">
      <w:pPr>
        <w:pStyle w:val="ConsPlusNormal"/>
        <w:spacing w:before="220"/>
        <w:ind w:firstLine="709"/>
        <w:contextualSpacing/>
        <w:jc w:val="both"/>
        <w:rPr>
          <w:sz w:val="24"/>
          <w:szCs w:val="24"/>
        </w:rPr>
      </w:pPr>
      <w:r w:rsidRPr="00FE28F5">
        <w:rPr>
          <w:sz w:val="24"/>
          <w:szCs w:val="24"/>
        </w:rPr>
        <w:t>4) стабильность муниципальной службы;</w:t>
      </w:r>
    </w:p>
    <w:p w:rsidR="00FE28F5" w:rsidRPr="00FE28F5" w:rsidRDefault="00FE28F5" w:rsidP="00FE28F5">
      <w:pPr>
        <w:pStyle w:val="ConsPlusNormal"/>
        <w:spacing w:before="220"/>
        <w:ind w:firstLine="709"/>
        <w:contextualSpacing/>
        <w:jc w:val="both"/>
        <w:rPr>
          <w:sz w:val="24"/>
          <w:szCs w:val="24"/>
        </w:rPr>
      </w:pPr>
      <w:r w:rsidRPr="00FE28F5">
        <w:rPr>
          <w:sz w:val="24"/>
          <w:szCs w:val="24"/>
        </w:rPr>
        <w:t>5) доступность информации о деятельности муниципальных служащих;</w:t>
      </w:r>
    </w:p>
    <w:p w:rsidR="00FE28F5" w:rsidRPr="00FE28F5" w:rsidRDefault="00FE28F5" w:rsidP="00FE28F5">
      <w:pPr>
        <w:pStyle w:val="ConsPlusNormal"/>
        <w:spacing w:before="220"/>
        <w:ind w:firstLine="709"/>
        <w:contextualSpacing/>
        <w:jc w:val="both"/>
        <w:rPr>
          <w:sz w:val="24"/>
          <w:szCs w:val="24"/>
        </w:rPr>
      </w:pPr>
      <w:r w:rsidRPr="00FE28F5">
        <w:rPr>
          <w:sz w:val="24"/>
          <w:szCs w:val="24"/>
        </w:rPr>
        <w:t>6) взаимодействие с общественными объединениями и гражданами;</w:t>
      </w:r>
    </w:p>
    <w:p w:rsidR="00FE28F5" w:rsidRPr="00FE28F5" w:rsidRDefault="00FE28F5" w:rsidP="00FE28F5">
      <w:pPr>
        <w:pStyle w:val="ConsPlusNormal"/>
        <w:spacing w:before="220"/>
        <w:ind w:firstLine="709"/>
        <w:contextualSpacing/>
        <w:jc w:val="both"/>
        <w:rPr>
          <w:sz w:val="24"/>
          <w:szCs w:val="24"/>
        </w:rPr>
      </w:pPr>
      <w:r w:rsidRPr="00FE28F5">
        <w:rPr>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E28F5" w:rsidRPr="00FE28F5" w:rsidRDefault="00FE28F5" w:rsidP="00FE28F5">
      <w:pPr>
        <w:pStyle w:val="ConsPlusNormal"/>
        <w:spacing w:before="220"/>
        <w:ind w:firstLine="709"/>
        <w:contextualSpacing/>
        <w:jc w:val="both"/>
        <w:rPr>
          <w:sz w:val="24"/>
          <w:szCs w:val="24"/>
        </w:rPr>
      </w:pPr>
      <w:r w:rsidRPr="00FE28F5">
        <w:rPr>
          <w:sz w:val="24"/>
          <w:szCs w:val="24"/>
        </w:rPr>
        <w:t>8) правовая и социальная защищенность муниципальных служащих;</w:t>
      </w:r>
    </w:p>
    <w:p w:rsidR="00FE28F5" w:rsidRPr="00FE28F5" w:rsidRDefault="00FE28F5" w:rsidP="00FE28F5">
      <w:pPr>
        <w:pStyle w:val="ConsPlusNormal"/>
        <w:spacing w:before="220"/>
        <w:ind w:firstLine="709"/>
        <w:contextualSpacing/>
        <w:jc w:val="both"/>
        <w:rPr>
          <w:sz w:val="24"/>
          <w:szCs w:val="24"/>
        </w:rPr>
      </w:pPr>
      <w:r w:rsidRPr="00FE28F5">
        <w:rPr>
          <w:sz w:val="24"/>
          <w:szCs w:val="24"/>
        </w:rPr>
        <w:t>9) ответственность муниципальных служащих за неисполнение или ненадлежащее исполнение своих должностных обязанностей;</w:t>
      </w:r>
    </w:p>
    <w:p w:rsidR="00FE28F5" w:rsidRPr="00FE28F5" w:rsidRDefault="00FE28F5" w:rsidP="00FE28F5">
      <w:pPr>
        <w:pStyle w:val="ConsPlusNormal"/>
        <w:spacing w:before="220"/>
        <w:ind w:firstLine="709"/>
        <w:contextualSpacing/>
        <w:jc w:val="both"/>
        <w:rPr>
          <w:sz w:val="24"/>
          <w:szCs w:val="24"/>
        </w:rPr>
      </w:pPr>
      <w:r w:rsidRPr="00FE28F5">
        <w:rPr>
          <w:sz w:val="24"/>
          <w:szCs w:val="24"/>
        </w:rPr>
        <w:t>10) внепартийность муниципальной службы.</w:t>
      </w:r>
    </w:p>
    <w:p w:rsidR="00FE28F5" w:rsidRPr="00FE28F5" w:rsidRDefault="00FE28F5" w:rsidP="00FE28F5">
      <w:pPr>
        <w:pStyle w:val="ConsPlusNormal"/>
        <w:ind w:firstLine="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7. Финансирование муниципальной службы</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 xml:space="preserve">1. Финансирование муниципальной службы осуществляется за счет средств бюджета </w:t>
      </w:r>
      <w:r w:rsidR="00A70152">
        <w:rPr>
          <w:sz w:val="24"/>
          <w:szCs w:val="24"/>
        </w:rPr>
        <w:t>Бунбуйского</w:t>
      </w:r>
      <w:r w:rsidRPr="00FE28F5">
        <w:rPr>
          <w:sz w:val="24"/>
          <w:szCs w:val="24"/>
        </w:rPr>
        <w:t xml:space="preserve"> 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 xml:space="preserve">2. Расходы бюджета </w:t>
      </w:r>
      <w:r w:rsidR="00A70152">
        <w:rPr>
          <w:sz w:val="24"/>
          <w:szCs w:val="24"/>
        </w:rPr>
        <w:t>Бунбуйского</w:t>
      </w:r>
      <w:r w:rsidRPr="00FE28F5">
        <w:rPr>
          <w:sz w:val="24"/>
          <w:szCs w:val="24"/>
        </w:rPr>
        <w:t xml:space="preserve"> муниципального образования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E28F5" w:rsidRPr="00FE28F5" w:rsidRDefault="00FE28F5" w:rsidP="00FE28F5">
      <w:pPr>
        <w:pStyle w:val="ConsPlusNormal"/>
        <w:ind w:firstLine="0"/>
        <w:jc w:val="center"/>
        <w:rPr>
          <w:sz w:val="24"/>
          <w:szCs w:val="24"/>
        </w:rPr>
      </w:pPr>
    </w:p>
    <w:p w:rsidR="00FE28F5" w:rsidRPr="00FE28F5" w:rsidRDefault="00FE28F5" w:rsidP="00FE28F5">
      <w:pPr>
        <w:pStyle w:val="ConsPlusNormal"/>
        <w:ind w:firstLine="0"/>
        <w:jc w:val="center"/>
        <w:outlineLvl w:val="1"/>
        <w:rPr>
          <w:b/>
          <w:sz w:val="24"/>
          <w:szCs w:val="24"/>
        </w:rPr>
      </w:pPr>
      <w:r w:rsidRPr="00FE28F5">
        <w:rPr>
          <w:b/>
          <w:sz w:val="24"/>
          <w:szCs w:val="24"/>
        </w:rPr>
        <w:t>Глава 2. СИСТЕМА ДОЛЖНОСТЕЙ МУНИЦИПАЛЬНОЙ СЛУЖБЫ</w:t>
      </w:r>
    </w:p>
    <w:p w:rsidR="00FE28F5" w:rsidRPr="00FE28F5" w:rsidRDefault="00FE28F5" w:rsidP="00FE28F5">
      <w:pPr>
        <w:pStyle w:val="ConsPlusNormal"/>
        <w:ind w:firstLine="0"/>
        <w:jc w:val="center"/>
        <w:rPr>
          <w:b/>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8. Группы должностей муниципальной службы</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FE28F5" w:rsidRPr="00FE28F5" w:rsidRDefault="00FE28F5" w:rsidP="00FE28F5">
      <w:pPr>
        <w:pStyle w:val="ConsPlusNormal"/>
        <w:ind w:firstLine="540"/>
        <w:jc w:val="both"/>
        <w:rPr>
          <w:sz w:val="24"/>
          <w:szCs w:val="24"/>
        </w:rPr>
      </w:pPr>
      <w:r w:rsidRPr="00FE28F5">
        <w:rPr>
          <w:sz w:val="24"/>
          <w:szCs w:val="24"/>
        </w:rPr>
        <w:t>- высшие должности муниципальной службы;</w:t>
      </w:r>
    </w:p>
    <w:p w:rsidR="00FE28F5" w:rsidRPr="00FE28F5" w:rsidRDefault="00FE28F5" w:rsidP="00FE28F5">
      <w:pPr>
        <w:pStyle w:val="ConsPlusNormal"/>
        <w:ind w:firstLine="540"/>
        <w:jc w:val="both"/>
        <w:rPr>
          <w:sz w:val="24"/>
          <w:szCs w:val="24"/>
        </w:rPr>
      </w:pPr>
      <w:r w:rsidRPr="00FE28F5">
        <w:rPr>
          <w:sz w:val="24"/>
          <w:szCs w:val="24"/>
        </w:rPr>
        <w:t>- главные должности муниципальной службы;</w:t>
      </w:r>
    </w:p>
    <w:p w:rsidR="00FE28F5" w:rsidRPr="00FE28F5" w:rsidRDefault="00FE28F5" w:rsidP="00FE28F5">
      <w:pPr>
        <w:pStyle w:val="ConsPlusNormal"/>
        <w:ind w:firstLine="540"/>
        <w:jc w:val="both"/>
        <w:rPr>
          <w:sz w:val="24"/>
          <w:szCs w:val="24"/>
        </w:rPr>
      </w:pPr>
      <w:r w:rsidRPr="00FE28F5">
        <w:rPr>
          <w:sz w:val="24"/>
          <w:szCs w:val="24"/>
        </w:rPr>
        <w:t>- ведущие должности муниципальной службы;</w:t>
      </w:r>
    </w:p>
    <w:p w:rsidR="00FE28F5" w:rsidRPr="00FE28F5" w:rsidRDefault="00FE28F5" w:rsidP="00FE28F5">
      <w:pPr>
        <w:pStyle w:val="ConsPlusNormal"/>
        <w:ind w:firstLine="540"/>
        <w:jc w:val="both"/>
        <w:rPr>
          <w:sz w:val="24"/>
          <w:szCs w:val="24"/>
        </w:rPr>
      </w:pPr>
      <w:r w:rsidRPr="00FE28F5">
        <w:rPr>
          <w:sz w:val="24"/>
          <w:szCs w:val="24"/>
        </w:rPr>
        <w:t>- старшие должности муниципальной службы;</w:t>
      </w:r>
    </w:p>
    <w:p w:rsidR="00FE28F5" w:rsidRPr="00FE28F5" w:rsidRDefault="00FE28F5" w:rsidP="00FE28F5">
      <w:pPr>
        <w:pStyle w:val="ConsPlusNormal"/>
        <w:ind w:firstLine="540"/>
        <w:jc w:val="both"/>
        <w:rPr>
          <w:sz w:val="24"/>
          <w:szCs w:val="24"/>
        </w:rPr>
      </w:pPr>
      <w:r w:rsidRPr="00FE28F5">
        <w:rPr>
          <w:sz w:val="24"/>
          <w:szCs w:val="24"/>
        </w:rPr>
        <w:t>- младшие должности муниципальной службы.</w:t>
      </w:r>
    </w:p>
    <w:p w:rsidR="00FE28F5" w:rsidRPr="00FE28F5" w:rsidRDefault="00FE28F5" w:rsidP="00FE28F5">
      <w:pPr>
        <w:pStyle w:val="ConsPlusNormal"/>
        <w:ind w:firstLine="540"/>
        <w:jc w:val="both"/>
        <w:rPr>
          <w:sz w:val="24"/>
          <w:szCs w:val="24"/>
        </w:rPr>
      </w:pPr>
      <w:r w:rsidRPr="00FE28F5">
        <w:rPr>
          <w:sz w:val="24"/>
          <w:szCs w:val="24"/>
        </w:rPr>
        <w:t xml:space="preserve">2. Должности муниципальной службы образуются в порядке, определенном федеральным и областным законодательством, в соответствии с Уставом </w:t>
      </w:r>
      <w:r w:rsidR="00A70152">
        <w:rPr>
          <w:sz w:val="24"/>
          <w:szCs w:val="24"/>
        </w:rPr>
        <w:t>Бунбуйского</w:t>
      </w:r>
      <w:r w:rsidRPr="00FE28F5">
        <w:rPr>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E28F5" w:rsidRPr="00FE28F5" w:rsidRDefault="00FE28F5" w:rsidP="00FE28F5">
      <w:pPr>
        <w:pStyle w:val="ConsPlusNormal"/>
        <w:ind w:firstLine="540"/>
        <w:jc w:val="both"/>
        <w:rPr>
          <w:sz w:val="24"/>
          <w:szCs w:val="24"/>
        </w:rPr>
      </w:pPr>
      <w:r w:rsidRPr="00FE28F5">
        <w:rPr>
          <w:sz w:val="24"/>
          <w:szCs w:val="24"/>
        </w:rPr>
        <w:t xml:space="preserve">Должность заместителя главы </w:t>
      </w:r>
      <w:r w:rsidR="00A70152">
        <w:rPr>
          <w:sz w:val="24"/>
          <w:szCs w:val="24"/>
        </w:rPr>
        <w:t>Бунбуйского</w:t>
      </w:r>
      <w:r w:rsidRPr="00FE28F5">
        <w:rPr>
          <w:sz w:val="24"/>
          <w:szCs w:val="24"/>
        </w:rPr>
        <w:t xml:space="preserve"> муниципального образования образуется в соответствии с Уставом </w:t>
      </w:r>
      <w:r w:rsidR="00A70152">
        <w:rPr>
          <w:sz w:val="24"/>
          <w:szCs w:val="24"/>
        </w:rPr>
        <w:t>Бунбуйского</w:t>
      </w:r>
      <w:r w:rsidRPr="00FE28F5">
        <w:rPr>
          <w:sz w:val="24"/>
          <w:szCs w:val="24"/>
        </w:rPr>
        <w:t xml:space="preserve"> муниципального образования в целях непосредственного обеспечения исполнения полномочий главы </w:t>
      </w:r>
      <w:r w:rsidR="00AF39C7">
        <w:rPr>
          <w:sz w:val="24"/>
          <w:szCs w:val="24"/>
        </w:rPr>
        <w:t>Бунбуйского</w:t>
      </w:r>
      <w:r w:rsidR="00AF39C7" w:rsidRPr="00FE28F5">
        <w:rPr>
          <w:sz w:val="24"/>
          <w:szCs w:val="24"/>
        </w:rPr>
        <w:t xml:space="preserve"> </w:t>
      </w:r>
      <w:r w:rsidRPr="00FE28F5">
        <w:rPr>
          <w:sz w:val="24"/>
          <w:szCs w:val="24"/>
        </w:rPr>
        <w:t>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Отнесение иных должностей муниципальной службы к должностям, образованным в целях непосредственного обеспечения полномочий лиц, замещающих муниципальные должности, осуществляется исходя из характера функций по должности.</w:t>
      </w:r>
    </w:p>
    <w:p w:rsidR="00FE28F5" w:rsidRPr="00FE28F5" w:rsidRDefault="00FE28F5" w:rsidP="00FE28F5">
      <w:pPr>
        <w:pStyle w:val="ConsPlusNormal"/>
        <w:ind w:firstLine="540"/>
        <w:jc w:val="both"/>
        <w:rPr>
          <w:sz w:val="24"/>
          <w:szCs w:val="24"/>
        </w:rPr>
      </w:pPr>
      <w:r w:rsidRPr="00FE28F5">
        <w:rPr>
          <w:sz w:val="24"/>
          <w:szCs w:val="24"/>
        </w:rPr>
        <w:t xml:space="preserve">3. Должности муниципальной службы в </w:t>
      </w:r>
      <w:r w:rsidR="00AF39C7">
        <w:rPr>
          <w:sz w:val="24"/>
          <w:szCs w:val="24"/>
        </w:rPr>
        <w:t>Бунбуйском</w:t>
      </w:r>
      <w:r w:rsidRPr="00FE28F5">
        <w:rPr>
          <w:sz w:val="24"/>
          <w:szCs w:val="24"/>
        </w:rPr>
        <w:t xml:space="preserve"> муниципальном образовании определяются Реестром должностей муниципальной службы. </w:t>
      </w:r>
    </w:p>
    <w:p w:rsidR="00FE28F5" w:rsidRPr="00FE28F5" w:rsidRDefault="00FE28F5" w:rsidP="00FE28F5">
      <w:pPr>
        <w:pStyle w:val="ConsPlusNormal"/>
        <w:ind w:firstLine="540"/>
        <w:jc w:val="both"/>
        <w:rPr>
          <w:sz w:val="24"/>
          <w:szCs w:val="24"/>
        </w:rPr>
      </w:pPr>
      <w:r w:rsidRPr="00FE28F5">
        <w:rPr>
          <w:sz w:val="24"/>
          <w:szCs w:val="24"/>
        </w:rPr>
        <w:lastRenderedPageBreak/>
        <w:t xml:space="preserve">Штатное расписание администрации </w:t>
      </w:r>
      <w:r w:rsidR="00AF39C7">
        <w:rPr>
          <w:sz w:val="24"/>
          <w:szCs w:val="24"/>
        </w:rPr>
        <w:t>Бунбуйского</w:t>
      </w:r>
      <w:r w:rsidRPr="00FE28F5">
        <w:rPr>
          <w:sz w:val="24"/>
          <w:szCs w:val="24"/>
        </w:rPr>
        <w:t xml:space="preserve"> муниципального образования составляется в соответствии с требованиями Федерального закона «О муниципальной службе в Российской Федерации» от 02.03.2007 года № 25-ФЗ, Реестром должностей муниципальной службы, Перечнем должностей, не относящихся к должностям муниципальной службы.</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 xml:space="preserve">Статья 9. Реестр должностей муниципальной службы в </w:t>
      </w:r>
      <w:r w:rsidR="00AF39C7">
        <w:rPr>
          <w:b/>
          <w:sz w:val="24"/>
          <w:szCs w:val="24"/>
        </w:rPr>
        <w:t xml:space="preserve">Бунбуйском </w:t>
      </w:r>
      <w:r>
        <w:rPr>
          <w:b/>
          <w:sz w:val="24"/>
          <w:szCs w:val="24"/>
        </w:rPr>
        <w:t xml:space="preserve">муниципальном </w:t>
      </w:r>
      <w:r w:rsidRPr="00FE28F5">
        <w:rPr>
          <w:b/>
          <w:sz w:val="24"/>
          <w:szCs w:val="24"/>
        </w:rPr>
        <w:t>образовании</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 xml:space="preserve">1. Реестр должностей муниципальной службы в </w:t>
      </w:r>
      <w:r w:rsidR="00AF39C7">
        <w:rPr>
          <w:sz w:val="24"/>
          <w:szCs w:val="24"/>
        </w:rPr>
        <w:t xml:space="preserve">Бунбуйском </w:t>
      </w:r>
      <w:r w:rsidRPr="00FE28F5">
        <w:rPr>
          <w:sz w:val="24"/>
          <w:szCs w:val="24"/>
        </w:rPr>
        <w:t xml:space="preserve">муниципальном образовании представляет перечень наименований  должностей муниципальной службы в </w:t>
      </w:r>
      <w:r w:rsidR="0072648B">
        <w:rPr>
          <w:sz w:val="24"/>
          <w:szCs w:val="24"/>
        </w:rPr>
        <w:t>Бунбуйском</w:t>
      </w:r>
      <w:r w:rsidRPr="00FE28F5">
        <w:rPr>
          <w:sz w:val="24"/>
          <w:szCs w:val="24"/>
        </w:rPr>
        <w:t xml:space="preserve"> муниципальном образовании, классифицированных по органам местного самоуправления </w:t>
      </w:r>
      <w:r w:rsidR="0072648B">
        <w:rPr>
          <w:sz w:val="24"/>
          <w:szCs w:val="24"/>
        </w:rPr>
        <w:t>Бунбуйского</w:t>
      </w:r>
      <w:r w:rsidRPr="00FE28F5">
        <w:rPr>
          <w:sz w:val="24"/>
          <w:szCs w:val="24"/>
        </w:rPr>
        <w:t xml:space="preserve"> муниципального образования, группам и функциональным признакам должностей, с учетом исторических и иных местных традиций.</w:t>
      </w:r>
    </w:p>
    <w:p w:rsidR="00FE28F5" w:rsidRPr="00FE28F5" w:rsidRDefault="00FE28F5" w:rsidP="00FE28F5">
      <w:pPr>
        <w:pStyle w:val="ConsPlusNormal"/>
        <w:ind w:firstLine="540"/>
        <w:jc w:val="both"/>
        <w:rPr>
          <w:sz w:val="24"/>
          <w:szCs w:val="24"/>
        </w:rPr>
      </w:pPr>
      <w:r w:rsidRPr="00FE28F5">
        <w:rPr>
          <w:sz w:val="24"/>
          <w:szCs w:val="24"/>
        </w:rPr>
        <w:t xml:space="preserve">2. Реестр должностей муниципальной службы в </w:t>
      </w:r>
      <w:r w:rsidR="0072648B">
        <w:rPr>
          <w:sz w:val="24"/>
          <w:szCs w:val="24"/>
        </w:rPr>
        <w:t>Бунбуйском</w:t>
      </w:r>
      <w:r w:rsidR="0072648B" w:rsidRPr="00FE28F5">
        <w:rPr>
          <w:sz w:val="24"/>
          <w:szCs w:val="24"/>
        </w:rPr>
        <w:t xml:space="preserve"> </w:t>
      </w:r>
      <w:r w:rsidRPr="00FE28F5">
        <w:rPr>
          <w:sz w:val="24"/>
          <w:szCs w:val="24"/>
        </w:rPr>
        <w:t xml:space="preserve">муниципальном образовании утверждается решением Думы </w:t>
      </w:r>
      <w:r w:rsidR="0072648B">
        <w:rPr>
          <w:sz w:val="24"/>
          <w:szCs w:val="24"/>
        </w:rPr>
        <w:t>Бунбуйского</w:t>
      </w:r>
      <w:r w:rsidRPr="00FE28F5">
        <w:rPr>
          <w:sz w:val="24"/>
          <w:szCs w:val="24"/>
        </w:rPr>
        <w:t xml:space="preserve"> муниципального образования в соответствии со структурой органов местного самоуправления </w:t>
      </w:r>
      <w:r w:rsidR="0072648B">
        <w:rPr>
          <w:sz w:val="24"/>
          <w:szCs w:val="24"/>
        </w:rPr>
        <w:t>Бунбуйского</w:t>
      </w:r>
      <w:r w:rsidRPr="00FE28F5">
        <w:rPr>
          <w:sz w:val="24"/>
          <w:szCs w:val="24"/>
        </w:rPr>
        <w:t xml:space="preserve"> муниципального образования, Реестром должностей муниципальной службы в Иркутской области, утвержденного Законом Иркутской области, Уставом </w:t>
      </w:r>
      <w:r w:rsidR="0072648B">
        <w:rPr>
          <w:sz w:val="24"/>
          <w:szCs w:val="24"/>
        </w:rPr>
        <w:t>Бунбуйского</w:t>
      </w:r>
      <w:r w:rsidRPr="00FE28F5">
        <w:rPr>
          <w:sz w:val="24"/>
          <w:szCs w:val="24"/>
        </w:rPr>
        <w:t xml:space="preserve"> муниципального образования. </w:t>
      </w:r>
    </w:p>
    <w:p w:rsidR="00FE28F5" w:rsidRPr="00FE28F5" w:rsidRDefault="00FE28F5" w:rsidP="00FE28F5">
      <w:pPr>
        <w:pStyle w:val="ConsPlusNormal"/>
        <w:ind w:firstLine="540"/>
        <w:jc w:val="both"/>
        <w:rPr>
          <w:sz w:val="24"/>
          <w:szCs w:val="24"/>
        </w:rPr>
      </w:pPr>
      <w:r w:rsidRPr="00FE28F5">
        <w:rPr>
          <w:sz w:val="24"/>
          <w:szCs w:val="24"/>
        </w:rPr>
        <w:t xml:space="preserve">3. В Реестре должностей муниципальной службы </w:t>
      </w:r>
      <w:r w:rsidR="0072648B">
        <w:rPr>
          <w:sz w:val="24"/>
          <w:szCs w:val="24"/>
        </w:rPr>
        <w:t>Бунбуйского</w:t>
      </w:r>
      <w:r w:rsidRPr="00FE28F5">
        <w:rPr>
          <w:sz w:val="24"/>
          <w:szCs w:val="24"/>
        </w:rPr>
        <w:t xml:space="preserve"> муниципального образования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10. Квалификационные требования к муниципальным служащим</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Квалификационные требования к муниципальным служащим представляют собой требования к:</w:t>
      </w:r>
    </w:p>
    <w:p w:rsidR="00FE28F5" w:rsidRPr="00FE28F5" w:rsidRDefault="00FE28F5" w:rsidP="00FE28F5">
      <w:pPr>
        <w:pStyle w:val="ConsPlusNormal"/>
        <w:ind w:firstLine="540"/>
        <w:jc w:val="both"/>
        <w:rPr>
          <w:sz w:val="24"/>
          <w:szCs w:val="24"/>
        </w:rPr>
      </w:pPr>
      <w:r w:rsidRPr="00FE28F5">
        <w:rPr>
          <w:sz w:val="24"/>
          <w:szCs w:val="24"/>
        </w:rPr>
        <w:t>1) уровню профессионального образования с учетом группы должностей муниципальной службы;</w:t>
      </w:r>
    </w:p>
    <w:p w:rsidR="00FE28F5" w:rsidRPr="00FE28F5" w:rsidRDefault="00FE28F5" w:rsidP="00FE28F5">
      <w:pPr>
        <w:pStyle w:val="ConsPlusNormal"/>
        <w:ind w:firstLine="540"/>
        <w:jc w:val="both"/>
        <w:rPr>
          <w:sz w:val="24"/>
          <w:szCs w:val="24"/>
        </w:rPr>
      </w:pPr>
      <w:r w:rsidRPr="00FE28F5">
        <w:rPr>
          <w:sz w:val="24"/>
          <w:szCs w:val="24"/>
        </w:rPr>
        <w:t>2) стажу муниципальной службы или работы по специальности;</w:t>
      </w:r>
    </w:p>
    <w:p w:rsidR="00FE28F5" w:rsidRPr="00FE28F5" w:rsidRDefault="00FE28F5" w:rsidP="00FE28F5">
      <w:pPr>
        <w:pStyle w:val="ConsPlusNormal"/>
        <w:ind w:firstLine="540"/>
        <w:jc w:val="both"/>
        <w:rPr>
          <w:sz w:val="24"/>
          <w:szCs w:val="24"/>
        </w:rPr>
      </w:pPr>
      <w:r w:rsidRPr="00FE28F5">
        <w:rPr>
          <w:sz w:val="24"/>
          <w:szCs w:val="24"/>
        </w:rPr>
        <w:t>3)</w:t>
      </w:r>
      <w:r w:rsidRPr="00FE28F5">
        <w:rPr>
          <w:rFonts w:eastAsia="Calibri"/>
          <w:sz w:val="24"/>
          <w:szCs w:val="24"/>
          <w:lang w:eastAsia="en-US"/>
        </w:rPr>
        <w:t xml:space="preserve"> направлению подготовки, знаниям и умениям, которые необходимы для исполнения должностных обязанностей</w:t>
      </w:r>
      <w:r w:rsidRPr="00FE28F5">
        <w:rPr>
          <w:sz w:val="24"/>
          <w:szCs w:val="24"/>
        </w:rPr>
        <w:t>;</w:t>
      </w:r>
    </w:p>
    <w:p w:rsidR="00FE28F5" w:rsidRPr="00FE28F5" w:rsidRDefault="00FE28F5" w:rsidP="00FE28F5">
      <w:pPr>
        <w:pStyle w:val="ConsPlusNormal"/>
        <w:ind w:firstLine="540"/>
        <w:jc w:val="both"/>
        <w:rPr>
          <w:sz w:val="24"/>
          <w:szCs w:val="24"/>
        </w:rPr>
      </w:pPr>
      <w:r w:rsidRPr="00FE28F5">
        <w:rPr>
          <w:sz w:val="24"/>
          <w:szCs w:val="24"/>
        </w:rPr>
        <w:t>4) к специальности, направлению подготовки.</w:t>
      </w:r>
    </w:p>
    <w:p w:rsidR="00FE28F5" w:rsidRPr="00FE28F5" w:rsidRDefault="00FE28F5" w:rsidP="00FE28F5">
      <w:pPr>
        <w:pStyle w:val="ConsPlusNormal"/>
        <w:ind w:firstLine="540"/>
        <w:jc w:val="both"/>
        <w:rPr>
          <w:sz w:val="24"/>
          <w:szCs w:val="24"/>
        </w:rPr>
      </w:pPr>
      <w:r w:rsidRPr="00FE28F5">
        <w:rPr>
          <w:sz w:val="24"/>
          <w:szCs w:val="24"/>
        </w:rPr>
        <w:t>2. Основными квалификационными требованиями для замещения высших должностей муниципальной службы являются:</w:t>
      </w:r>
    </w:p>
    <w:p w:rsidR="00FE28F5" w:rsidRPr="00FE28F5" w:rsidRDefault="00FE28F5" w:rsidP="00FE28F5">
      <w:pPr>
        <w:pStyle w:val="ConsPlusNormal"/>
        <w:ind w:firstLine="540"/>
        <w:jc w:val="both"/>
        <w:rPr>
          <w:sz w:val="24"/>
          <w:szCs w:val="24"/>
        </w:rPr>
      </w:pPr>
      <w:r w:rsidRPr="00FE28F5">
        <w:rPr>
          <w:sz w:val="24"/>
          <w:szCs w:val="24"/>
        </w:rPr>
        <w:t>1) наличие высшего образования;</w:t>
      </w:r>
    </w:p>
    <w:p w:rsidR="00FE28F5" w:rsidRPr="00FE28F5" w:rsidRDefault="00FE28F5" w:rsidP="00FE28F5">
      <w:pPr>
        <w:pStyle w:val="ConsPlusNormal"/>
        <w:ind w:firstLine="540"/>
        <w:jc w:val="both"/>
        <w:rPr>
          <w:sz w:val="24"/>
          <w:szCs w:val="24"/>
        </w:rPr>
      </w:pPr>
      <w:r w:rsidRPr="00FE28F5">
        <w:rPr>
          <w:sz w:val="24"/>
          <w:szCs w:val="24"/>
        </w:rPr>
        <w:t>2) не менее трех лет стажа муниципальной службы (государственной службы) или не менее четырех лет стажа работы по специальности, направлению подготовки.</w:t>
      </w:r>
    </w:p>
    <w:p w:rsidR="00FE28F5" w:rsidRPr="00FE28F5" w:rsidRDefault="00FE28F5" w:rsidP="00FE28F5">
      <w:pPr>
        <w:pStyle w:val="ConsPlusNormal"/>
        <w:ind w:firstLine="540"/>
        <w:jc w:val="both"/>
        <w:rPr>
          <w:sz w:val="24"/>
          <w:szCs w:val="24"/>
        </w:rPr>
      </w:pPr>
      <w:r w:rsidRPr="00FE28F5">
        <w:rPr>
          <w:sz w:val="24"/>
          <w:szCs w:val="24"/>
        </w:rPr>
        <w:t>3. Основными квалификационными требованиями для замещения главных должностей муниципальной службы являются:</w:t>
      </w:r>
    </w:p>
    <w:p w:rsidR="00FE28F5" w:rsidRPr="00FE28F5" w:rsidRDefault="00FE28F5" w:rsidP="00FE28F5">
      <w:pPr>
        <w:pStyle w:val="ConsPlusNormal"/>
        <w:ind w:firstLine="540"/>
        <w:jc w:val="both"/>
        <w:rPr>
          <w:sz w:val="24"/>
          <w:szCs w:val="24"/>
        </w:rPr>
      </w:pPr>
      <w:r w:rsidRPr="00FE28F5">
        <w:rPr>
          <w:sz w:val="24"/>
          <w:szCs w:val="24"/>
        </w:rPr>
        <w:t>1) наличие высшего образования;</w:t>
      </w:r>
    </w:p>
    <w:p w:rsidR="00FE28F5" w:rsidRPr="00FE28F5" w:rsidRDefault="00FE28F5" w:rsidP="00FE28F5">
      <w:pPr>
        <w:pStyle w:val="ConsPlusNormal"/>
        <w:ind w:firstLine="540"/>
        <w:jc w:val="both"/>
        <w:rPr>
          <w:sz w:val="24"/>
          <w:szCs w:val="24"/>
        </w:rPr>
      </w:pPr>
      <w:r w:rsidRPr="00FE28F5">
        <w:rPr>
          <w:sz w:val="24"/>
          <w:szCs w:val="24"/>
        </w:rPr>
        <w:t>2) не менее двух лет стажа муниципальной службы (государственной службы) или не менее трех стажа работы по специальности, направлению подготовки.</w:t>
      </w:r>
    </w:p>
    <w:p w:rsidR="00FE28F5" w:rsidRPr="00FE28F5" w:rsidRDefault="00FE28F5" w:rsidP="00FE28F5">
      <w:pPr>
        <w:pStyle w:val="ConsPlusNormal"/>
        <w:ind w:firstLine="540"/>
        <w:jc w:val="both"/>
        <w:rPr>
          <w:sz w:val="24"/>
          <w:szCs w:val="24"/>
        </w:rPr>
      </w:pPr>
      <w:r w:rsidRPr="00FE28F5">
        <w:rPr>
          <w:sz w:val="24"/>
          <w:szCs w:val="24"/>
        </w:rPr>
        <w:lastRenderedPageBreak/>
        <w:t>4. Основными квалификационными требованиями для замещения ведущих должностей муниципальной службы являются:</w:t>
      </w:r>
    </w:p>
    <w:p w:rsidR="00FE28F5" w:rsidRPr="00FE28F5" w:rsidRDefault="00FE28F5" w:rsidP="00FE28F5">
      <w:pPr>
        <w:pStyle w:val="ConsPlusNormal"/>
        <w:ind w:firstLine="540"/>
        <w:jc w:val="both"/>
        <w:rPr>
          <w:sz w:val="24"/>
          <w:szCs w:val="24"/>
        </w:rPr>
      </w:pPr>
      <w:r w:rsidRPr="00FE28F5">
        <w:rPr>
          <w:sz w:val="24"/>
          <w:szCs w:val="24"/>
        </w:rPr>
        <w:t>1) наличие высшего  образования;</w:t>
      </w:r>
    </w:p>
    <w:p w:rsidR="00FE28F5" w:rsidRPr="00FE28F5" w:rsidRDefault="00FE28F5" w:rsidP="00FE28F5">
      <w:pPr>
        <w:pStyle w:val="ConsPlusNormal"/>
        <w:ind w:firstLine="540"/>
        <w:jc w:val="both"/>
        <w:rPr>
          <w:sz w:val="24"/>
          <w:szCs w:val="24"/>
        </w:rPr>
      </w:pPr>
      <w:r w:rsidRPr="00FE28F5">
        <w:rPr>
          <w:sz w:val="24"/>
          <w:szCs w:val="24"/>
        </w:rPr>
        <w:t>2) не менее одного года стажа муниципальной службы (государственной службы) или не менее двух лет стажа работы по специальности, направлению подготовки.</w:t>
      </w:r>
    </w:p>
    <w:p w:rsidR="00FE28F5" w:rsidRPr="00FE28F5" w:rsidRDefault="00FE28F5" w:rsidP="00FE28F5">
      <w:pPr>
        <w:pStyle w:val="ConsPlusNormal"/>
        <w:ind w:firstLine="540"/>
        <w:jc w:val="both"/>
        <w:rPr>
          <w:sz w:val="24"/>
          <w:szCs w:val="24"/>
        </w:rPr>
      </w:pPr>
      <w:r w:rsidRPr="00FE28F5">
        <w:rPr>
          <w:sz w:val="24"/>
          <w:szCs w:val="24"/>
        </w:rPr>
        <w:t>5. Для замещения старших должностей муниципальной службы основным квалификационным требованием является наличие высшего образования.</w:t>
      </w:r>
    </w:p>
    <w:p w:rsidR="00FE28F5" w:rsidRPr="00FE28F5" w:rsidRDefault="00FE28F5" w:rsidP="00FE28F5">
      <w:pPr>
        <w:pStyle w:val="ConsPlusNormal"/>
        <w:ind w:firstLine="540"/>
        <w:jc w:val="both"/>
        <w:rPr>
          <w:sz w:val="24"/>
          <w:szCs w:val="24"/>
        </w:rPr>
      </w:pPr>
      <w:r w:rsidRPr="00FE28F5">
        <w:rPr>
          <w:sz w:val="24"/>
          <w:szCs w:val="24"/>
        </w:rPr>
        <w:t>По старшим должностям требования к стажу работы не предъявляются.</w:t>
      </w:r>
    </w:p>
    <w:p w:rsidR="00FE28F5" w:rsidRPr="00FE28F5" w:rsidRDefault="00FE28F5" w:rsidP="00FE28F5">
      <w:pPr>
        <w:pStyle w:val="ConsPlusNormal"/>
        <w:ind w:firstLine="540"/>
        <w:jc w:val="both"/>
        <w:rPr>
          <w:sz w:val="24"/>
          <w:szCs w:val="24"/>
        </w:rPr>
      </w:pPr>
      <w:r w:rsidRPr="00FE28F5">
        <w:rPr>
          <w:sz w:val="24"/>
          <w:szCs w:val="24"/>
        </w:rPr>
        <w:t>6. Для замещения младших должностей муниципальной службы основными квалификационными требованиями является наличие среднего профессионального образования по специализации должности муниципальной службы.</w:t>
      </w:r>
    </w:p>
    <w:p w:rsidR="00FE28F5" w:rsidRPr="00FE28F5" w:rsidRDefault="00FE28F5" w:rsidP="00FE28F5">
      <w:pPr>
        <w:pStyle w:val="ConsPlusNormal"/>
        <w:ind w:firstLine="540"/>
        <w:jc w:val="both"/>
        <w:rPr>
          <w:sz w:val="24"/>
          <w:szCs w:val="24"/>
        </w:rPr>
      </w:pPr>
      <w:r w:rsidRPr="00FE28F5">
        <w:rPr>
          <w:sz w:val="24"/>
          <w:szCs w:val="24"/>
        </w:rPr>
        <w:t>По младшим должностям требования к стажу работы не предъявляются.</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b/>
          <w:sz w:val="24"/>
          <w:szCs w:val="24"/>
        </w:rPr>
      </w:pPr>
      <w:r w:rsidRPr="00FE28F5">
        <w:rPr>
          <w:b/>
          <w:sz w:val="24"/>
          <w:szCs w:val="24"/>
        </w:rPr>
        <w:t>Статья 10.1 Классные чины муниципальных служащих</w:t>
      </w:r>
    </w:p>
    <w:p w:rsidR="00FE28F5" w:rsidRPr="00FE28F5" w:rsidRDefault="00FE28F5" w:rsidP="00FE28F5">
      <w:pPr>
        <w:pStyle w:val="ConsPlusNormal"/>
        <w:ind w:firstLine="540"/>
        <w:jc w:val="both"/>
        <w:rPr>
          <w:sz w:val="24"/>
          <w:szCs w:val="24"/>
        </w:rPr>
      </w:pP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2. Муниципальным служащим присваиваются следующие классные чины: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1) для младшей группы должностей муниципальной службы: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а) секретарь муниципальной службы в Иркутской области 3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б) секретарь муниципальной службы в Иркутской области 2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в) секретарь муниципальной службы в Иркутской области 1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2) для старшей группы должностей муниципальной службы: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а) референт муниципальной службы в Иркутской области 3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б) референт муниципальной службы в Иркутской области 2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в) референт муниципальной службы в Иркутской области 1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3) для ведущей группы должностей муниципальной службы: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а) советник муниципальной службы в Иркутской области 3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б) советник муниципальной службы в Иркутской области 2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в) советник муниципальной службы в Иркутской области 1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4) для главной группы должностей муниципальной службы: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а) муниципальный советник в Иркутской области 3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б) муниципальный советник в Иркутской области 2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в) муниципальный советник в Иркутской области 1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5) для высшей группы должностей муниципальной службы: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а) действительный муниципальный советник в Иркутской области 3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б) действительный муниципальный советник в Иркутской области 2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в) действительный муниципальный советник в Иркутской области 1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3. Старшинство классных чинов определяется последовательностью их перечисления в части 2 настоящей статьи.</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4. Классный чин может быть первым или очередным.</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5. Первым классным чином является:</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1) для младшей группы должностей муниципальной службы - секретарь муниципальной службы в Иркутской области 3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2) для старшей группы должностей муниципальной службы - референт муниципальной службы в Иркутской области 3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3) для ведущей группы должностей муниципальной службы - советник муниципальной службы в Иркутской области 3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lastRenderedPageBreak/>
        <w:t>4) для главной группы должностей муниципальной службы - муниципальный советник в Иркутской области 3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5) для высшей группы должностей муниципальной службы - действительный муниципальный советник в Иркутской области 3 класса.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6. Запись о присвоении классного чина вносится в личное дело и трудовую книжку муниципального служащего в установленном порядке.</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7. Порядок присвоения классных чинов, сроки прохождения муниципальной службы в классных чинах, условия и порядок присвоения и сохранения классных чинов регулируется в соответствии с положениями закона Иркутской области «Об отдельных вопросах муниципальной службы в Иркутской области» от 15 октября 2007 года №88-оз и изданным в соответствии с указанным законом области постановлением главы администрации Лесогорского муниципального образования.</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8.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E28F5" w:rsidRPr="00FE28F5" w:rsidRDefault="00FE28F5" w:rsidP="00FE28F5">
      <w:pPr>
        <w:pStyle w:val="ConsPlusNormal"/>
        <w:ind w:firstLine="0"/>
        <w:jc w:val="center"/>
        <w:rPr>
          <w:b/>
          <w:sz w:val="24"/>
          <w:szCs w:val="24"/>
        </w:rPr>
      </w:pPr>
    </w:p>
    <w:p w:rsidR="00FE28F5" w:rsidRPr="00FE28F5" w:rsidRDefault="00FE28F5" w:rsidP="00FE28F5">
      <w:pPr>
        <w:pStyle w:val="ConsPlusNormal"/>
        <w:ind w:firstLine="0"/>
        <w:jc w:val="center"/>
        <w:outlineLvl w:val="1"/>
        <w:rPr>
          <w:b/>
          <w:sz w:val="24"/>
          <w:szCs w:val="24"/>
        </w:rPr>
      </w:pPr>
      <w:r w:rsidRPr="00FE28F5">
        <w:rPr>
          <w:b/>
          <w:sz w:val="24"/>
          <w:szCs w:val="24"/>
        </w:rPr>
        <w:t>Глава 3. ПРАВОВОЕ ПОЛОЖЕНИЕ МУНИЦИПАЛЬНЫХ СЛУЖАЩИХ.</w:t>
      </w:r>
    </w:p>
    <w:p w:rsidR="00FE28F5" w:rsidRPr="00FE28F5" w:rsidRDefault="00FE28F5" w:rsidP="00FE28F5">
      <w:pPr>
        <w:pStyle w:val="ConsPlusNormal"/>
        <w:ind w:firstLine="0"/>
        <w:jc w:val="center"/>
        <w:rPr>
          <w:b/>
          <w:sz w:val="24"/>
          <w:szCs w:val="24"/>
        </w:rPr>
      </w:pPr>
      <w:r w:rsidRPr="00FE28F5">
        <w:rPr>
          <w:b/>
          <w:sz w:val="24"/>
          <w:szCs w:val="24"/>
        </w:rPr>
        <w:t>ГАРАНТИИ ДЕЯТЕЛЬНОСТИ МУНИЦИПАЛЬНЫХ СЛУЖАЩИХ</w:t>
      </w:r>
    </w:p>
    <w:p w:rsidR="00FE28F5" w:rsidRPr="00FE28F5" w:rsidRDefault="00FE28F5" w:rsidP="00FE28F5">
      <w:pPr>
        <w:pStyle w:val="ConsPlusNormal"/>
        <w:ind w:firstLine="540"/>
        <w:jc w:val="both"/>
        <w:rPr>
          <w:b/>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11. Права муниципального служащего</w:t>
      </w:r>
    </w:p>
    <w:p w:rsidR="00FE28F5" w:rsidRPr="00FE28F5" w:rsidRDefault="00FE28F5" w:rsidP="00FE28F5">
      <w:pPr>
        <w:pStyle w:val="ConsPlusNormal"/>
        <w:ind w:firstLine="540"/>
        <w:jc w:val="both"/>
        <w:outlineLvl w:val="2"/>
        <w:rPr>
          <w:b/>
          <w:sz w:val="24"/>
          <w:szCs w:val="24"/>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Муниципальный служащий имеет право на: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обеспечение организационно-технических условий, необходимых для исполнения должностных обязанностей;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3) оплату труда и другие выплаты в соответствии с трудовым </w:t>
      </w:r>
      <w:hyperlink r:id="rId8" w:history="1">
        <w:r w:rsidRPr="00FE28F5">
          <w:rPr>
            <w:rFonts w:ascii="Arial" w:hAnsi="Arial" w:cs="Arial"/>
          </w:rPr>
          <w:t>законодательством</w:t>
        </w:r>
      </w:hyperlink>
      <w:r w:rsidRPr="00FE28F5">
        <w:rPr>
          <w:rFonts w:ascii="Arial" w:hAnsi="Arial" w:cs="Arial"/>
        </w:rPr>
        <w:t xml:space="preserve">, </w:t>
      </w:r>
      <w:hyperlink w:anchor="P389" w:history="1">
        <w:r w:rsidRPr="00FE28F5">
          <w:rPr>
            <w:rFonts w:ascii="Arial" w:hAnsi="Arial" w:cs="Arial"/>
          </w:rPr>
          <w:t>законодательством</w:t>
        </w:r>
      </w:hyperlink>
      <w:r w:rsidRPr="00FE28F5">
        <w:rPr>
          <w:rFonts w:ascii="Arial" w:hAnsi="Arial" w:cs="Arial"/>
        </w:rPr>
        <w:t xml:space="preserve"> о муниципальной службе и трудовым договором (контрактом);</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6) участие по своей инициативе в конкурсе на замещение вакантной должности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8) защиту своих персональных данных;</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11) рассмотрение индивидуальных трудовых споров в соответствии с трудовым </w:t>
      </w:r>
      <w:hyperlink r:id="rId9" w:history="1">
        <w:r w:rsidRPr="00FE28F5">
          <w:rPr>
            <w:rFonts w:ascii="Arial" w:hAnsi="Arial" w:cs="Arial"/>
          </w:rPr>
          <w:t>законодательством</w:t>
        </w:r>
      </w:hyperlink>
      <w:r w:rsidRPr="00FE28F5">
        <w:rPr>
          <w:rFonts w:ascii="Arial" w:hAnsi="Arial" w:cs="Arial"/>
        </w:rPr>
        <w:t>, защиту своих прав и законных интересов на муниципальной службе, включая обжалование в суд их нарушений;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12) пенсионное обеспечение в соответствии с законодательством Российской Федерации.</w:t>
      </w:r>
    </w:p>
    <w:p w:rsidR="00FE28F5" w:rsidRPr="00FE28F5" w:rsidRDefault="00FE28F5" w:rsidP="00FE28F5">
      <w:pPr>
        <w:widowControl w:val="0"/>
        <w:autoSpaceDE w:val="0"/>
        <w:autoSpaceDN w:val="0"/>
        <w:ind w:firstLine="540"/>
        <w:jc w:val="both"/>
        <w:rPr>
          <w:rFonts w:ascii="Arial" w:hAnsi="Arial" w:cs="Arial"/>
        </w:rPr>
      </w:pPr>
      <w:bookmarkStart w:id="0" w:name="P137"/>
      <w:bookmarkEnd w:id="0"/>
      <w:r w:rsidRPr="00FE28F5">
        <w:rPr>
          <w:rFonts w:ascii="Arial" w:hAnsi="Arial" w:cs="Arial"/>
        </w:rPr>
        <w:lastRenderedPageBreak/>
        <w:t>2. Муниципальный служащий,</w:t>
      </w:r>
      <w:r w:rsidRPr="00FE28F5">
        <w:rPr>
          <w:rFonts w:ascii="Arial" w:hAnsi="Arial" w:cs="Arial"/>
          <w:b/>
        </w:rPr>
        <w:t xml:space="preserve"> </w:t>
      </w:r>
      <w:r w:rsidRPr="00FE28F5">
        <w:rPr>
          <w:rFonts w:ascii="Arial" w:hAnsi="Arial" w:cs="Arial"/>
        </w:rPr>
        <w:t>за исключением муниципального служащего, замещающего должность главы местной администрации по ко</w:t>
      </w:r>
      <w:r w:rsidR="00F1578F">
        <w:rPr>
          <w:rFonts w:ascii="Arial" w:hAnsi="Arial" w:cs="Arial"/>
        </w:rPr>
        <w:t>нтракту, вправе</w:t>
      </w:r>
      <w:r w:rsidRPr="00FE28F5">
        <w:rPr>
          <w:rFonts w:ascii="Arial" w:hAnsi="Arial" w:cs="Arial"/>
        </w:rPr>
        <w:t xml:space="preserve">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sidRPr="00FE28F5">
          <w:rPr>
            <w:rFonts w:ascii="Arial" w:hAnsi="Arial" w:cs="Arial"/>
          </w:rPr>
          <w:t>законом</w:t>
        </w:r>
      </w:hyperlink>
      <w:r w:rsidRPr="00FE28F5">
        <w:rPr>
          <w:rFonts w:ascii="Arial" w:hAnsi="Arial" w:cs="Arial"/>
        </w:rPr>
        <w:t>.</w:t>
      </w:r>
    </w:p>
    <w:p w:rsidR="00FE28F5" w:rsidRPr="00FE28F5" w:rsidRDefault="00FE28F5" w:rsidP="00FE28F5">
      <w:pPr>
        <w:pStyle w:val="ConsPlusNormal"/>
        <w:ind w:firstLine="0"/>
        <w:jc w:val="both"/>
        <w:rPr>
          <w:b/>
          <w:color w:val="C0504D" w:themeColor="accent2"/>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12. Обязанности муниципального служащего</w:t>
      </w:r>
    </w:p>
    <w:p w:rsidR="00FE28F5" w:rsidRPr="00FE28F5" w:rsidRDefault="00FE28F5" w:rsidP="00FE28F5">
      <w:pPr>
        <w:pStyle w:val="ConsPlusNormal"/>
        <w:ind w:firstLine="540"/>
        <w:jc w:val="both"/>
        <w:rPr>
          <w:sz w:val="24"/>
          <w:szCs w:val="24"/>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Муниципальный служащий обязан:</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1) соблюдать </w:t>
      </w:r>
      <w:hyperlink r:id="rId10" w:history="1">
        <w:r w:rsidRPr="00FE28F5">
          <w:rPr>
            <w:rFonts w:ascii="Arial" w:hAnsi="Arial" w:cs="Arial"/>
          </w:rPr>
          <w:t>Конституцию</w:t>
        </w:r>
      </w:hyperlink>
      <w:r w:rsidRPr="00FE28F5">
        <w:rPr>
          <w:rFonts w:ascii="Arial" w:hAnsi="Arial" w:cs="Arial"/>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исполнять должностные обязанности в соответствии с должностной инструкцией;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поддерживать уровень квалификации, необходимый для надлежащего исполнения должностных обязанностей;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6) не разглашать </w:t>
      </w:r>
      <w:hyperlink r:id="rId11" w:history="1">
        <w:r w:rsidRPr="00FE28F5">
          <w:rPr>
            <w:rFonts w:ascii="Arial" w:hAnsi="Arial" w:cs="Arial"/>
          </w:rPr>
          <w:t>сведения</w:t>
        </w:r>
      </w:hyperlink>
      <w:r w:rsidRPr="00FE28F5">
        <w:rPr>
          <w:rFonts w:ascii="Arial" w:hAnsi="Arial" w:cs="Arial"/>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8) представлять в установленном порядке предусмотренные </w:t>
      </w:r>
      <w:hyperlink r:id="rId12" w:history="1">
        <w:r w:rsidRPr="00FE28F5">
          <w:rPr>
            <w:rFonts w:ascii="Arial" w:hAnsi="Arial" w:cs="Arial"/>
          </w:rPr>
          <w:t>законодательством</w:t>
        </w:r>
      </w:hyperlink>
      <w:r w:rsidRPr="00FE28F5">
        <w:rPr>
          <w:rFonts w:ascii="Arial" w:hAnsi="Arial" w:cs="Arial"/>
        </w:rPr>
        <w:t xml:space="preserve"> Российской Федерации сведения о себе и членах своей семьи;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10) соблюдать ограничения, выполнять обязательства, не нарушать запреты, которые установлены Федеральным законом №25-ФЗ «О муниципальной службе в Российской Федерации» и другими федеральными законами;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w:t>
      </w:r>
      <w:r w:rsidRPr="00FE28F5">
        <w:rPr>
          <w:rFonts w:ascii="Arial" w:hAnsi="Arial" w:cs="Arial"/>
        </w:rPr>
        <w:lastRenderedPageBreak/>
        <w:t>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E28F5" w:rsidRPr="00FE28F5" w:rsidRDefault="00FE28F5" w:rsidP="00FE28F5">
      <w:pPr>
        <w:pStyle w:val="ConsPlusNormal"/>
        <w:ind w:firstLine="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13. Ограничения, связанные с муниципальной службой</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FE28F5" w:rsidRPr="00FE28F5" w:rsidRDefault="00FE28F5" w:rsidP="00FE28F5">
      <w:pPr>
        <w:pStyle w:val="ConsPlusNormal"/>
        <w:ind w:firstLine="540"/>
        <w:jc w:val="both"/>
        <w:rPr>
          <w:sz w:val="24"/>
          <w:szCs w:val="24"/>
        </w:rPr>
      </w:pPr>
      <w:r w:rsidRPr="00FE28F5">
        <w:rPr>
          <w:sz w:val="24"/>
          <w:szCs w:val="24"/>
        </w:rPr>
        <w:t>1) признания его недееспособным или ограниченно дееспособным решением суда, вступившим в законную силу;</w:t>
      </w:r>
    </w:p>
    <w:p w:rsidR="00FE28F5" w:rsidRPr="00FE28F5" w:rsidRDefault="00FE28F5" w:rsidP="00FE28F5">
      <w:pPr>
        <w:pStyle w:val="ConsPlusNormal"/>
        <w:ind w:firstLine="540"/>
        <w:jc w:val="both"/>
        <w:rPr>
          <w:sz w:val="24"/>
          <w:szCs w:val="24"/>
        </w:rPr>
      </w:pPr>
      <w:r w:rsidRPr="00FE28F5">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28F5" w:rsidRPr="00FE28F5" w:rsidRDefault="00FE28F5" w:rsidP="00FE28F5">
      <w:pPr>
        <w:pStyle w:val="ConsPlusNormal"/>
        <w:ind w:firstLine="540"/>
        <w:jc w:val="both"/>
        <w:rPr>
          <w:sz w:val="24"/>
          <w:szCs w:val="24"/>
        </w:rPr>
      </w:pPr>
      <w:r w:rsidRPr="00FE28F5">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E28F5" w:rsidRPr="00FE28F5" w:rsidRDefault="00FE28F5" w:rsidP="00FE28F5">
      <w:pPr>
        <w:pStyle w:val="ConsPlusNormal"/>
        <w:ind w:firstLine="540"/>
        <w:jc w:val="both"/>
        <w:rPr>
          <w:sz w:val="24"/>
          <w:szCs w:val="24"/>
        </w:rPr>
      </w:pPr>
      <w:r w:rsidRPr="00FE28F5">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E28F5" w:rsidRPr="00FE28F5" w:rsidRDefault="00FE28F5" w:rsidP="00FE28F5">
      <w:pPr>
        <w:pStyle w:val="ConsPlusNormal"/>
        <w:ind w:firstLine="540"/>
        <w:jc w:val="both"/>
        <w:rPr>
          <w:sz w:val="24"/>
          <w:szCs w:val="24"/>
        </w:rPr>
      </w:pPr>
      <w:r w:rsidRPr="00FE28F5">
        <w:rPr>
          <w:sz w:val="24"/>
          <w:szCs w:val="24"/>
        </w:rPr>
        <w:t>5)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E28F5" w:rsidRPr="00FE28F5" w:rsidRDefault="00FE28F5" w:rsidP="00FE28F5">
      <w:pPr>
        <w:pStyle w:val="ConsPlusNormal"/>
        <w:ind w:firstLine="540"/>
        <w:jc w:val="both"/>
        <w:rPr>
          <w:sz w:val="24"/>
          <w:szCs w:val="24"/>
        </w:rPr>
      </w:pPr>
      <w:r w:rsidRPr="00FE28F5">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E28F5" w:rsidRPr="00FE28F5" w:rsidRDefault="00FE28F5" w:rsidP="00FE28F5">
      <w:pPr>
        <w:pStyle w:val="ConsPlusNormal"/>
        <w:ind w:firstLine="540"/>
        <w:jc w:val="both"/>
        <w:rPr>
          <w:sz w:val="24"/>
          <w:szCs w:val="24"/>
        </w:rPr>
      </w:pPr>
      <w:r w:rsidRPr="00FE28F5">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28F5" w:rsidRPr="00FE28F5" w:rsidRDefault="00FE28F5" w:rsidP="00FE28F5">
      <w:pPr>
        <w:pStyle w:val="ConsPlusNormal"/>
        <w:ind w:firstLine="540"/>
        <w:jc w:val="both"/>
        <w:rPr>
          <w:sz w:val="24"/>
          <w:szCs w:val="24"/>
        </w:rPr>
      </w:pPr>
      <w:r w:rsidRPr="00FE28F5">
        <w:rPr>
          <w:sz w:val="24"/>
          <w:szCs w:val="24"/>
        </w:rPr>
        <w:t>8) представления подложных документов или заведомо ложных сведений при поступлении на муниципальную службу;</w:t>
      </w:r>
    </w:p>
    <w:p w:rsidR="00FE28F5" w:rsidRPr="00FE28F5" w:rsidRDefault="00FE28F5" w:rsidP="00FE28F5">
      <w:pPr>
        <w:widowControl w:val="0"/>
        <w:autoSpaceDE w:val="0"/>
        <w:autoSpaceDN w:val="0"/>
        <w:ind w:firstLine="539"/>
        <w:jc w:val="both"/>
        <w:rPr>
          <w:rFonts w:ascii="Arial" w:hAnsi="Arial" w:cs="Arial"/>
        </w:rPr>
      </w:pPr>
      <w:r w:rsidRPr="00FE28F5">
        <w:rPr>
          <w:rFonts w:ascii="Arial" w:hAnsi="Arial" w:cs="Arial"/>
        </w:rPr>
        <w:t xml:space="preserve">9) непредставления предусмотренных Федеральным </w:t>
      </w:r>
      <w:hyperlink w:anchor="P304" w:history="1">
        <w:r w:rsidRPr="00FE28F5">
          <w:rPr>
            <w:rFonts w:ascii="Arial" w:hAnsi="Arial" w:cs="Arial"/>
          </w:rPr>
          <w:t>законом</w:t>
        </w:r>
      </w:hyperlink>
      <w:r w:rsidRPr="00FE28F5">
        <w:rPr>
          <w:rFonts w:ascii="Arial" w:hAnsi="Arial" w:cs="Arial"/>
        </w:rPr>
        <w:t xml:space="preserve"> №25-ФЗ «О муниципальной службе в Российской Федерации», Федеральным </w:t>
      </w:r>
      <w:hyperlink r:id="rId13" w:history="1">
        <w:r w:rsidRPr="00FE28F5">
          <w:rPr>
            <w:rFonts w:ascii="Arial" w:hAnsi="Arial" w:cs="Arial"/>
          </w:rPr>
          <w:t>законом</w:t>
        </w:r>
      </w:hyperlink>
      <w:r w:rsidRPr="00FE28F5">
        <w:rPr>
          <w:rFonts w:ascii="Arial" w:hAnsi="Arial" w:cs="Arial"/>
        </w:rPr>
        <w:t xml:space="preserve"> «О противодействии коррупции» от 25 декабря 2008 года №273-ФЗ  и другими федеральными </w:t>
      </w:r>
      <w:hyperlink r:id="rId14" w:history="1">
        <w:r w:rsidRPr="00FE28F5">
          <w:rPr>
            <w:rFonts w:ascii="Arial" w:hAnsi="Arial" w:cs="Arial"/>
          </w:rPr>
          <w:t>законами</w:t>
        </w:r>
      </w:hyperlink>
      <w:r w:rsidRPr="00FE28F5">
        <w:rPr>
          <w:rFonts w:ascii="Arial" w:hAnsi="Arial" w:cs="Arial"/>
        </w:rPr>
        <w:t xml:space="preserve"> сведений или представления заведомо недостоверных или неполных сведений при поступлении на муниципальную службу;</w:t>
      </w:r>
    </w:p>
    <w:p w:rsidR="00FE28F5" w:rsidRPr="00FE28F5" w:rsidRDefault="00FE28F5" w:rsidP="00FE28F5">
      <w:pPr>
        <w:pStyle w:val="ConsPlusNormal"/>
        <w:ind w:firstLine="540"/>
        <w:jc w:val="both"/>
        <w:rPr>
          <w:sz w:val="24"/>
          <w:szCs w:val="24"/>
        </w:rPr>
      </w:pPr>
      <w:r w:rsidRPr="00FE28F5">
        <w:rPr>
          <w:sz w:val="24"/>
          <w:szCs w:val="24"/>
        </w:rPr>
        <w:lastRenderedPageBreak/>
        <w:t>10) непредставление с</w:t>
      </w:r>
      <w:r w:rsidRPr="00FE28F5">
        <w:rPr>
          <w:rFonts w:eastAsia="Calibri"/>
          <w:sz w:val="24"/>
          <w:szCs w:val="24"/>
          <w:lang w:eastAsia="en-US"/>
        </w:rPr>
        <w:t>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E28F5" w:rsidRPr="00FE28F5" w:rsidRDefault="00FE28F5" w:rsidP="00FE28F5">
      <w:pPr>
        <w:widowControl w:val="0"/>
        <w:autoSpaceDE w:val="0"/>
        <w:autoSpaceDN w:val="0"/>
        <w:ind w:firstLine="540"/>
        <w:contextualSpacing/>
        <w:jc w:val="both"/>
        <w:rPr>
          <w:rFonts w:ascii="Arial" w:hAnsi="Arial" w:cs="Arial"/>
        </w:rPr>
      </w:pPr>
      <w:r w:rsidRPr="00FE28F5">
        <w:rPr>
          <w:rFonts w:ascii="Arial" w:hAnsi="Arial" w:cs="Arial"/>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E28F5" w:rsidRPr="00FE28F5" w:rsidRDefault="00FE28F5" w:rsidP="00FE28F5">
      <w:pPr>
        <w:widowControl w:val="0"/>
        <w:autoSpaceDE w:val="0"/>
        <w:autoSpaceDN w:val="0"/>
        <w:ind w:firstLine="540"/>
        <w:contextualSpacing/>
        <w:jc w:val="both"/>
        <w:rPr>
          <w:rFonts w:ascii="Arial" w:hAnsi="Arial" w:cs="Arial"/>
        </w:rPr>
      </w:pPr>
      <w:r w:rsidRPr="00FE28F5">
        <w:rPr>
          <w:rFonts w:ascii="Arial" w:hAnsi="Arial" w:cs="Arial"/>
        </w:rPr>
        <w:t xml:space="preserve"> 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E28F5" w:rsidRPr="00FE28F5" w:rsidRDefault="00FE28F5" w:rsidP="00FE28F5">
      <w:pPr>
        <w:widowControl w:val="0"/>
        <w:autoSpaceDE w:val="0"/>
        <w:autoSpaceDN w:val="0"/>
        <w:ind w:firstLine="540"/>
        <w:contextualSpacing/>
        <w:jc w:val="both"/>
        <w:rPr>
          <w:rFonts w:ascii="Arial" w:hAnsi="Arial" w:cs="Arial"/>
        </w:rPr>
      </w:pPr>
      <w:r w:rsidRPr="00FE28F5">
        <w:rPr>
          <w:rFonts w:ascii="Arial" w:hAnsi="Arial" w:cs="Arial"/>
        </w:rPr>
        <w:t>2.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FE28F5" w:rsidRPr="00FE28F5" w:rsidRDefault="00FE28F5" w:rsidP="00FE28F5">
      <w:pPr>
        <w:pStyle w:val="ConsPlusNormal"/>
        <w:ind w:firstLine="540"/>
        <w:jc w:val="both"/>
        <w:rPr>
          <w:sz w:val="24"/>
          <w:szCs w:val="24"/>
        </w:rPr>
      </w:pPr>
      <w:r w:rsidRPr="00FE28F5">
        <w:rPr>
          <w:sz w:val="24"/>
          <w:szCs w:val="24"/>
        </w:rPr>
        <w:t>3. Гражданин не может быть принят на муниципальную службу после достижения им предельного возраста 65 лет, установленного для замещения должности муниципальной службы федеральным законодательством.</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14. Запреты, связанные с муниципальной службой</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В связи с прохождением муниципальной службы муниципальному служащему запрещается:</w:t>
      </w:r>
    </w:p>
    <w:p w:rsidR="00FE28F5" w:rsidRPr="00FE28F5" w:rsidRDefault="00FE28F5" w:rsidP="00FE28F5">
      <w:pPr>
        <w:pStyle w:val="ConsPlusNormal"/>
        <w:ind w:firstLine="540"/>
        <w:jc w:val="both"/>
        <w:rPr>
          <w:sz w:val="24"/>
          <w:szCs w:val="24"/>
        </w:rPr>
      </w:pPr>
      <w:r w:rsidRPr="00FE28F5">
        <w:rPr>
          <w:sz w:val="24"/>
          <w:szCs w:val="24"/>
        </w:rPr>
        <w:t>1) замещать должность муниципальной службы в случае:</w:t>
      </w:r>
    </w:p>
    <w:p w:rsidR="00FE28F5" w:rsidRPr="00FE28F5" w:rsidRDefault="00FE28F5" w:rsidP="00FE28F5">
      <w:pPr>
        <w:pStyle w:val="ConsPlusNormal"/>
        <w:ind w:firstLine="540"/>
        <w:jc w:val="both"/>
        <w:rPr>
          <w:sz w:val="24"/>
          <w:szCs w:val="24"/>
        </w:rPr>
      </w:pPr>
      <w:r w:rsidRPr="00FE28F5">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E28F5" w:rsidRPr="00FE28F5" w:rsidRDefault="00FE28F5" w:rsidP="00FE28F5">
      <w:pPr>
        <w:pStyle w:val="ConsPlusNormal"/>
        <w:ind w:firstLine="540"/>
        <w:jc w:val="both"/>
        <w:rPr>
          <w:sz w:val="24"/>
          <w:szCs w:val="24"/>
        </w:rPr>
      </w:pPr>
      <w:r w:rsidRPr="00FE28F5">
        <w:rPr>
          <w:sz w:val="24"/>
          <w:szCs w:val="24"/>
        </w:rPr>
        <w:t>б) избрания или назначения на должность государственной службы;</w:t>
      </w:r>
    </w:p>
    <w:p w:rsidR="00FE28F5" w:rsidRPr="00FE28F5" w:rsidRDefault="00FE28F5" w:rsidP="00FE28F5">
      <w:pPr>
        <w:pStyle w:val="ConsPlusNormal"/>
        <w:ind w:firstLine="540"/>
        <w:jc w:val="both"/>
        <w:rPr>
          <w:sz w:val="24"/>
          <w:szCs w:val="24"/>
        </w:rPr>
      </w:pPr>
      <w:r w:rsidRPr="00FE28F5">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FE28F5" w:rsidRPr="00FE28F5" w:rsidRDefault="00FE28F5" w:rsidP="00FE28F5">
      <w:pPr>
        <w:pStyle w:val="ConsPlusNormal"/>
        <w:ind w:firstLine="540"/>
        <w:jc w:val="both"/>
        <w:rPr>
          <w:rFonts w:eastAsia="Calibri"/>
          <w:sz w:val="24"/>
          <w:szCs w:val="24"/>
          <w:lang w:eastAsia="en-US"/>
        </w:rPr>
      </w:pPr>
      <w:r w:rsidRPr="00FE28F5">
        <w:rPr>
          <w:sz w:val="24"/>
          <w:szCs w:val="24"/>
        </w:rPr>
        <w:t>2)</w:t>
      </w:r>
      <w:r w:rsidRPr="00FE28F5">
        <w:rPr>
          <w:rFonts w:eastAsia="Calibri"/>
          <w:sz w:val="24"/>
          <w:szCs w:val="24"/>
          <w:lang w:eastAsia="en-US"/>
        </w:rPr>
        <w:t xml:space="preserve"> </w:t>
      </w:r>
      <w:r w:rsidRPr="00FE28F5">
        <w:rPr>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w:t>
      </w:r>
      <w:r w:rsidRPr="00FE28F5">
        <w:rPr>
          <w:sz w:val="24"/>
          <w:szCs w:val="24"/>
        </w:rPr>
        <w:lastRenderedPageBreak/>
        <w:t>профессионального союза, в том числе выборного органа первичной профсоюзной организации, созданной в органе местного самоуправления)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E28F5" w:rsidRPr="00FE28F5" w:rsidRDefault="00FE28F5" w:rsidP="00FE28F5">
      <w:pPr>
        <w:pStyle w:val="ConsPlusNormal"/>
        <w:ind w:firstLine="540"/>
        <w:jc w:val="both"/>
        <w:rPr>
          <w:sz w:val="24"/>
          <w:szCs w:val="24"/>
        </w:rPr>
      </w:pPr>
      <w:r w:rsidRPr="00FE28F5">
        <w:rPr>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E28F5" w:rsidRPr="00FE28F5" w:rsidRDefault="00FE28F5" w:rsidP="00FE28F5">
      <w:pPr>
        <w:pStyle w:val="ConsPlusNormal"/>
        <w:ind w:firstLine="539"/>
        <w:jc w:val="both"/>
        <w:rPr>
          <w:b/>
          <w:color w:val="C0504D" w:themeColor="accent2"/>
          <w:sz w:val="24"/>
          <w:szCs w:val="24"/>
        </w:rPr>
      </w:pPr>
      <w:r w:rsidRPr="00FE28F5">
        <w:rPr>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5" w:history="1">
        <w:r w:rsidRPr="00FE28F5">
          <w:rPr>
            <w:sz w:val="24"/>
            <w:szCs w:val="24"/>
          </w:rPr>
          <w:t>порядке</w:t>
        </w:r>
      </w:hyperlink>
      <w:r w:rsidRPr="00FE28F5">
        <w:rPr>
          <w:sz w:val="24"/>
          <w:szCs w:val="24"/>
        </w:rPr>
        <w:t>, устанавливаемом нормативными правовыми актами Российской Федерации;</w:t>
      </w:r>
    </w:p>
    <w:p w:rsidR="00FE28F5" w:rsidRPr="00FE28F5" w:rsidRDefault="00FE28F5" w:rsidP="00FE28F5">
      <w:pPr>
        <w:pStyle w:val="ConsPlusNormal"/>
        <w:ind w:firstLine="540"/>
        <w:jc w:val="both"/>
        <w:rPr>
          <w:sz w:val="24"/>
          <w:szCs w:val="24"/>
        </w:rPr>
      </w:pPr>
      <w:r w:rsidRPr="00FE28F5">
        <w:rPr>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E28F5" w:rsidRPr="00FE28F5" w:rsidRDefault="00FE28F5" w:rsidP="00FE28F5">
      <w:pPr>
        <w:pStyle w:val="ConsPlusNormal"/>
        <w:ind w:firstLine="540"/>
        <w:jc w:val="both"/>
        <w:rPr>
          <w:sz w:val="24"/>
          <w:szCs w:val="24"/>
        </w:rPr>
      </w:pPr>
      <w:r w:rsidRPr="00FE28F5">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E28F5" w:rsidRPr="00FE28F5" w:rsidRDefault="00FE28F5" w:rsidP="00FE28F5">
      <w:pPr>
        <w:pStyle w:val="ConsPlusNormal"/>
        <w:ind w:firstLine="540"/>
        <w:jc w:val="both"/>
        <w:rPr>
          <w:sz w:val="24"/>
          <w:szCs w:val="24"/>
        </w:rPr>
      </w:pPr>
      <w:r w:rsidRPr="00FE28F5">
        <w:rPr>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E28F5" w:rsidRPr="00FE28F5" w:rsidRDefault="00FE28F5" w:rsidP="00FE28F5">
      <w:pPr>
        <w:pStyle w:val="ConsPlusNormal"/>
        <w:ind w:firstLine="540"/>
        <w:jc w:val="both"/>
        <w:rPr>
          <w:sz w:val="24"/>
          <w:szCs w:val="24"/>
        </w:rPr>
      </w:pPr>
      <w:r w:rsidRPr="00FE28F5">
        <w:rPr>
          <w:sz w:val="24"/>
          <w:szCs w:val="24"/>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FE28F5" w:rsidRPr="00FE28F5" w:rsidRDefault="00FE28F5" w:rsidP="00FE28F5">
      <w:pPr>
        <w:pStyle w:val="ConsPlusNormal"/>
        <w:ind w:firstLine="540"/>
        <w:jc w:val="both"/>
        <w:rPr>
          <w:sz w:val="24"/>
          <w:szCs w:val="24"/>
        </w:rPr>
      </w:pPr>
      <w:r w:rsidRPr="00FE28F5">
        <w:rPr>
          <w:sz w:val="24"/>
          <w:szCs w:val="24"/>
        </w:rPr>
        <w:t xml:space="preserve">9) принимать без письменного разрешения главы администрации </w:t>
      </w:r>
      <w:r w:rsidR="00D253E0">
        <w:rPr>
          <w:sz w:val="24"/>
          <w:szCs w:val="24"/>
        </w:rPr>
        <w:t>Бунбуйского</w:t>
      </w:r>
      <w:r w:rsidR="00D253E0" w:rsidRPr="00FE28F5">
        <w:rPr>
          <w:sz w:val="24"/>
          <w:szCs w:val="24"/>
        </w:rPr>
        <w:t xml:space="preserve"> </w:t>
      </w:r>
      <w:r w:rsidRPr="00FE28F5">
        <w:rPr>
          <w:sz w:val="24"/>
          <w:szCs w:val="24"/>
        </w:rPr>
        <w:t xml:space="preserve">муниципального образования,  почетные и специальные звания (за исключением научных) иностранных государств, международных организаций; </w:t>
      </w:r>
    </w:p>
    <w:p w:rsidR="00FE28F5" w:rsidRPr="00FE28F5" w:rsidRDefault="00FE28F5" w:rsidP="00FE28F5">
      <w:pPr>
        <w:pStyle w:val="ConsPlusNormal"/>
        <w:ind w:firstLine="540"/>
        <w:jc w:val="both"/>
        <w:rPr>
          <w:sz w:val="24"/>
          <w:szCs w:val="24"/>
        </w:rPr>
      </w:pPr>
      <w:r w:rsidRPr="00FE28F5">
        <w:rPr>
          <w:sz w:val="24"/>
          <w:szCs w:val="24"/>
        </w:rPr>
        <w:lastRenderedPageBreak/>
        <w:t>10) использовать преимущества должностного положения для предвыборной агитации, а также для агитации по вопросам референдума;</w:t>
      </w:r>
    </w:p>
    <w:p w:rsidR="00FE28F5" w:rsidRPr="00FE28F5" w:rsidRDefault="00FE28F5" w:rsidP="00FE28F5">
      <w:pPr>
        <w:pStyle w:val="ConsPlusNormal"/>
        <w:ind w:firstLine="540"/>
        <w:jc w:val="both"/>
        <w:rPr>
          <w:sz w:val="24"/>
          <w:szCs w:val="24"/>
        </w:rPr>
      </w:pPr>
      <w:r w:rsidRPr="00FE28F5">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E28F5" w:rsidRPr="00FE28F5" w:rsidRDefault="00FE28F5" w:rsidP="00FE28F5">
      <w:pPr>
        <w:pStyle w:val="ConsPlusNormal"/>
        <w:ind w:firstLine="540"/>
        <w:jc w:val="both"/>
        <w:rPr>
          <w:sz w:val="24"/>
          <w:szCs w:val="24"/>
        </w:rPr>
      </w:pPr>
      <w:r w:rsidRPr="00FE28F5">
        <w:rPr>
          <w:sz w:val="24"/>
          <w:szCs w:val="24"/>
        </w:rPr>
        <w:t xml:space="preserve">12) создавать в органах местного самоуправления </w:t>
      </w:r>
      <w:r w:rsidR="00D253E0">
        <w:rPr>
          <w:sz w:val="24"/>
          <w:szCs w:val="24"/>
        </w:rPr>
        <w:t>Бунбуйского</w:t>
      </w:r>
      <w:r w:rsidR="00D253E0" w:rsidRPr="00FE28F5">
        <w:rPr>
          <w:sz w:val="24"/>
          <w:szCs w:val="24"/>
        </w:rPr>
        <w:t xml:space="preserve"> </w:t>
      </w:r>
      <w:r w:rsidRPr="00FE28F5">
        <w:rPr>
          <w:sz w:val="24"/>
          <w:szCs w:val="24"/>
        </w:rPr>
        <w:t>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E28F5" w:rsidRPr="00FE28F5" w:rsidRDefault="00FE28F5" w:rsidP="00FE28F5">
      <w:pPr>
        <w:pStyle w:val="ConsPlusNormal"/>
        <w:ind w:firstLine="540"/>
        <w:jc w:val="both"/>
        <w:rPr>
          <w:sz w:val="24"/>
          <w:szCs w:val="24"/>
        </w:rPr>
      </w:pPr>
      <w:r w:rsidRPr="00FE28F5">
        <w:rPr>
          <w:sz w:val="24"/>
          <w:szCs w:val="24"/>
        </w:rPr>
        <w:t>13) прекращать исполнение должностных обязанностей в целях урегулирования трудового спора;</w:t>
      </w:r>
    </w:p>
    <w:p w:rsidR="00FE28F5" w:rsidRPr="00FE28F5" w:rsidRDefault="00FE28F5" w:rsidP="00FE28F5">
      <w:pPr>
        <w:pStyle w:val="ConsPlusNormal"/>
        <w:ind w:firstLine="540"/>
        <w:jc w:val="both"/>
        <w:rPr>
          <w:sz w:val="24"/>
          <w:szCs w:val="24"/>
        </w:rPr>
      </w:pPr>
      <w:r w:rsidRPr="00FE28F5">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8F5" w:rsidRPr="00FE28F5" w:rsidRDefault="00FE28F5" w:rsidP="00FE28F5">
      <w:pPr>
        <w:pStyle w:val="ConsPlusNormal"/>
        <w:ind w:firstLine="540"/>
        <w:jc w:val="both"/>
        <w:rPr>
          <w:sz w:val="24"/>
          <w:szCs w:val="24"/>
        </w:rPr>
      </w:pPr>
      <w:r w:rsidRPr="00FE28F5">
        <w:rPr>
          <w:sz w:val="24"/>
          <w:szCs w:val="24"/>
        </w:rPr>
        <w:t xml:space="preserve">15) </w:t>
      </w:r>
      <w:r w:rsidRPr="00FE28F5">
        <w:rPr>
          <w:rFonts w:eastAsia="Calibri"/>
          <w:sz w:val="24"/>
          <w:szCs w:val="24"/>
          <w:lang w:eastAsia="en-US"/>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8F5" w:rsidRPr="00FE28F5" w:rsidRDefault="00FE28F5" w:rsidP="00FE28F5">
      <w:pPr>
        <w:pStyle w:val="ConsPlusNormal"/>
        <w:ind w:firstLine="540"/>
        <w:jc w:val="both"/>
        <w:rPr>
          <w:sz w:val="24"/>
          <w:szCs w:val="24"/>
        </w:rPr>
      </w:pPr>
      <w:r w:rsidRPr="00FE28F5">
        <w:rPr>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xml:space="preserve">3.Гражданин,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6" w:history="1">
        <w:r w:rsidRPr="00FE28F5">
          <w:rPr>
            <w:rFonts w:ascii="Arial" w:hAnsi="Arial" w:cs="Arial"/>
          </w:rPr>
          <w:t>порядке</w:t>
        </w:r>
      </w:hyperlink>
      <w:r w:rsidRPr="00FE28F5">
        <w:rPr>
          <w:rFonts w:ascii="Arial" w:hAnsi="Arial" w:cs="Arial"/>
        </w:rPr>
        <w:t>, устанавливаемом нормативными правовыми актами Российской Федерации.</w:t>
      </w:r>
    </w:p>
    <w:p w:rsidR="00FE28F5" w:rsidRPr="00FE28F5" w:rsidRDefault="00FE28F5" w:rsidP="00FE28F5">
      <w:pPr>
        <w:pStyle w:val="ConsPlusNormal"/>
        <w:ind w:firstLine="540"/>
        <w:jc w:val="both"/>
        <w:outlineLvl w:val="2"/>
        <w:rPr>
          <w:b/>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14.1. Урегулирование конфликта интересов на муниципальной службе</w:t>
      </w:r>
    </w:p>
    <w:p w:rsidR="00FE28F5" w:rsidRPr="00FE28F5" w:rsidRDefault="00FE28F5" w:rsidP="00FE28F5">
      <w:pPr>
        <w:pStyle w:val="ConsPlusNormal"/>
        <w:ind w:firstLine="540"/>
        <w:jc w:val="both"/>
        <w:outlineLvl w:val="2"/>
        <w:rPr>
          <w:b/>
          <w:sz w:val="24"/>
          <w:szCs w:val="24"/>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1. Понятие «конфликт интересов», установленное </w:t>
      </w:r>
      <w:hyperlink r:id="rId17" w:history="1">
        <w:r w:rsidRPr="00FE28F5">
          <w:rPr>
            <w:rFonts w:ascii="Arial" w:hAnsi="Arial" w:cs="Arial"/>
          </w:rPr>
          <w:t>частью 1 статьи 10</w:t>
        </w:r>
      </w:hyperlink>
      <w:r w:rsidRPr="00FE28F5">
        <w:rPr>
          <w:rFonts w:ascii="Arial" w:hAnsi="Arial" w:cs="Arial"/>
        </w:rPr>
        <w:t xml:space="preserve"> Федерального закона «О противодействии коррупции» от 25 декабря 2008 года № 273-ФЗ.</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 Понятие «личная заинтересованность», установленное </w:t>
      </w:r>
      <w:hyperlink r:id="rId18" w:history="1">
        <w:r w:rsidRPr="00FE28F5">
          <w:rPr>
            <w:rFonts w:ascii="Arial" w:hAnsi="Arial" w:cs="Arial"/>
          </w:rPr>
          <w:t>частью 2 статьи 10</w:t>
        </w:r>
      </w:hyperlink>
      <w:r w:rsidRPr="00FE28F5">
        <w:rPr>
          <w:rFonts w:ascii="Arial" w:hAnsi="Arial" w:cs="Arial"/>
        </w:rPr>
        <w:t xml:space="preserve"> Федерального закона «О противодействии коррупции» от 25 декабря 2008 года № 273-ФЗ.</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FE28F5">
        <w:rPr>
          <w:rFonts w:ascii="Arial" w:hAnsi="Arial" w:cs="Arial"/>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 w:history="1">
        <w:r w:rsidRPr="00FE28F5">
          <w:rPr>
            <w:rFonts w:ascii="Arial" w:hAnsi="Arial" w:cs="Arial"/>
          </w:rPr>
          <w:t>законодательством</w:t>
        </w:r>
      </w:hyperlink>
      <w:r w:rsidRPr="00FE28F5">
        <w:rPr>
          <w:rFonts w:ascii="Arial" w:hAnsi="Arial" w:cs="Arial"/>
        </w:rPr>
        <w:t xml:space="preserve"> Российской Федерации.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14.2. Требования к служебному поведению муниципального служащего</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Муниципальный служащий обязан:</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исполнять должностные обязанности добросовестно, на высоком профессиональном уровне;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проявлять корректность в обращении с гражданами;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6) проявлять уважение к нравственным обычаям и традициям народов Российской Федерации;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7) учитывать культурные и иные особенности различных этнических и социальных групп, а также конфессий;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8) способствовать межнациональному и межконфессиональному согласию;</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9) не допускать конфликтных ситуаций, способных нанести ущерб его репутации или авторитету муниципального органа.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E28F5" w:rsidRPr="00FE28F5" w:rsidRDefault="00FE28F5" w:rsidP="00FE28F5">
      <w:pPr>
        <w:pStyle w:val="ConsPlusNormal"/>
        <w:ind w:firstLine="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15. Предоставление сведений о доходах, расходах, об имуществе и обязательствах имущественного характера муниципального служащего</w:t>
      </w:r>
    </w:p>
    <w:p w:rsidR="00FE28F5" w:rsidRPr="00FE28F5" w:rsidRDefault="00FE28F5" w:rsidP="00FE28F5">
      <w:pPr>
        <w:pStyle w:val="ConsPlusNormal"/>
        <w:ind w:firstLine="540"/>
        <w:jc w:val="both"/>
        <w:outlineLvl w:val="2"/>
        <w:rPr>
          <w:b/>
          <w:sz w:val="24"/>
          <w:szCs w:val="24"/>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1.1. Муниципальный служащий, замещающий должность муниципальной службы, включенную в соответствующий перечень,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в порядке и по </w:t>
      </w:r>
      <w:hyperlink r:id="rId20" w:history="1">
        <w:r w:rsidRPr="00FE28F5">
          <w:rPr>
            <w:rFonts w:ascii="Arial" w:hAnsi="Arial" w:cs="Arial"/>
          </w:rPr>
          <w:t>форме</w:t>
        </w:r>
      </w:hyperlink>
      <w:r w:rsidRPr="00FE28F5">
        <w:rPr>
          <w:rFonts w:ascii="Arial" w:hAnsi="Arial" w:cs="Arial"/>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 w:history="1">
        <w:r w:rsidRPr="00FE28F5">
          <w:rPr>
            <w:rFonts w:ascii="Arial" w:hAnsi="Arial" w:cs="Arial"/>
          </w:rPr>
          <w:t>законом</w:t>
        </w:r>
      </w:hyperlink>
      <w:r w:rsidRPr="00FE28F5">
        <w:rPr>
          <w:rFonts w:ascii="Arial" w:hAnsi="Arial" w:cs="Arial"/>
        </w:rPr>
        <w:t xml:space="preserve"> «О противодействии коррупции»от 25 декабря 2008 года № 273-ФЗ и Федеральным </w:t>
      </w:r>
      <w:hyperlink r:id="rId22" w:history="1">
        <w:r w:rsidRPr="00FE28F5">
          <w:rPr>
            <w:rFonts w:ascii="Arial" w:hAnsi="Arial" w:cs="Arial"/>
          </w:rPr>
          <w:t>законом</w:t>
        </w:r>
      </w:hyperlink>
      <w:r w:rsidRPr="00FE28F5">
        <w:rPr>
          <w:rFonts w:ascii="Arial" w:hAnsi="Arial" w:cs="Arial"/>
        </w:rPr>
        <w:t>«О контроле за соответствием расходов лиц, замещающих государственные должности, и иных лиц их доходам» от 3 декабря 2012 года № 230-ФЗ,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3" w:history="1">
        <w:r w:rsidRPr="00FE28F5">
          <w:rPr>
            <w:rFonts w:ascii="Arial" w:hAnsi="Arial" w:cs="Arial"/>
          </w:rPr>
          <w:t>сведениями</w:t>
        </w:r>
      </w:hyperlink>
      <w:r w:rsidRPr="00FE28F5">
        <w:rPr>
          <w:rFonts w:ascii="Arial" w:hAnsi="Arial" w:cs="Arial"/>
        </w:rPr>
        <w:t xml:space="preserve"> конфиденциального характера, если федеральными законами они не отнесены к </w:t>
      </w:r>
      <w:hyperlink r:id="rId24" w:history="1">
        <w:r w:rsidRPr="00FE28F5">
          <w:rPr>
            <w:rFonts w:ascii="Arial" w:hAnsi="Arial" w:cs="Arial"/>
          </w:rPr>
          <w:t>сведениям</w:t>
        </w:r>
      </w:hyperlink>
      <w:r w:rsidRPr="00FE28F5">
        <w:rPr>
          <w:rFonts w:ascii="Arial" w:hAnsi="Arial" w:cs="Arial"/>
        </w:rPr>
        <w:t>, составляющим государственную и иную охраняемую федеральными законами тайну.</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w:t>
      </w:r>
      <w:r w:rsidRPr="00FE28F5">
        <w:rPr>
          <w:rFonts w:ascii="Arial" w:hAnsi="Arial" w:cs="Arial"/>
        </w:rPr>
        <w:lastRenderedPageBreak/>
        <w:t>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5" w:history="1">
        <w:r w:rsidRPr="00FE28F5">
          <w:rPr>
            <w:rFonts w:ascii="Arial" w:hAnsi="Arial" w:cs="Arial"/>
          </w:rPr>
          <w:t>законом</w:t>
        </w:r>
      </w:hyperlink>
      <w:r w:rsidRPr="00FE28F5">
        <w:rPr>
          <w:rFonts w:ascii="Arial" w:hAnsi="Arial" w:cs="Arial"/>
        </w:rPr>
        <w:t>«О противодействии коррупции» от 25 декабря 2008 года № 273-ФЗ и другими нормативными правовыми актами Российской Федерации,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7. Запросы о представлении сведений, составляющих банковскую, налоговую или иную охраняемую законом </w:t>
      </w:r>
      <w:hyperlink r:id="rId26" w:history="1">
        <w:r w:rsidRPr="00FE28F5">
          <w:rPr>
            <w:rFonts w:ascii="Arial" w:hAnsi="Arial" w:cs="Arial"/>
          </w:rPr>
          <w:t>тайну</w:t>
        </w:r>
      </w:hyperlink>
      <w:r w:rsidRPr="00FE28F5">
        <w:rPr>
          <w:rFonts w:ascii="Arial" w:hAnsi="Arial" w:cs="Arial"/>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bookmarkStart w:id="1" w:name="P287"/>
      <w:bookmarkEnd w:id="1"/>
      <w:r w:rsidRPr="00FE28F5">
        <w:rPr>
          <w:rFonts w:ascii="Arial" w:hAnsi="Arial" w:cs="Arial"/>
          <w:b/>
        </w:rPr>
        <w:t>Статья 15.1. Представление сведений о размещении информации в информационно-телекоммуникационной сети «Интернет»</w:t>
      </w:r>
    </w:p>
    <w:p w:rsidR="00FE28F5" w:rsidRPr="00FE28F5" w:rsidRDefault="00FE28F5" w:rsidP="00FE28F5">
      <w:pPr>
        <w:widowControl w:val="0"/>
        <w:autoSpaceDE w:val="0"/>
        <w:autoSpaceDN w:val="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Сведения об адресах сайтов и (или) страниц сайтов в информационно-</w:t>
      </w:r>
      <w:r w:rsidRPr="00FE28F5">
        <w:rPr>
          <w:rFonts w:ascii="Arial" w:hAnsi="Arial" w:cs="Arial"/>
        </w:rP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 Сведения, указанные в </w:t>
      </w:r>
      <w:hyperlink w:anchor="P291" w:history="1">
        <w:r w:rsidRPr="00FE28F5">
          <w:rPr>
            <w:rFonts w:ascii="Arial" w:hAnsi="Arial" w:cs="Arial"/>
          </w:rPr>
          <w:t>части 1</w:t>
        </w:r>
      </w:hyperlink>
      <w:r w:rsidRPr="00FE28F5">
        <w:rPr>
          <w:rFonts w:ascii="Arial" w:hAnsi="Arial" w:cs="Arial"/>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1" w:history="1">
        <w:r w:rsidRPr="00FE28F5">
          <w:rPr>
            <w:rFonts w:ascii="Arial" w:hAnsi="Arial" w:cs="Arial"/>
          </w:rPr>
          <w:t>части 1</w:t>
        </w:r>
      </w:hyperlink>
      <w:r w:rsidRPr="00FE28F5">
        <w:rPr>
          <w:rFonts w:ascii="Arial" w:hAnsi="Arial" w:cs="Arial"/>
        </w:rPr>
        <w:t xml:space="preserve"> настоящей статьи, представляются по </w:t>
      </w:r>
      <w:hyperlink r:id="rId27" w:history="1">
        <w:r w:rsidRPr="00FE28F5">
          <w:rPr>
            <w:rFonts w:ascii="Arial" w:hAnsi="Arial" w:cs="Arial"/>
          </w:rPr>
          <w:t>форме</w:t>
        </w:r>
      </w:hyperlink>
      <w:r w:rsidRPr="00FE28F5">
        <w:rPr>
          <w:rFonts w:ascii="Arial" w:hAnsi="Arial" w:cs="Arial"/>
        </w:rPr>
        <w:t>, установленной Правительством Российской Федерации.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1" w:history="1">
        <w:r w:rsidRPr="00FE28F5">
          <w:rPr>
            <w:rFonts w:ascii="Arial" w:hAnsi="Arial" w:cs="Arial"/>
          </w:rPr>
          <w:t>частью 1</w:t>
        </w:r>
      </w:hyperlink>
      <w:r w:rsidRPr="00FE28F5">
        <w:rPr>
          <w:rFonts w:ascii="Arial" w:hAnsi="Arial" w:cs="Arial"/>
        </w:rPr>
        <w:t xml:space="preserve"> настоящей статьи.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b/>
        </w:rPr>
      </w:pPr>
      <w:r w:rsidRPr="00FE28F5">
        <w:rPr>
          <w:rFonts w:ascii="Arial" w:hAnsi="Arial" w:cs="Arial"/>
          <w:b/>
        </w:rPr>
        <w:t>Статья 16.Комиссии по соблюдению требований к служебному поведению муниципальных служащих и урегулированию конфликта интересов</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Комиссия по урегулированию конфликта интересов образуется муниципальным правовым актом органа местного самоуправления. Указанным правовым актом и решением утверждаются персональный состав комиссии по урегулированию конфликта интересов и порядок ее работы.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Комиссия по урегулированию конфликта интересов состоит из председателя комиссии, его заместителя, назначаемого руководителем органа местного самоуправления из числа членов комиссии по урегулированию конфликта интересов, замещающих должности муниципальной службы в органе местного самоуправления, секретаря и членов комиссии.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В состав комиссии по урегулированию конфликта интересов входят:</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заместитель руководителя органа местного самоуправления, муниципальный служащий в органе местного самоуправления, ответственный за работу по профилактике коррупционных и иных правонарушений (секретарь комиссии); муниципальные служащие в органе местного самоуправления, ответственные за правовое, кадровое обеспечение деятельности органа местного самоуправления иные муниципальные служащие в органе местного самоуправления, определяемые руководителем органа местного самоуправления;</w:t>
      </w:r>
    </w:p>
    <w:p w:rsidR="00FE28F5" w:rsidRPr="00FE28F5" w:rsidRDefault="00FE28F5" w:rsidP="00FE28F5">
      <w:pPr>
        <w:widowControl w:val="0"/>
        <w:autoSpaceDE w:val="0"/>
        <w:autoSpaceDN w:val="0"/>
        <w:ind w:firstLine="540"/>
        <w:jc w:val="both"/>
        <w:rPr>
          <w:rFonts w:ascii="Arial" w:hAnsi="Arial" w:cs="Arial"/>
        </w:rPr>
      </w:pPr>
      <w:bookmarkStart w:id="2" w:name="Par10"/>
      <w:bookmarkEnd w:id="2"/>
      <w:r w:rsidRPr="00FE28F5">
        <w:rPr>
          <w:rFonts w:ascii="Arial" w:hAnsi="Arial" w:cs="Arial"/>
        </w:rPr>
        <w:t>2) представители научных организац</w:t>
      </w:r>
      <w:r w:rsidR="00FB7700">
        <w:rPr>
          <w:rFonts w:ascii="Arial" w:hAnsi="Arial" w:cs="Arial"/>
        </w:rPr>
        <w:t>и</w:t>
      </w:r>
      <w:r w:rsidRPr="00FE28F5">
        <w:rPr>
          <w:rFonts w:ascii="Arial" w:hAnsi="Arial" w:cs="Arial"/>
        </w:rPr>
        <w:t xml:space="preserve">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(при их наличии), представители </w:t>
      </w:r>
      <w:r w:rsidRPr="00FE28F5">
        <w:rPr>
          <w:rFonts w:ascii="Arial" w:hAnsi="Arial" w:cs="Arial"/>
        </w:rPr>
        <w:lastRenderedPageBreak/>
        <w:t>других организаций, деятельность которых связана с государственной и (или) муниципальной службой, приглашаемые представителем нанимателя (работодателем).</w:t>
      </w:r>
    </w:p>
    <w:p w:rsidR="00FE28F5" w:rsidRPr="00FE28F5" w:rsidRDefault="00FE28F5" w:rsidP="00FE28F5">
      <w:pPr>
        <w:widowControl w:val="0"/>
        <w:autoSpaceDE w:val="0"/>
        <w:autoSpaceDN w:val="0"/>
        <w:ind w:firstLine="540"/>
        <w:jc w:val="both"/>
        <w:rPr>
          <w:rFonts w:ascii="Arial" w:hAnsi="Arial" w:cs="Arial"/>
        </w:rPr>
      </w:pPr>
      <w:bookmarkStart w:id="3" w:name="Par12"/>
      <w:bookmarkEnd w:id="3"/>
      <w:r w:rsidRPr="00FE28F5">
        <w:rPr>
          <w:rFonts w:ascii="Arial" w:hAnsi="Arial" w:cs="Arial"/>
        </w:rPr>
        <w:t>5. Решением руководителя органа местного самоуправления в состав комиссии по урегулированию конфликта интересов могут включаться представители профсоюзной организации, действующей в установленном порядке в органе местного самоуправления.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6. Число членов комиссии по урегулированию конфликта интересов, не замещающих должности муниципальной службы в соответствующем органе местного самоуправления, должно составлять не менее одной четверти от общего числа членов данной комиссии.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7.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FE28F5" w:rsidRPr="00FE28F5" w:rsidRDefault="00FE28F5" w:rsidP="00FE28F5">
      <w:pPr>
        <w:pStyle w:val="ConsPlusNormal"/>
        <w:ind w:firstLine="0"/>
        <w:jc w:val="both"/>
        <w:rPr>
          <w:sz w:val="24"/>
          <w:szCs w:val="24"/>
        </w:rPr>
      </w:pPr>
    </w:p>
    <w:p w:rsidR="00FE28F5" w:rsidRPr="00FE28F5" w:rsidRDefault="00FE28F5" w:rsidP="00FE28F5">
      <w:pPr>
        <w:pStyle w:val="ConsPlusNormal"/>
        <w:ind w:firstLine="0"/>
        <w:jc w:val="center"/>
        <w:rPr>
          <w:sz w:val="24"/>
          <w:szCs w:val="24"/>
        </w:rPr>
      </w:pPr>
    </w:p>
    <w:p w:rsidR="00FE28F5" w:rsidRPr="00FE28F5" w:rsidRDefault="00FE28F5" w:rsidP="00FE28F5">
      <w:pPr>
        <w:pStyle w:val="ConsPlusTitle"/>
        <w:jc w:val="center"/>
        <w:outlineLvl w:val="0"/>
        <w:rPr>
          <w:rFonts w:ascii="Arial" w:hAnsi="Arial" w:cs="Arial"/>
          <w:sz w:val="24"/>
          <w:szCs w:val="24"/>
        </w:rPr>
      </w:pPr>
      <w:r w:rsidRPr="00FE28F5">
        <w:rPr>
          <w:rFonts w:ascii="Arial" w:hAnsi="Arial" w:cs="Arial"/>
          <w:sz w:val="24"/>
          <w:szCs w:val="24"/>
        </w:rPr>
        <w:t>Глава 4.ПОРЯДОК ПОСТУПЛЕНИЯ НА МУНИЦИПАЛЬНУЮ СЛУЖБУ,</w:t>
      </w:r>
    </w:p>
    <w:p w:rsidR="00FE28F5" w:rsidRPr="00FE28F5" w:rsidRDefault="00FE28F5" w:rsidP="00FE28F5">
      <w:pPr>
        <w:widowControl w:val="0"/>
        <w:autoSpaceDE w:val="0"/>
        <w:autoSpaceDN w:val="0"/>
        <w:jc w:val="center"/>
        <w:rPr>
          <w:rFonts w:ascii="Arial" w:hAnsi="Arial" w:cs="Arial"/>
          <w:b/>
        </w:rPr>
      </w:pPr>
      <w:r w:rsidRPr="00FE28F5">
        <w:rPr>
          <w:rFonts w:ascii="Arial" w:hAnsi="Arial" w:cs="Arial"/>
          <w:b/>
        </w:rPr>
        <w:t>ЕЕ ПРОХОЖДЕНИЯ И ПРЕКРАЩЕНИЯ</w:t>
      </w:r>
    </w:p>
    <w:p w:rsidR="00FE28F5" w:rsidRPr="00FE28F5" w:rsidRDefault="00FE28F5" w:rsidP="00FE28F5">
      <w:pPr>
        <w:pStyle w:val="ConsPlusNormal"/>
        <w:ind w:firstLine="0"/>
        <w:jc w:val="center"/>
        <w:outlineLvl w:val="1"/>
        <w:rPr>
          <w:b/>
          <w:sz w:val="24"/>
          <w:szCs w:val="24"/>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17. Поступление на муниципальную службу</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настоящем Положении в качестве ограничений, связанных с муниципальной службой.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28F5" w:rsidRPr="00FE28F5" w:rsidRDefault="00FE28F5" w:rsidP="00FE28F5">
      <w:pPr>
        <w:widowControl w:val="0"/>
        <w:autoSpaceDE w:val="0"/>
        <w:autoSpaceDN w:val="0"/>
        <w:ind w:firstLine="540"/>
        <w:jc w:val="both"/>
        <w:rPr>
          <w:rFonts w:ascii="Arial" w:hAnsi="Arial" w:cs="Arial"/>
        </w:rPr>
      </w:pPr>
      <w:bookmarkStart w:id="4" w:name="P304"/>
      <w:bookmarkEnd w:id="4"/>
      <w:r w:rsidRPr="00FE28F5">
        <w:rPr>
          <w:rFonts w:ascii="Arial" w:hAnsi="Arial" w:cs="Arial"/>
        </w:rPr>
        <w:t>3. При поступлении на муниципальную службу гражданин представляет:</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заявление с просьбой о поступлении на муниципальную службу и замещении должности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 собственноручно заполненную и подписанную анкету по </w:t>
      </w:r>
      <w:hyperlink r:id="rId28" w:history="1">
        <w:r w:rsidRPr="00FE28F5">
          <w:rPr>
            <w:rFonts w:ascii="Arial" w:hAnsi="Arial" w:cs="Arial"/>
          </w:rPr>
          <w:t>форме</w:t>
        </w:r>
      </w:hyperlink>
      <w:r w:rsidRPr="00FE28F5">
        <w:rPr>
          <w:rFonts w:ascii="Arial" w:hAnsi="Arial" w:cs="Arial"/>
        </w:rPr>
        <w:t>, установленной уполномоченным Правительством Российской Федерации федеральным органом исполнительной власти;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паспорт;</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трудовую книжку, за исключением случаев, когда трудовой договор (контракт) заключается впервые;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документ об образовании;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8) документы воинского учета - для граждан, пребывающих в запасе, и лиц, подлежащих призыву на военную службу;</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E28F5" w:rsidRPr="00FE28F5" w:rsidRDefault="00FE28F5" w:rsidP="00FE28F5">
      <w:pPr>
        <w:pStyle w:val="ConsPlusTitle"/>
        <w:ind w:firstLine="540"/>
        <w:jc w:val="both"/>
        <w:outlineLvl w:val="1"/>
        <w:rPr>
          <w:rFonts w:ascii="Arial" w:hAnsi="Arial" w:cs="Arial"/>
          <w:b w:val="0"/>
          <w:sz w:val="24"/>
          <w:szCs w:val="24"/>
        </w:rPr>
      </w:pPr>
      <w:r w:rsidRPr="00FE28F5">
        <w:rPr>
          <w:rFonts w:ascii="Arial" w:hAnsi="Arial" w:cs="Arial"/>
          <w:b w:val="0"/>
          <w:sz w:val="24"/>
          <w:szCs w:val="24"/>
        </w:rPr>
        <w:t>10.1) сведения, о размещении информации в информационно-телекоммуникационной сети «Интернет».</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E28F5" w:rsidRPr="00FE28F5" w:rsidRDefault="00FE28F5" w:rsidP="00FE28F5">
      <w:pPr>
        <w:widowControl w:val="0"/>
        <w:autoSpaceDE w:val="0"/>
        <w:autoSpaceDN w:val="0"/>
        <w:ind w:firstLine="540"/>
        <w:jc w:val="both"/>
        <w:rPr>
          <w:rFonts w:ascii="Arial" w:hAnsi="Arial" w:cs="Arial"/>
        </w:rPr>
      </w:pPr>
      <w:bookmarkStart w:id="5" w:name="P321"/>
      <w:bookmarkEnd w:id="5"/>
      <w:r w:rsidRPr="00FE28F5">
        <w:rPr>
          <w:rFonts w:ascii="Arial" w:hAnsi="Arial" w:cs="Arial"/>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w:t>
      </w:r>
      <w:hyperlink r:id="rId29" w:history="1">
        <w:r w:rsidRPr="00FE28F5">
          <w:rPr>
            <w:rFonts w:ascii="Arial" w:hAnsi="Arial" w:cs="Arial"/>
          </w:rPr>
          <w:t>законами</w:t>
        </w:r>
      </w:hyperlink>
      <w:r w:rsidRPr="00FE28F5">
        <w:rPr>
          <w:rFonts w:ascii="Arial" w:hAnsi="Arial" w:cs="Arial"/>
        </w:rPr>
        <w:t xml:space="preserve"> порядке. </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5. В случае установления в процессе проверки, предусмотренной </w:t>
      </w:r>
      <w:hyperlink w:anchor="P321" w:history="1">
        <w:r w:rsidRPr="00FE28F5">
          <w:rPr>
            <w:rFonts w:ascii="Arial" w:hAnsi="Arial" w:cs="Arial"/>
          </w:rPr>
          <w:t>частью 4</w:t>
        </w:r>
      </w:hyperlink>
      <w:r w:rsidRPr="00FE28F5">
        <w:rPr>
          <w:rFonts w:ascii="Arial" w:hAnsi="Arial" w:cs="Arial"/>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0" w:history="1">
        <w:r w:rsidRPr="00FE28F5">
          <w:rPr>
            <w:rFonts w:ascii="Arial" w:hAnsi="Arial" w:cs="Arial"/>
          </w:rPr>
          <w:t>законодательством</w:t>
        </w:r>
      </w:hyperlink>
      <w:r w:rsidRPr="00FE28F5">
        <w:rPr>
          <w:rFonts w:ascii="Arial" w:hAnsi="Arial" w:cs="Arial"/>
        </w:rPr>
        <w:t xml:space="preserve"> с учетом особенностей, предусмотренных настоящим Положением.</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18. Совмещение должностей муниципальной службы. Право муниципальных служащих на работу по совместительству</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главой администрации Лесогорского муниципального образования, являющимся работодателем в соответствии с настоящим Положением, если иное не установлено федеральным законодательством.</w:t>
      </w:r>
    </w:p>
    <w:p w:rsidR="00FE28F5" w:rsidRPr="00FE28F5" w:rsidRDefault="00FE28F5" w:rsidP="00FE28F5">
      <w:pPr>
        <w:pStyle w:val="ConsPlusNormal"/>
        <w:ind w:firstLine="540"/>
        <w:jc w:val="both"/>
        <w:rPr>
          <w:sz w:val="24"/>
          <w:szCs w:val="24"/>
        </w:rPr>
      </w:pPr>
      <w:r w:rsidRPr="00FE28F5">
        <w:rPr>
          <w:sz w:val="24"/>
          <w:szCs w:val="24"/>
        </w:rP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FE28F5" w:rsidRPr="00FE28F5" w:rsidRDefault="00FE28F5" w:rsidP="00FE28F5">
      <w:pPr>
        <w:pStyle w:val="ConsPlusNormal"/>
        <w:ind w:firstLine="540"/>
        <w:jc w:val="both"/>
        <w:rPr>
          <w:sz w:val="24"/>
          <w:szCs w:val="24"/>
        </w:rPr>
      </w:pPr>
      <w:r w:rsidRPr="00FE28F5">
        <w:rPr>
          <w:sz w:val="24"/>
          <w:szCs w:val="24"/>
        </w:rPr>
        <w:t>3. Муниципальный служащий вправе с предварительным письменным уведомлением, поданным в соответствующую кадровую службу,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FE28F5" w:rsidRPr="00FE28F5" w:rsidRDefault="00FE28F5" w:rsidP="00FE28F5">
      <w:pPr>
        <w:widowControl w:val="0"/>
        <w:autoSpaceDE w:val="0"/>
        <w:autoSpaceDN w:val="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19. Конкурс на замещение должности муниципальной службы</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w:t>
      </w:r>
      <w:r w:rsidRPr="00FE28F5">
        <w:rPr>
          <w:rFonts w:ascii="Arial" w:hAnsi="Arial" w:cs="Arial"/>
        </w:rPr>
        <w:lastRenderedPageBreak/>
        <w:t>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20. Аттестация муниципальных служащих</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Аттестации не подлежат следующие муниципальные служащие: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замещающие должности муниципальной службы менее одного года;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достигшие возраста 60 лет;</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беременные женщины;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замещающие должности муниципальной службы на основании срочного трудового договора (контракта).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w:t>
      </w:r>
      <w:r w:rsidRPr="00FE28F5">
        <w:rPr>
          <w:rFonts w:ascii="Arial" w:hAnsi="Arial" w:cs="Arial"/>
        </w:rPr>
        <w:lastRenderedPageBreak/>
        <w:t>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6. Муниципальный служащий вправе обжаловать результаты аттестации в судебном </w:t>
      </w:r>
      <w:hyperlink r:id="rId31" w:history="1">
        <w:r w:rsidRPr="00FE28F5">
          <w:rPr>
            <w:rFonts w:ascii="Arial" w:hAnsi="Arial" w:cs="Arial"/>
          </w:rPr>
          <w:t>порядке</w:t>
        </w:r>
      </w:hyperlink>
      <w:r w:rsidRPr="00FE28F5">
        <w:rPr>
          <w:rFonts w:ascii="Arial" w:hAnsi="Arial" w:cs="Arial"/>
        </w:rPr>
        <w:t>.</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21. Перевод муниципального служащего на областную государственную службу</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Муниципальный служащий может быть переведен на областную государственную службу в порядке, установленном трудовым законодательством и законодательством Иркутской области.</w:t>
      </w:r>
    </w:p>
    <w:p w:rsidR="00FE28F5" w:rsidRPr="00FE28F5" w:rsidRDefault="00FE28F5" w:rsidP="00FE28F5">
      <w:pPr>
        <w:pStyle w:val="ConsPlusNormal"/>
        <w:ind w:firstLine="540"/>
        <w:jc w:val="both"/>
        <w:rPr>
          <w:sz w:val="24"/>
          <w:szCs w:val="24"/>
        </w:rPr>
      </w:pPr>
      <w:r w:rsidRPr="00FE28F5">
        <w:rPr>
          <w:sz w:val="24"/>
          <w:szCs w:val="24"/>
        </w:rPr>
        <w:t>2. Гарантии, связанные с переводом с должности муниципальной службы на должность областной государственной службы, устанавливаются законом Иркутской области «Об отдельных вопросах муниципальной службы в Иркутской области» от 15.10.2007 года № 88-оз.</w:t>
      </w:r>
    </w:p>
    <w:p w:rsidR="00FE28F5" w:rsidRPr="00FE28F5" w:rsidRDefault="00FE28F5" w:rsidP="00FE28F5">
      <w:pPr>
        <w:widowControl w:val="0"/>
        <w:autoSpaceDE w:val="0"/>
        <w:autoSpaceDN w:val="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22. Основания для расторжения трудового договора с муниципальным служащим</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1. Помимо оснований для расторжения трудового договора, предусмотренных Трудовым </w:t>
      </w:r>
      <w:hyperlink r:id="rId32" w:history="1">
        <w:r w:rsidRPr="00FE28F5">
          <w:rPr>
            <w:rFonts w:ascii="Arial" w:hAnsi="Arial" w:cs="Arial"/>
          </w:rPr>
          <w:t>кодексом</w:t>
        </w:r>
      </w:hyperlink>
      <w:r w:rsidRPr="00FE28F5">
        <w:rPr>
          <w:rFonts w:ascii="Arial" w:hAnsi="Arial" w:cs="Arial"/>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достижения предельного возраста, установленного для замещения должности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несоблюдения ограничений и запретов, связанных с муниципальной службой.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4) применения административного наказания в виде </w:t>
      </w:r>
      <w:hyperlink r:id="rId33" w:history="1">
        <w:r w:rsidRPr="00FE28F5">
          <w:rPr>
            <w:rFonts w:ascii="Arial" w:hAnsi="Arial" w:cs="Arial"/>
          </w:rPr>
          <w:t>дисквалификации</w:t>
        </w:r>
      </w:hyperlink>
      <w:r w:rsidRPr="00FE28F5">
        <w:rPr>
          <w:rFonts w:ascii="Arial" w:hAnsi="Arial" w:cs="Arial"/>
        </w:rPr>
        <w:t>.</w:t>
      </w:r>
    </w:p>
    <w:p w:rsidR="00FE28F5" w:rsidRPr="00FE28F5" w:rsidRDefault="00FE28F5" w:rsidP="00FE28F5">
      <w:pPr>
        <w:widowControl w:val="0"/>
        <w:autoSpaceDE w:val="0"/>
        <w:autoSpaceDN w:val="0"/>
        <w:ind w:firstLine="539"/>
        <w:jc w:val="both"/>
        <w:rPr>
          <w:rFonts w:ascii="Arial" w:hAnsi="Arial" w:cs="Arial"/>
        </w:rPr>
      </w:pPr>
      <w:r w:rsidRPr="00FE28F5">
        <w:rPr>
          <w:rFonts w:ascii="Arial" w:hAnsi="Arial" w:cs="Arial"/>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E28F5" w:rsidRPr="00FE28F5" w:rsidRDefault="00FE28F5" w:rsidP="00FE28F5">
      <w:pPr>
        <w:widowControl w:val="0"/>
        <w:autoSpaceDE w:val="0"/>
        <w:autoSpaceDN w:val="0"/>
        <w:ind w:firstLine="539"/>
        <w:jc w:val="both"/>
        <w:rPr>
          <w:rFonts w:ascii="Arial" w:hAnsi="Arial" w:cs="Arial"/>
        </w:rPr>
      </w:pPr>
    </w:p>
    <w:p w:rsidR="00FE28F5" w:rsidRPr="00FE28F5" w:rsidRDefault="00FE28F5" w:rsidP="00FE28F5">
      <w:pPr>
        <w:widowControl w:val="0"/>
        <w:autoSpaceDE w:val="0"/>
        <w:autoSpaceDN w:val="0"/>
        <w:ind w:firstLine="539"/>
        <w:jc w:val="both"/>
        <w:rPr>
          <w:rFonts w:ascii="Arial" w:hAnsi="Arial" w:cs="Arial"/>
          <w:b/>
        </w:rPr>
      </w:pPr>
      <w:r w:rsidRPr="00FE28F5">
        <w:rPr>
          <w:rFonts w:ascii="Arial" w:hAnsi="Arial" w:cs="Arial"/>
          <w:b/>
        </w:rPr>
        <w:t>Статья 23. Отставка муниципального служащего</w:t>
      </w:r>
    </w:p>
    <w:p w:rsidR="00FE28F5" w:rsidRPr="00FE28F5" w:rsidRDefault="00FE28F5" w:rsidP="00FE28F5">
      <w:pPr>
        <w:widowControl w:val="0"/>
        <w:autoSpaceDE w:val="0"/>
        <w:autoSpaceDN w:val="0"/>
        <w:ind w:firstLine="539"/>
        <w:jc w:val="both"/>
        <w:rPr>
          <w:rFonts w:ascii="Arial" w:hAnsi="Arial" w:cs="Arial"/>
        </w:rPr>
      </w:pPr>
    </w:p>
    <w:p w:rsidR="00FE28F5" w:rsidRPr="00FE28F5" w:rsidRDefault="00FE28F5" w:rsidP="00FE28F5">
      <w:pPr>
        <w:widowControl w:val="0"/>
        <w:autoSpaceDE w:val="0"/>
        <w:autoSpaceDN w:val="0"/>
        <w:ind w:firstLine="539"/>
        <w:jc w:val="both"/>
        <w:rPr>
          <w:rFonts w:ascii="Arial" w:hAnsi="Arial" w:cs="Arial"/>
        </w:rPr>
      </w:pPr>
      <w:r w:rsidRPr="00FE28F5">
        <w:rPr>
          <w:rFonts w:ascii="Arial" w:hAnsi="Arial" w:cs="Arial"/>
        </w:rPr>
        <w:lastRenderedPageBreak/>
        <w:t xml:space="preserve">1. Правом на выход в отставку обладают лица, замещающие главные должности муниципальной службы, связанные с непосредственным обеспечением деятельности главы </w:t>
      </w:r>
      <w:r w:rsidR="00FB7700" w:rsidRPr="00FB7700">
        <w:rPr>
          <w:rFonts w:ascii="Arial" w:hAnsi="Arial" w:cs="Arial"/>
        </w:rPr>
        <w:t>Бунбуйского</w:t>
      </w:r>
      <w:r w:rsidRPr="00FE28F5">
        <w:rPr>
          <w:rFonts w:ascii="Arial" w:hAnsi="Arial" w:cs="Arial"/>
        </w:rPr>
        <w:t xml:space="preserve"> муниципального образования и имеющие стаж муниципальной службы не менее 5 лет.</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Если стаж муниципальной службы составляет менее 5 лет, заявление о выходе в отставку удовлетворяется по усмотрению главы </w:t>
      </w:r>
      <w:r w:rsidR="00FB7700" w:rsidRPr="00FB7700">
        <w:rPr>
          <w:rFonts w:ascii="Arial" w:hAnsi="Arial" w:cs="Arial"/>
        </w:rPr>
        <w:t>Бунбуйского</w:t>
      </w:r>
      <w:r w:rsidRPr="00FB7700">
        <w:rPr>
          <w:rFonts w:ascii="Arial" w:hAnsi="Arial" w:cs="Arial"/>
        </w:rPr>
        <w:t xml:space="preserve"> </w:t>
      </w:r>
      <w:r w:rsidRPr="00FE28F5">
        <w:rPr>
          <w:rFonts w:ascii="Arial" w:hAnsi="Arial" w:cs="Arial"/>
        </w:rPr>
        <w:t>муниципального образования.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При выходе в отставку муниципальный служащий зачисляется в кадровый резерв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Вышедшему в отставку муниципальному служащему выплачивается выходное пособие в размере его трехмесячного денежного содержания.</w:t>
      </w:r>
    </w:p>
    <w:p w:rsidR="00FE28F5" w:rsidRPr="00FE28F5" w:rsidRDefault="00FE28F5" w:rsidP="00FE28F5">
      <w:pPr>
        <w:widowControl w:val="0"/>
        <w:autoSpaceDE w:val="0"/>
        <w:autoSpaceDN w:val="0"/>
        <w:ind w:firstLine="539"/>
        <w:jc w:val="both"/>
        <w:rPr>
          <w:rFonts w:ascii="Arial" w:hAnsi="Arial" w:cs="Arial"/>
        </w:rPr>
      </w:pPr>
      <w:r w:rsidRPr="00FE28F5">
        <w:rPr>
          <w:rFonts w:ascii="Arial" w:hAnsi="Arial" w:cs="Arial"/>
        </w:rPr>
        <w:t xml:space="preserve">4. Порядок выхода муниципальных служащих в отставку определяется постановлением администрации </w:t>
      </w:r>
      <w:r w:rsidR="00FB7700" w:rsidRPr="00FB7700">
        <w:rPr>
          <w:rFonts w:ascii="Arial" w:hAnsi="Arial" w:cs="Arial"/>
        </w:rPr>
        <w:t>Бунбуйского</w:t>
      </w:r>
      <w:r w:rsidR="00FB7700" w:rsidRPr="00FE28F5">
        <w:rPr>
          <w:rFonts w:ascii="Arial" w:hAnsi="Arial" w:cs="Arial"/>
        </w:rPr>
        <w:t xml:space="preserve"> </w:t>
      </w:r>
      <w:r w:rsidRPr="00FE28F5">
        <w:rPr>
          <w:rFonts w:ascii="Arial" w:hAnsi="Arial" w:cs="Arial"/>
        </w:rPr>
        <w:t>муниципального образования.</w:t>
      </w:r>
    </w:p>
    <w:p w:rsidR="00FE28F5" w:rsidRPr="00FE28F5" w:rsidRDefault="00FB7700" w:rsidP="00FB7700">
      <w:pPr>
        <w:widowControl w:val="0"/>
        <w:autoSpaceDE w:val="0"/>
        <w:autoSpaceDN w:val="0"/>
        <w:jc w:val="both"/>
        <w:rPr>
          <w:rFonts w:ascii="Arial" w:hAnsi="Arial" w:cs="Arial"/>
        </w:rPr>
      </w:pPr>
      <w:r>
        <w:rPr>
          <w:rFonts w:ascii="Arial" w:hAnsi="Arial" w:cs="Arial"/>
        </w:rPr>
        <w:t xml:space="preserve">        5</w:t>
      </w:r>
      <w:r w:rsidR="00FE28F5" w:rsidRPr="00FE28F5">
        <w:rPr>
          <w:rFonts w:ascii="Arial" w:hAnsi="Arial" w:cs="Arial"/>
        </w:rPr>
        <w:t>. По взаимному согласию трудовой договор может быть перезаключен на новый срок. В этом случае увольнение не производится и выходное пособие не выплачивается.</w:t>
      </w:r>
    </w:p>
    <w:p w:rsidR="00FE28F5" w:rsidRPr="00FE28F5" w:rsidRDefault="00FE28F5" w:rsidP="00FE28F5">
      <w:pPr>
        <w:pStyle w:val="ConsPlusNormal"/>
        <w:ind w:firstLine="0"/>
        <w:jc w:val="center"/>
        <w:outlineLvl w:val="1"/>
        <w:rPr>
          <w:b/>
          <w:sz w:val="24"/>
          <w:szCs w:val="24"/>
        </w:rPr>
      </w:pPr>
    </w:p>
    <w:p w:rsidR="00FE28F5" w:rsidRPr="00FE28F5" w:rsidRDefault="00FE28F5" w:rsidP="00FE28F5">
      <w:pPr>
        <w:widowControl w:val="0"/>
        <w:autoSpaceDE w:val="0"/>
        <w:autoSpaceDN w:val="0"/>
        <w:jc w:val="center"/>
        <w:outlineLvl w:val="0"/>
        <w:rPr>
          <w:rFonts w:ascii="Arial" w:hAnsi="Arial" w:cs="Arial"/>
          <w:b/>
        </w:rPr>
      </w:pPr>
      <w:r w:rsidRPr="00FE28F5">
        <w:rPr>
          <w:rFonts w:ascii="Arial" w:hAnsi="Arial" w:cs="Arial"/>
          <w:b/>
        </w:rPr>
        <w:t>Глава 5. КАДРОВАЯ РАБОТА В МУНИЦИПАЛЬНОМ ОБРАЗОВАНИИ</w:t>
      </w:r>
    </w:p>
    <w:p w:rsidR="00FE28F5" w:rsidRPr="00FE28F5" w:rsidRDefault="00FE28F5" w:rsidP="00FE28F5">
      <w:pPr>
        <w:pStyle w:val="ConsPlusNormal"/>
        <w:ind w:firstLine="0"/>
        <w:jc w:val="center"/>
        <w:rPr>
          <w:b/>
          <w:sz w:val="24"/>
          <w:szCs w:val="24"/>
        </w:rPr>
      </w:pPr>
    </w:p>
    <w:p w:rsidR="00FE28F5" w:rsidRPr="00FE28F5" w:rsidRDefault="00FE28F5" w:rsidP="00FE28F5">
      <w:pPr>
        <w:pStyle w:val="ConsPlusTitle"/>
        <w:ind w:firstLine="540"/>
        <w:jc w:val="both"/>
        <w:outlineLvl w:val="1"/>
        <w:rPr>
          <w:rFonts w:ascii="Arial" w:hAnsi="Arial" w:cs="Arial"/>
          <w:sz w:val="24"/>
          <w:szCs w:val="24"/>
        </w:rPr>
      </w:pPr>
      <w:r w:rsidRPr="00FE28F5">
        <w:rPr>
          <w:rFonts w:ascii="Arial" w:hAnsi="Arial" w:cs="Arial"/>
          <w:sz w:val="24"/>
          <w:szCs w:val="24"/>
        </w:rPr>
        <w:t>Статья 24.Кадровая работа в муниципальном образовании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Кадровая работа в муниципальном образовании включает в себя: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формирование кадрового состава для замещения должностей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ведение трудовых книжек муниципальных служащих;</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ведение личных дел муниципальных служащих;</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6) ведение реестра муниципальных служащих в муниципальном образовании;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7) оформление и выдачу служебных удостоверений муниципальных служащих;</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8) проведение конкурса на замещение вакантных должностей муниципальной службы и включение муниципальных служащих в кадровый резерв;</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9) проведение аттестации муниципальных служащих;</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10) организацию работы с кадровым резервом и его эффективное использование;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34" w:history="1">
        <w:r w:rsidRPr="00FE28F5">
          <w:rPr>
            <w:rFonts w:ascii="Arial" w:hAnsi="Arial" w:cs="Arial"/>
          </w:rPr>
          <w:t>сведениям</w:t>
        </w:r>
      </w:hyperlink>
      <w:r w:rsidRPr="00FE28F5">
        <w:rPr>
          <w:rFonts w:ascii="Arial" w:hAnsi="Arial" w:cs="Arial"/>
        </w:rPr>
        <w:t>, составляющим государственную тайну;</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13) консультирование муниципальных служащих по правовым и иным вопросам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lastRenderedPageBreak/>
        <w:t>14) решение иных вопросов кадровой работы, определяемых трудовым законодательством и законом Иркутской области №88-оз «Об отдельных вопросах муниципальной службы в Иркутской области».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25. Подготовка кадров для муниципальной службы на договорной основе</w:t>
      </w:r>
    </w:p>
    <w:p w:rsidR="00FE28F5" w:rsidRPr="00FE28F5" w:rsidRDefault="00FE28F5" w:rsidP="00FE28F5">
      <w:pPr>
        <w:widowControl w:val="0"/>
        <w:autoSpaceDE w:val="0"/>
        <w:autoSpaceDN w:val="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35" w:history="1">
        <w:r w:rsidRPr="00FE28F5">
          <w:rPr>
            <w:rFonts w:ascii="Arial" w:hAnsi="Arial" w:cs="Arial"/>
          </w:rPr>
          <w:t>законодательством</w:t>
        </w:r>
      </w:hyperlink>
      <w:r w:rsidRPr="00FE28F5">
        <w:rPr>
          <w:rFonts w:ascii="Arial" w:hAnsi="Arial" w:cs="Arial"/>
        </w:rPr>
        <w:t xml:space="preserve"> Российской Федерации об образовании и с учетом положений Федерального закона «О муниципальной службе в Российской Федерации» №25-ФЗ.</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sidRPr="00FE28F5">
          <w:rPr>
            <w:rFonts w:ascii="Arial" w:hAnsi="Arial" w:cs="Arial"/>
          </w:rPr>
          <w:t>частью 5</w:t>
        </w:r>
      </w:hyperlink>
      <w:r w:rsidRPr="00FE28F5">
        <w:rPr>
          <w:rFonts w:ascii="Arial" w:hAnsi="Arial" w:cs="Arial"/>
        </w:rPr>
        <w:t xml:space="preserve"> настоящей статьи, соответствовать требованиям, установленным Федеральным </w:t>
      </w:r>
      <w:hyperlink w:anchor="P97" w:history="1">
        <w:r w:rsidRPr="00FE28F5">
          <w:rPr>
            <w:rFonts w:ascii="Arial" w:hAnsi="Arial" w:cs="Arial"/>
          </w:rPr>
          <w:t>законом</w:t>
        </w:r>
      </w:hyperlink>
      <w:r w:rsidRPr="00FE28F5">
        <w:rPr>
          <w:rFonts w:ascii="Arial" w:hAnsi="Arial" w:cs="Arial"/>
        </w:rPr>
        <w:t xml:space="preserve"> «О муниципальной службе в Российской Федерации» №25-ФЗ, для замещения должностей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26. Профессиональная подготовка и переподготовка муниципальных служащих</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распоряжением главы Лесогорского 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lastRenderedPageBreak/>
        <w:t>Статья 27. Повышение квалификации муниципальных служащих</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Основной формой повышения квалификации муниципальных служащих является самообразование.</w:t>
      </w:r>
    </w:p>
    <w:p w:rsidR="00FE28F5" w:rsidRPr="00FE28F5" w:rsidRDefault="00FE28F5" w:rsidP="00FE28F5">
      <w:pPr>
        <w:pStyle w:val="ConsPlusNormal"/>
        <w:ind w:firstLine="540"/>
        <w:jc w:val="both"/>
        <w:rPr>
          <w:sz w:val="24"/>
          <w:szCs w:val="24"/>
        </w:rPr>
      </w:pPr>
      <w:r w:rsidRPr="00FE28F5">
        <w:rPr>
          <w:sz w:val="24"/>
          <w:szCs w:val="24"/>
        </w:rPr>
        <w:t xml:space="preserve">2. Повышение квалификации муниципальных служащих за счет средств бюджета </w:t>
      </w:r>
      <w:r w:rsidR="00FB7700">
        <w:rPr>
          <w:sz w:val="24"/>
          <w:szCs w:val="24"/>
        </w:rPr>
        <w:t>Бунбуйского</w:t>
      </w:r>
      <w:r w:rsidRPr="00FE28F5">
        <w:rPr>
          <w:sz w:val="24"/>
          <w:szCs w:val="24"/>
        </w:rPr>
        <w:t xml:space="preserve"> муниципального образования производится на плановой основе.</w:t>
      </w:r>
    </w:p>
    <w:p w:rsidR="00FE28F5" w:rsidRPr="00FE28F5" w:rsidRDefault="00FE28F5" w:rsidP="00FE28F5">
      <w:pPr>
        <w:pStyle w:val="ConsPlusNormal"/>
        <w:ind w:firstLine="540"/>
        <w:jc w:val="both"/>
        <w:rPr>
          <w:sz w:val="24"/>
          <w:szCs w:val="24"/>
        </w:rPr>
      </w:pPr>
      <w:r w:rsidRPr="00FE28F5">
        <w:rPr>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E28F5" w:rsidRPr="00FE28F5" w:rsidRDefault="00FE28F5" w:rsidP="00FE28F5">
      <w:pPr>
        <w:pStyle w:val="ConsPlusNormal"/>
        <w:ind w:firstLine="540"/>
        <w:jc w:val="both"/>
        <w:rPr>
          <w:sz w:val="24"/>
          <w:szCs w:val="24"/>
        </w:rPr>
      </w:pPr>
      <w:r w:rsidRPr="00FE28F5">
        <w:rPr>
          <w:sz w:val="24"/>
          <w:szCs w:val="24"/>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FE28F5" w:rsidRPr="00FE28F5" w:rsidRDefault="00FE28F5" w:rsidP="00FE28F5">
      <w:pPr>
        <w:pStyle w:val="ConsPlusNormal"/>
        <w:ind w:firstLine="540"/>
        <w:jc w:val="both"/>
        <w:rPr>
          <w:sz w:val="24"/>
          <w:szCs w:val="24"/>
        </w:rPr>
      </w:pPr>
      <w:r w:rsidRPr="00FE28F5">
        <w:rPr>
          <w:sz w:val="24"/>
          <w:szCs w:val="24"/>
        </w:rPr>
        <w:t>4. Периодичность обучения муниципальных служащих в порядке повышения квалификации - не реже одного раза в 3 года.</w:t>
      </w:r>
    </w:p>
    <w:p w:rsidR="00FE28F5" w:rsidRPr="00FE28F5" w:rsidRDefault="00FE28F5" w:rsidP="00FE28F5">
      <w:pPr>
        <w:pStyle w:val="ConsPlusNormal"/>
        <w:ind w:firstLine="540"/>
        <w:jc w:val="both"/>
        <w:rPr>
          <w:sz w:val="24"/>
          <w:szCs w:val="24"/>
        </w:rPr>
      </w:pPr>
      <w:r w:rsidRPr="00FE28F5">
        <w:rPr>
          <w:sz w:val="24"/>
          <w:szCs w:val="24"/>
        </w:rPr>
        <w:t>5. Порядок организации и осуществления квалификации муниципальных служащих определяется нормативным актом администрации Лесогорского муниципального образования.</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28. Персональные данные муниципального служащего</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 Персональные данные муниципального служащего подлежат обработке в соответствии с </w:t>
      </w:r>
      <w:hyperlink r:id="rId36" w:history="1">
        <w:r w:rsidRPr="00FE28F5">
          <w:rPr>
            <w:rFonts w:ascii="Arial" w:hAnsi="Arial" w:cs="Arial"/>
          </w:rPr>
          <w:t>законодательством</w:t>
        </w:r>
      </w:hyperlink>
      <w:r w:rsidRPr="00FE28F5">
        <w:rPr>
          <w:rFonts w:ascii="Arial" w:hAnsi="Arial" w:cs="Arial"/>
        </w:rPr>
        <w:t xml:space="preserve"> Российской Федерации в области персональных данных с особенностями, предусмотренными </w:t>
      </w:r>
      <w:hyperlink r:id="rId37" w:history="1">
        <w:r w:rsidRPr="00FE28F5">
          <w:rPr>
            <w:rFonts w:ascii="Arial" w:hAnsi="Arial" w:cs="Arial"/>
          </w:rPr>
          <w:t>главой 14</w:t>
        </w:r>
      </w:hyperlink>
      <w:r w:rsidRPr="00FE28F5">
        <w:rPr>
          <w:rFonts w:ascii="Arial" w:hAnsi="Arial" w:cs="Arial"/>
        </w:rPr>
        <w:t xml:space="preserve"> Трудового кодекса Российской Федерации.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29. Порядок ведения личного дела муниципального служащего</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правопреемнику.</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4. Ведение личного дела муниципального служащего осуществляется в </w:t>
      </w:r>
      <w:hyperlink r:id="rId38" w:history="1">
        <w:r w:rsidRPr="00FE28F5">
          <w:rPr>
            <w:rFonts w:ascii="Arial" w:hAnsi="Arial" w:cs="Arial"/>
          </w:rPr>
          <w:t>порядке</w:t>
        </w:r>
      </w:hyperlink>
      <w:r w:rsidRPr="00FE28F5">
        <w:rPr>
          <w:rFonts w:ascii="Arial" w:hAnsi="Arial" w:cs="Arial"/>
        </w:rPr>
        <w:t>, установленном для ведения личного дела государственного гражданского служащего.</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1578F" w:rsidP="00FE28F5">
      <w:pPr>
        <w:widowControl w:val="0"/>
        <w:autoSpaceDE w:val="0"/>
        <w:autoSpaceDN w:val="0"/>
        <w:ind w:firstLine="540"/>
        <w:jc w:val="both"/>
        <w:rPr>
          <w:rFonts w:ascii="Arial" w:hAnsi="Arial" w:cs="Arial"/>
          <w:b/>
        </w:rPr>
      </w:pPr>
      <w:r>
        <w:rPr>
          <w:rFonts w:ascii="Arial" w:hAnsi="Arial" w:cs="Arial"/>
          <w:b/>
        </w:rPr>
        <w:t xml:space="preserve">Статья </w:t>
      </w:r>
      <w:r w:rsidR="00FE28F5" w:rsidRPr="00FE28F5">
        <w:rPr>
          <w:rFonts w:ascii="Arial" w:hAnsi="Arial" w:cs="Arial"/>
          <w:b/>
        </w:rPr>
        <w:t>30. Удостоверение муниципального служащего</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Муниципальному служащему выдается удостоверение установленного образца.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 Удостоверение муниципального служащего является документом, </w:t>
      </w:r>
      <w:r w:rsidRPr="00FE28F5">
        <w:rPr>
          <w:rFonts w:ascii="Arial" w:hAnsi="Arial" w:cs="Arial"/>
        </w:rPr>
        <w:lastRenderedPageBreak/>
        <w:t>подтверждающим должностные полномочия.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Удостоверение содержит сведения о замещаемой должности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w:t>
      </w:r>
      <w:r w:rsidR="00FB7700" w:rsidRPr="00FB7700">
        <w:rPr>
          <w:rFonts w:ascii="Arial" w:hAnsi="Arial" w:cs="Arial"/>
        </w:rPr>
        <w:t>Бунбуйского</w:t>
      </w:r>
      <w:r w:rsidR="00FB7700" w:rsidRPr="00FE28F5">
        <w:rPr>
          <w:rFonts w:ascii="Arial" w:hAnsi="Arial" w:cs="Arial"/>
        </w:rPr>
        <w:t xml:space="preserve"> </w:t>
      </w:r>
      <w:r w:rsidRPr="00FE28F5">
        <w:rPr>
          <w:rFonts w:ascii="Arial" w:hAnsi="Arial" w:cs="Arial"/>
        </w:rPr>
        <w:t>муниципального образования.</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31. Реестр муниципальных служащих в муниципальном образовании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В муниципальном образовании ведется реестр муниципальных служащих.</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Муниципальный служащий, уволенный с муниципальной службы, исключается из реестра муниципальных служащих в день увольнения.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4. Порядок ведения реестра муниципальных служащих утверждается муниципальным правовым актом администрации </w:t>
      </w:r>
      <w:r w:rsidR="00FB7700">
        <w:t>Бунбуйского</w:t>
      </w:r>
      <w:r w:rsidRPr="00FE28F5">
        <w:rPr>
          <w:rFonts w:ascii="Arial" w:hAnsi="Arial" w:cs="Arial"/>
        </w:rPr>
        <w:t xml:space="preserve"> муниципального образования.</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32. Приоритетные направления формирования кадрового состава муниципальной службы</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Приоритетными направлениями формирования кадрового состава муниципальной службы являются: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содействие продвижению по службе муниципальных служащих;</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подготовка кадров для муниципальной службы и дополнительное профессиональное образование муниципальных служащих;</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создание кадрового резерва и его эффективное использование;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оценка результатов работы муниципальных служащих посредством проведения аттестации;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33. Кадровый резерв на муниципальной службе</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pStyle w:val="ConsPlusNormal"/>
        <w:ind w:firstLine="540"/>
        <w:jc w:val="both"/>
        <w:outlineLvl w:val="2"/>
        <w:rPr>
          <w:b/>
          <w:sz w:val="24"/>
          <w:szCs w:val="24"/>
        </w:rPr>
      </w:pPr>
      <w:r w:rsidRPr="00FE28F5">
        <w:rPr>
          <w:rFonts w:eastAsia="Calibri"/>
          <w:sz w:val="24"/>
          <w:szCs w:val="24"/>
          <w:lang w:eastAsia="en-US"/>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E28F5" w:rsidRPr="00FE28F5" w:rsidRDefault="00FE28F5" w:rsidP="00FE28F5">
      <w:pPr>
        <w:pStyle w:val="ConsPlusNormal"/>
        <w:ind w:firstLine="0"/>
        <w:jc w:val="both"/>
        <w:outlineLvl w:val="2"/>
        <w:rPr>
          <w:b/>
          <w:sz w:val="24"/>
          <w:szCs w:val="24"/>
        </w:rPr>
      </w:pPr>
    </w:p>
    <w:p w:rsidR="00FE28F5" w:rsidRPr="00FE28F5" w:rsidRDefault="00FE28F5" w:rsidP="00FE28F5">
      <w:pPr>
        <w:widowControl w:val="0"/>
        <w:autoSpaceDE w:val="0"/>
        <w:autoSpaceDN w:val="0"/>
        <w:jc w:val="center"/>
        <w:outlineLvl w:val="0"/>
        <w:rPr>
          <w:rFonts w:ascii="Arial" w:hAnsi="Arial" w:cs="Arial"/>
          <w:b/>
        </w:rPr>
      </w:pPr>
      <w:r w:rsidRPr="00FE28F5">
        <w:rPr>
          <w:rFonts w:ascii="Arial" w:hAnsi="Arial" w:cs="Arial"/>
          <w:b/>
        </w:rPr>
        <w:t>Глава 6. РАБОЧЕЕ (СЛУЖЕБНОЕ) ВРЕМЯ И ВРЕМЯ ОТДЫХА</w:t>
      </w:r>
    </w:p>
    <w:p w:rsidR="00FE28F5" w:rsidRPr="00FE28F5" w:rsidRDefault="00FE28F5" w:rsidP="00FE28F5">
      <w:pPr>
        <w:widowControl w:val="0"/>
        <w:autoSpaceDE w:val="0"/>
        <w:autoSpaceDN w:val="0"/>
        <w:jc w:val="center"/>
        <w:outlineLvl w:val="0"/>
        <w:rPr>
          <w:rFonts w:ascii="Arial" w:hAnsi="Arial" w:cs="Arial"/>
          <w:b/>
        </w:rPr>
      </w:pPr>
    </w:p>
    <w:p w:rsidR="00FE28F5" w:rsidRPr="00FE28F5" w:rsidRDefault="00FE28F5" w:rsidP="00FE28F5">
      <w:pPr>
        <w:autoSpaceDE w:val="0"/>
        <w:autoSpaceDN w:val="0"/>
        <w:adjustRightInd w:val="0"/>
        <w:ind w:firstLine="540"/>
        <w:jc w:val="both"/>
        <w:outlineLvl w:val="0"/>
        <w:rPr>
          <w:rFonts w:ascii="Arial" w:eastAsiaTheme="minorHAnsi" w:hAnsi="Arial" w:cs="Arial"/>
          <w:b/>
          <w:bCs/>
          <w:lang w:eastAsia="en-US"/>
        </w:rPr>
      </w:pPr>
      <w:r w:rsidRPr="00FE28F5">
        <w:rPr>
          <w:rFonts w:ascii="Arial" w:eastAsiaTheme="minorHAnsi" w:hAnsi="Arial" w:cs="Arial"/>
          <w:b/>
          <w:bCs/>
          <w:lang w:eastAsia="en-US"/>
        </w:rPr>
        <w:t>Статья 34. Рабочее (служебное) время</w:t>
      </w:r>
    </w:p>
    <w:p w:rsidR="00FE28F5" w:rsidRPr="00FE28F5" w:rsidRDefault="00FE28F5" w:rsidP="00FE28F5">
      <w:pPr>
        <w:autoSpaceDE w:val="0"/>
        <w:autoSpaceDN w:val="0"/>
        <w:adjustRightInd w:val="0"/>
        <w:ind w:firstLine="540"/>
        <w:jc w:val="both"/>
        <w:rPr>
          <w:rFonts w:ascii="Arial" w:eastAsiaTheme="minorHAnsi" w:hAnsi="Arial" w:cs="Arial"/>
          <w:lang w:eastAsia="en-US"/>
        </w:rPr>
      </w:pPr>
    </w:p>
    <w:p w:rsidR="00FE28F5" w:rsidRPr="00FE28F5" w:rsidRDefault="00FE28F5" w:rsidP="00FE28F5">
      <w:pPr>
        <w:autoSpaceDE w:val="0"/>
        <w:autoSpaceDN w:val="0"/>
        <w:adjustRightInd w:val="0"/>
        <w:ind w:firstLine="540"/>
        <w:jc w:val="both"/>
        <w:rPr>
          <w:rFonts w:ascii="Arial" w:eastAsiaTheme="minorHAnsi" w:hAnsi="Arial" w:cs="Arial"/>
          <w:lang w:eastAsia="en-US"/>
        </w:rPr>
      </w:pPr>
      <w:r w:rsidRPr="00FE28F5">
        <w:rPr>
          <w:rFonts w:ascii="Arial" w:eastAsiaTheme="minorHAnsi" w:hAnsi="Arial" w:cs="Arial"/>
          <w:lang w:eastAsia="en-US"/>
        </w:rPr>
        <w:t xml:space="preserve">Рабочее (служебное) время муниципальных служащих регулируется в соответствии с трудовым </w:t>
      </w:r>
      <w:hyperlink r:id="rId39" w:history="1">
        <w:r w:rsidRPr="00FE28F5">
          <w:rPr>
            <w:rFonts w:ascii="Arial" w:eastAsiaTheme="minorHAnsi" w:hAnsi="Arial" w:cs="Arial"/>
            <w:lang w:eastAsia="en-US"/>
          </w:rPr>
          <w:t>законодательством</w:t>
        </w:r>
      </w:hyperlink>
      <w:r w:rsidRPr="00FE28F5">
        <w:rPr>
          <w:rFonts w:ascii="Arial" w:eastAsiaTheme="minorHAnsi" w:hAnsi="Arial" w:cs="Arial"/>
          <w:lang w:eastAsia="en-US"/>
        </w:rPr>
        <w:t>.</w:t>
      </w:r>
    </w:p>
    <w:p w:rsidR="00FE28F5" w:rsidRPr="00FE28F5" w:rsidRDefault="00FE28F5" w:rsidP="00FE28F5">
      <w:pPr>
        <w:autoSpaceDE w:val="0"/>
        <w:autoSpaceDN w:val="0"/>
        <w:adjustRightInd w:val="0"/>
        <w:ind w:firstLine="540"/>
        <w:jc w:val="both"/>
        <w:rPr>
          <w:rFonts w:ascii="Arial" w:eastAsiaTheme="minorHAnsi" w:hAnsi="Arial" w:cs="Arial"/>
          <w:lang w:eastAsia="en-US"/>
        </w:rPr>
      </w:pPr>
    </w:p>
    <w:p w:rsidR="00FE28F5" w:rsidRPr="00FE28F5" w:rsidRDefault="00FE28F5" w:rsidP="00FE28F5">
      <w:pPr>
        <w:pStyle w:val="ConsPlusNormal"/>
        <w:ind w:firstLine="540"/>
        <w:jc w:val="both"/>
        <w:outlineLvl w:val="2"/>
        <w:rPr>
          <w:b/>
          <w:sz w:val="24"/>
          <w:szCs w:val="24"/>
        </w:rPr>
      </w:pPr>
      <w:r w:rsidRPr="00FE28F5">
        <w:rPr>
          <w:b/>
          <w:sz w:val="24"/>
          <w:szCs w:val="24"/>
        </w:rPr>
        <w:lastRenderedPageBreak/>
        <w:t>Статья 35. Отпуск муниципального служащего</w:t>
      </w:r>
    </w:p>
    <w:p w:rsidR="00FE28F5" w:rsidRPr="00FE28F5" w:rsidRDefault="00FE28F5" w:rsidP="00FE28F5">
      <w:pPr>
        <w:pStyle w:val="ConsPlusNormal"/>
        <w:ind w:firstLine="540"/>
        <w:jc w:val="both"/>
        <w:outlineLvl w:val="2"/>
        <w:rPr>
          <w:sz w:val="24"/>
          <w:szCs w:val="24"/>
        </w:rPr>
      </w:pP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может устанавливаться ежегодный основной оплачиваемый отпуск большей продолжительности.</w:t>
      </w:r>
    </w:p>
    <w:p w:rsidR="00FE28F5" w:rsidRPr="00FE28F5" w:rsidRDefault="00FE28F5" w:rsidP="00FE28F5">
      <w:pPr>
        <w:pStyle w:val="ConsPlusNormal"/>
        <w:ind w:firstLine="540"/>
        <w:jc w:val="both"/>
        <w:rPr>
          <w:sz w:val="24"/>
          <w:szCs w:val="24"/>
        </w:rPr>
      </w:pPr>
      <w:r w:rsidRPr="00FE28F5">
        <w:t xml:space="preserve">4. </w:t>
      </w:r>
      <w:r w:rsidRPr="00FE28F5">
        <w:rPr>
          <w:sz w:val="24"/>
          <w:szCs w:val="24"/>
        </w:rPr>
        <w:t>Муниципальным служащим предоставляется ежегодный дополнительный оплачиваемый отпуск за выслугу лет продолжительностью:</w:t>
      </w:r>
    </w:p>
    <w:p w:rsidR="00FE28F5" w:rsidRPr="00FE28F5" w:rsidRDefault="00FE28F5" w:rsidP="00FE28F5">
      <w:pPr>
        <w:pStyle w:val="ConsPlusNormal"/>
        <w:ind w:firstLine="540"/>
        <w:jc w:val="both"/>
        <w:rPr>
          <w:sz w:val="24"/>
          <w:szCs w:val="24"/>
        </w:rPr>
      </w:pPr>
      <w:r w:rsidRPr="00FE28F5">
        <w:rPr>
          <w:sz w:val="24"/>
          <w:szCs w:val="24"/>
        </w:rPr>
        <w:t>- при стаже муниципальной службы от 1 года до 5лет – 1 календарный день;</w:t>
      </w:r>
    </w:p>
    <w:p w:rsidR="00FE28F5" w:rsidRPr="00FE28F5" w:rsidRDefault="00FE28F5" w:rsidP="00FE28F5">
      <w:pPr>
        <w:pStyle w:val="ConsPlusNormal"/>
        <w:ind w:firstLine="540"/>
        <w:jc w:val="both"/>
        <w:rPr>
          <w:sz w:val="24"/>
          <w:szCs w:val="24"/>
        </w:rPr>
      </w:pPr>
      <w:r w:rsidRPr="00FE28F5">
        <w:rPr>
          <w:sz w:val="24"/>
          <w:szCs w:val="24"/>
        </w:rPr>
        <w:t>- при стаже муниципальной службы от 5 до 10 лет- 5 календарных дней;</w:t>
      </w:r>
    </w:p>
    <w:p w:rsidR="00FE28F5" w:rsidRPr="00FE28F5" w:rsidRDefault="00FE28F5" w:rsidP="00FE28F5">
      <w:pPr>
        <w:pStyle w:val="ConsPlusNormal"/>
        <w:ind w:firstLine="540"/>
        <w:jc w:val="both"/>
        <w:rPr>
          <w:sz w:val="24"/>
          <w:szCs w:val="24"/>
        </w:rPr>
      </w:pPr>
      <w:r w:rsidRPr="00FE28F5">
        <w:rPr>
          <w:sz w:val="24"/>
          <w:szCs w:val="24"/>
        </w:rPr>
        <w:t>- при стаже  муниципальной службы от 10 до 15 лет- 7 календарных дней;</w:t>
      </w:r>
    </w:p>
    <w:p w:rsidR="00FE28F5" w:rsidRPr="00FE28F5" w:rsidRDefault="00FE28F5" w:rsidP="00FE28F5">
      <w:pPr>
        <w:pStyle w:val="ConsPlusNormal"/>
        <w:ind w:firstLine="540"/>
        <w:jc w:val="both"/>
        <w:rPr>
          <w:sz w:val="24"/>
          <w:szCs w:val="24"/>
        </w:rPr>
      </w:pPr>
      <w:r w:rsidRPr="00FE28F5">
        <w:rPr>
          <w:sz w:val="24"/>
          <w:szCs w:val="24"/>
        </w:rPr>
        <w:t>- при стаже муниципальной службы 15 лет и более – 10 календарных дней.</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5. Порядок и условия предоставления муниципальному служащему ежегодного дополнительного оплачиваемого отпуска за выслугу лет определяются в соответствии с Федеральным и областным законодательством, муниципальными правовыми актами.</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FE28F5" w:rsidRPr="00FE28F5" w:rsidRDefault="00FE28F5" w:rsidP="00FE28F5">
      <w:pPr>
        <w:autoSpaceDE w:val="0"/>
        <w:autoSpaceDN w:val="0"/>
        <w:adjustRightInd w:val="0"/>
        <w:ind w:firstLine="540"/>
        <w:jc w:val="both"/>
        <w:rPr>
          <w:rFonts w:ascii="Arial" w:hAnsi="Arial" w:cs="Arial"/>
          <w:b/>
        </w:rPr>
      </w:pPr>
      <w:r w:rsidRPr="00FE28F5">
        <w:rPr>
          <w:rFonts w:ascii="Arial" w:hAnsi="Arial" w:cs="Arial"/>
        </w:rPr>
        <w:t>8.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E28F5" w:rsidRPr="00FE28F5" w:rsidRDefault="00FE28F5" w:rsidP="00FE28F5">
      <w:pPr>
        <w:autoSpaceDE w:val="0"/>
        <w:autoSpaceDN w:val="0"/>
        <w:adjustRightInd w:val="0"/>
        <w:ind w:firstLine="540"/>
        <w:jc w:val="both"/>
        <w:rPr>
          <w:rFonts w:ascii="Arial" w:eastAsiaTheme="minorHAnsi" w:hAnsi="Arial" w:cs="Arial"/>
          <w:lang w:eastAsia="en-US"/>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36. Служебные командировки муниципальных служащих</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В случае служебной необходимости, а также в случаях, указанных в статьях 32, 35 настоящего Положения, в порядке, предусмотренном федеральным и областным законодательством, муниципальный служащий может направляться в служебные командировки.</w:t>
      </w:r>
    </w:p>
    <w:p w:rsidR="00FE28F5" w:rsidRPr="00FE28F5" w:rsidRDefault="00FE28F5" w:rsidP="00FE28F5">
      <w:pPr>
        <w:pStyle w:val="ConsPlusNormal"/>
        <w:ind w:firstLine="540"/>
        <w:jc w:val="both"/>
        <w:rPr>
          <w:sz w:val="24"/>
          <w:szCs w:val="24"/>
        </w:rPr>
      </w:pPr>
      <w:r w:rsidRPr="00FE28F5">
        <w:rPr>
          <w:sz w:val="24"/>
          <w:szCs w:val="24"/>
        </w:rPr>
        <w:t>2. Направление в служебную командировку оформляется распоряжением главы администрации Лесогорского 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3. Муниципальному служащему возмещаются следующие расходы, связанные со служебной командировкой:</w:t>
      </w:r>
    </w:p>
    <w:p w:rsidR="00FE28F5" w:rsidRPr="00FE28F5" w:rsidRDefault="00FE28F5" w:rsidP="00FE28F5">
      <w:pPr>
        <w:pStyle w:val="ConsPlusNormal"/>
        <w:ind w:firstLine="540"/>
        <w:jc w:val="both"/>
        <w:rPr>
          <w:sz w:val="24"/>
          <w:szCs w:val="24"/>
        </w:rPr>
      </w:pPr>
      <w:r w:rsidRPr="00FE28F5">
        <w:rPr>
          <w:sz w:val="24"/>
          <w:szCs w:val="24"/>
        </w:rPr>
        <w:t>1) на проезд к месту командировки и обратно;</w:t>
      </w:r>
    </w:p>
    <w:p w:rsidR="00FE28F5" w:rsidRPr="00FE28F5" w:rsidRDefault="00FE28F5" w:rsidP="00FE28F5">
      <w:pPr>
        <w:pStyle w:val="ConsPlusNormal"/>
        <w:ind w:firstLine="540"/>
        <w:jc w:val="both"/>
        <w:rPr>
          <w:sz w:val="24"/>
          <w:szCs w:val="24"/>
        </w:rPr>
      </w:pPr>
      <w:r w:rsidRPr="00FE28F5">
        <w:rPr>
          <w:sz w:val="24"/>
          <w:szCs w:val="24"/>
        </w:rPr>
        <w:t>2) на проживание в гостинице, а в случае, если в населенном пункте отсутствует гостиница, - на наем жилого помещения;</w:t>
      </w:r>
    </w:p>
    <w:p w:rsidR="00FE28F5" w:rsidRPr="00FE28F5" w:rsidRDefault="00FE28F5" w:rsidP="00FE28F5">
      <w:pPr>
        <w:pStyle w:val="ConsPlusNormal"/>
        <w:ind w:firstLine="540"/>
        <w:jc w:val="both"/>
        <w:rPr>
          <w:sz w:val="24"/>
          <w:szCs w:val="24"/>
        </w:rPr>
      </w:pPr>
      <w:r w:rsidRPr="00FE28F5">
        <w:rPr>
          <w:sz w:val="24"/>
          <w:szCs w:val="24"/>
        </w:rPr>
        <w:t>3) суточные;</w:t>
      </w:r>
    </w:p>
    <w:p w:rsidR="00FE28F5" w:rsidRPr="00FE28F5" w:rsidRDefault="00FE28F5" w:rsidP="00FE28F5">
      <w:pPr>
        <w:pStyle w:val="ConsPlusNormal"/>
        <w:ind w:firstLine="540"/>
        <w:jc w:val="both"/>
        <w:rPr>
          <w:sz w:val="24"/>
          <w:szCs w:val="24"/>
        </w:rPr>
      </w:pPr>
      <w:r w:rsidRPr="00FE28F5">
        <w:rPr>
          <w:sz w:val="24"/>
          <w:szCs w:val="24"/>
        </w:rPr>
        <w:t xml:space="preserve">4. Порядок и нормы возмещения командировочных расходов, в том числе при заграничных командировках, определяются Положением об особенностях направления в служебные командировки работников, замещающие  муниципальные должности, технических исполнителей, обеспечивающих деятельность муниципальных служащих муниципальной службы, вспомогательного персонала </w:t>
      </w:r>
      <w:r w:rsidRPr="00FE28F5">
        <w:rPr>
          <w:sz w:val="24"/>
          <w:szCs w:val="24"/>
        </w:rPr>
        <w:lastRenderedPageBreak/>
        <w:t xml:space="preserve">администрации </w:t>
      </w:r>
      <w:r w:rsidR="00FB7700">
        <w:rPr>
          <w:sz w:val="24"/>
          <w:szCs w:val="24"/>
        </w:rPr>
        <w:t>Бунбуйского</w:t>
      </w:r>
      <w:r w:rsidRPr="00FE28F5">
        <w:rPr>
          <w:sz w:val="24"/>
          <w:szCs w:val="24"/>
        </w:rPr>
        <w:t xml:space="preserve"> муниципального образования и настоящим Положением.</w:t>
      </w:r>
    </w:p>
    <w:p w:rsidR="00FE28F5" w:rsidRPr="00FE28F5" w:rsidRDefault="00FE28F5" w:rsidP="00FE28F5">
      <w:pPr>
        <w:widowControl w:val="0"/>
        <w:autoSpaceDE w:val="0"/>
        <w:autoSpaceDN w:val="0"/>
        <w:jc w:val="both"/>
        <w:rPr>
          <w:rFonts w:ascii="Arial" w:hAnsi="Arial" w:cs="Arial"/>
        </w:rPr>
      </w:pPr>
    </w:p>
    <w:p w:rsidR="00FE28F5" w:rsidRPr="00FE28F5" w:rsidRDefault="00FE28F5" w:rsidP="00FE28F5">
      <w:pPr>
        <w:widowControl w:val="0"/>
        <w:autoSpaceDE w:val="0"/>
        <w:autoSpaceDN w:val="0"/>
        <w:jc w:val="center"/>
        <w:outlineLvl w:val="0"/>
        <w:rPr>
          <w:rFonts w:ascii="Arial" w:hAnsi="Arial" w:cs="Arial"/>
          <w:b/>
        </w:rPr>
      </w:pPr>
      <w:r w:rsidRPr="00FE28F5">
        <w:rPr>
          <w:rFonts w:ascii="Arial" w:hAnsi="Arial" w:cs="Arial"/>
          <w:b/>
        </w:rPr>
        <w:t>Глава 7. ОБЩИЕ ПРИНЦИПЫ ОПЛАТЫ ТРУДА МУНИЦИПАЛЬНОГО</w:t>
      </w:r>
    </w:p>
    <w:p w:rsidR="00FE28F5" w:rsidRPr="00FE28F5" w:rsidRDefault="00FE28F5" w:rsidP="00FE28F5">
      <w:pPr>
        <w:widowControl w:val="0"/>
        <w:autoSpaceDE w:val="0"/>
        <w:autoSpaceDN w:val="0"/>
        <w:jc w:val="center"/>
        <w:rPr>
          <w:rFonts w:ascii="Arial" w:hAnsi="Arial" w:cs="Arial"/>
          <w:b/>
        </w:rPr>
      </w:pPr>
      <w:r w:rsidRPr="00FE28F5">
        <w:rPr>
          <w:rFonts w:ascii="Arial" w:hAnsi="Arial" w:cs="Arial"/>
          <w:b/>
        </w:rPr>
        <w:t>СЛУЖАЩЕГО. ГАРАНТИИ, ПРЕДОСТАВЛЯЕМЫЕ МУНИЦИПАЛЬНОМУ</w:t>
      </w:r>
    </w:p>
    <w:p w:rsidR="00FE28F5" w:rsidRPr="00FE28F5" w:rsidRDefault="00FE28F5" w:rsidP="00FE28F5">
      <w:pPr>
        <w:widowControl w:val="0"/>
        <w:autoSpaceDE w:val="0"/>
        <w:autoSpaceDN w:val="0"/>
        <w:jc w:val="center"/>
        <w:rPr>
          <w:rFonts w:ascii="Arial" w:hAnsi="Arial" w:cs="Arial"/>
          <w:b/>
        </w:rPr>
      </w:pPr>
      <w:r w:rsidRPr="00FE28F5">
        <w:rPr>
          <w:rFonts w:ascii="Arial" w:hAnsi="Arial" w:cs="Arial"/>
          <w:b/>
        </w:rPr>
        <w:t>СЛУЖАЩЕМУ. СТАЖ МУНИЦИПАЛЬНОЙ СЛУЖБЫ</w:t>
      </w:r>
    </w:p>
    <w:p w:rsidR="00FE28F5" w:rsidRPr="00FE28F5" w:rsidRDefault="00FE28F5" w:rsidP="00FE28F5">
      <w:pPr>
        <w:widowControl w:val="0"/>
        <w:autoSpaceDE w:val="0"/>
        <w:autoSpaceDN w:val="0"/>
        <w:jc w:val="center"/>
        <w:rPr>
          <w:rFonts w:ascii="Arial" w:hAnsi="Arial" w:cs="Arial"/>
          <w:b/>
        </w:rPr>
      </w:pPr>
    </w:p>
    <w:p w:rsidR="00FE28F5" w:rsidRPr="00FE28F5" w:rsidRDefault="00FE28F5" w:rsidP="00FE28F5">
      <w:pPr>
        <w:autoSpaceDE w:val="0"/>
        <w:autoSpaceDN w:val="0"/>
        <w:adjustRightInd w:val="0"/>
        <w:ind w:firstLine="540"/>
        <w:jc w:val="both"/>
        <w:outlineLvl w:val="1"/>
        <w:rPr>
          <w:rFonts w:ascii="Arial" w:hAnsi="Arial" w:cs="Arial"/>
          <w:b/>
          <w:color w:val="000000"/>
        </w:rPr>
      </w:pPr>
      <w:r w:rsidRPr="00FE28F5">
        <w:rPr>
          <w:rFonts w:ascii="Arial" w:hAnsi="Arial" w:cs="Arial"/>
          <w:b/>
          <w:color w:val="000000"/>
        </w:rPr>
        <w:t>Статья 37. Оплата труда муниципального служащего</w:t>
      </w:r>
    </w:p>
    <w:p w:rsidR="00FE28F5" w:rsidRPr="00FE28F5" w:rsidRDefault="00FE28F5" w:rsidP="00FE28F5">
      <w:pPr>
        <w:autoSpaceDE w:val="0"/>
        <w:autoSpaceDN w:val="0"/>
        <w:adjustRightInd w:val="0"/>
        <w:ind w:firstLine="540"/>
        <w:jc w:val="both"/>
        <w:rPr>
          <w:rFonts w:ascii="Arial" w:hAnsi="Arial" w:cs="Arial"/>
          <w:color w:val="993366"/>
        </w:rPr>
      </w:pP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1) ежемесячная надбавка к должностному окладу за классный чин;</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2) ежемесячная надбавка к должностному окладу за выслугу лет на муниципальной службе;</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3) ежемесячная надбавка к должностному окладу за особые условия муниципальной службы;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4) ежемесячная процентная надбавка к должностному окладу за работу со сведениями, составляющими государственную тайну;</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5) премии за выполнение особо важных и сложных заданий;</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6) ежемесячное денежное поощрение;</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7) единовременная выплата при предоставлении ежегодного оплачиваемого отпуска в размере двух должностных окладов, выплачиваемая за счет средств фонда оплаты труда муниципальных служащих;</w:t>
      </w:r>
    </w:p>
    <w:p w:rsidR="00FE28F5" w:rsidRPr="00FE28F5" w:rsidRDefault="00FE28F5" w:rsidP="00FE28F5">
      <w:pPr>
        <w:autoSpaceDE w:val="0"/>
        <w:autoSpaceDN w:val="0"/>
        <w:adjustRightInd w:val="0"/>
        <w:ind w:firstLine="540"/>
        <w:jc w:val="both"/>
        <w:rPr>
          <w:rFonts w:ascii="Arial" w:hAnsi="Arial" w:cs="Arial"/>
          <w:color w:val="000000"/>
        </w:rPr>
      </w:pPr>
      <w:r w:rsidRPr="00FE28F5">
        <w:rPr>
          <w:rFonts w:ascii="Arial" w:hAnsi="Arial" w:cs="Arial"/>
          <w:color w:val="000000"/>
        </w:rPr>
        <w:t>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федеральными и областными нормативными правовыми актами.</w:t>
      </w:r>
    </w:p>
    <w:p w:rsidR="00FE28F5" w:rsidRPr="00FE28F5" w:rsidRDefault="00FE28F5" w:rsidP="00FE28F5">
      <w:pPr>
        <w:autoSpaceDE w:val="0"/>
        <w:autoSpaceDN w:val="0"/>
        <w:adjustRightInd w:val="0"/>
        <w:ind w:firstLine="540"/>
        <w:jc w:val="both"/>
        <w:rPr>
          <w:rFonts w:ascii="Arial" w:hAnsi="Arial" w:cs="Arial"/>
          <w:color w:val="000000"/>
        </w:rPr>
      </w:pPr>
      <w:r w:rsidRPr="00FE28F5">
        <w:rPr>
          <w:rFonts w:ascii="Arial" w:hAnsi="Arial" w:cs="Arial"/>
          <w:color w:val="000000"/>
        </w:rPr>
        <w:t>3. Муниципальным служащим производятся другие выплаты, предусмотренные законодательством.</w:t>
      </w:r>
    </w:p>
    <w:p w:rsidR="00FE28F5" w:rsidRPr="00FE28F5" w:rsidRDefault="00FE28F5" w:rsidP="00FE28F5">
      <w:pPr>
        <w:autoSpaceDE w:val="0"/>
        <w:autoSpaceDN w:val="0"/>
        <w:adjustRightInd w:val="0"/>
        <w:ind w:firstLine="540"/>
        <w:jc w:val="both"/>
        <w:rPr>
          <w:rFonts w:ascii="Arial" w:hAnsi="Arial" w:cs="Arial"/>
          <w:color w:val="993366"/>
        </w:rPr>
      </w:pPr>
      <w:r w:rsidRPr="00FE28F5">
        <w:rPr>
          <w:rFonts w:ascii="Arial" w:hAnsi="Arial" w:cs="Arial"/>
          <w:color w:val="000000"/>
        </w:rPr>
        <w:t xml:space="preserve">4. Размеры оплаты труда муниципального служащего регулируются Положением об </w:t>
      </w:r>
      <w:r w:rsidRPr="00FE28F5">
        <w:rPr>
          <w:rFonts w:ascii="Arial" w:hAnsi="Arial" w:cs="Arial"/>
        </w:rPr>
        <w:t xml:space="preserve">оплате труда муниципальных служащих, утверждаемого решением Думы </w:t>
      </w:r>
      <w:r w:rsidR="00FB7700" w:rsidRPr="00FB7700">
        <w:rPr>
          <w:rFonts w:ascii="Arial" w:hAnsi="Arial" w:cs="Arial"/>
        </w:rPr>
        <w:t>Бунбуйского</w:t>
      </w:r>
      <w:r w:rsidRPr="00FE28F5">
        <w:rPr>
          <w:rFonts w:ascii="Arial" w:hAnsi="Arial" w:cs="Arial"/>
        </w:rPr>
        <w:t xml:space="preserve"> муниципального образования</w:t>
      </w:r>
      <w:r w:rsidRPr="00FE28F5">
        <w:rPr>
          <w:rFonts w:ascii="Arial" w:hAnsi="Arial" w:cs="Arial"/>
          <w:color w:val="993366"/>
        </w:rPr>
        <w:t>.</w:t>
      </w:r>
    </w:p>
    <w:p w:rsidR="00FE28F5" w:rsidRPr="00FE28F5" w:rsidRDefault="00FE28F5" w:rsidP="00FE28F5">
      <w:pPr>
        <w:pStyle w:val="ConsPlusNormal"/>
        <w:ind w:firstLine="540"/>
        <w:jc w:val="both"/>
        <w:outlineLvl w:val="2"/>
        <w:rPr>
          <w:b/>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38. Страхование муниципальных служащих</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Муниципальному служащему гарантируется:</w:t>
      </w:r>
    </w:p>
    <w:p w:rsidR="00FE28F5" w:rsidRPr="00FE28F5" w:rsidRDefault="00FE28F5" w:rsidP="00FE28F5">
      <w:pPr>
        <w:pStyle w:val="ConsPlusNormal"/>
        <w:ind w:firstLine="540"/>
        <w:jc w:val="both"/>
        <w:rPr>
          <w:sz w:val="24"/>
          <w:szCs w:val="24"/>
        </w:rPr>
      </w:pPr>
      <w:r w:rsidRPr="00FE28F5">
        <w:rPr>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E28F5" w:rsidRPr="00FE28F5" w:rsidRDefault="00FE28F5" w:rsidP="00FE28F5">
      <w:pPr>
        <w:pStyle w:val="ConsPlusNormal"/>
        <w:ind w:firstLine="540"/>
        <w:jc w:val="both"/>
        <w:rPr>
          <w:sz w:val="24"/>
          <w:szCs w:val="24"/>
        </w:rPr>
      </w:pPr>
      <w:r w:rsidRPr="00FE28F5">
        <w:rPr>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E28F5" w:rsidRPr="00FE28F5" w:rsidRDefault="00FE28F5" w:rsidP="00FE28F5">
      <w:pPr>
        <w:pStyle w:val="ConsPlusNormal"/>
        <w:ind w:firstLine="540"/>
        <w:jc w:val="both"/>
        <w:rPr>
          <w:sz w:val="24"/>
          <w:szCs w:val="24"/>
        </w:rPr>
      </w:pPr>
      <w:r w:rsidRPr="00FE28F5">
        <w:rPr>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FE28F5" w:rsidRPr="00FE28F5" w:rsidRDefault="00FE28F5" w:rsidP="00FE28F5">
      <w:pPr>
        <w:pStyle w:val="ConsPlusNormal"/>
        <w:ind w:firstLine="540"/>
        <w:jc w:val="both"/>
        <w:outlineLvl w:val="2"/>
        <w:rPr>
          <w:b/>
          <w:sz w:val="24"/>
          <w:szCs w:val="24"/>
        </w:rPr>
      </w:pPr>
      <w:r w:rsidRPr="00FE28F5">
        <w:rPr>
          <w:b/>
          <w:sz w:val="24"/>
          <w:szCs w:val="24"/>
        </w:rPr>
        <w:lastRenderedPageBreak/>
        <w:t>Статья 39. Гарантии для муниципальных служащих</w:t>
      </w:r>
    </w:p>
    <w:p w:rsidR="00FE28F5" w:rsidRPr="00FE28F5" w:rsidRDefault="00FE28F5" w:rsidP="00FE28F5">
      <w:pPr>
        <w:pStyle w:val="ConsPlusNormal"/>
        <w:ind w:firstLine="540"/>
        <w:jc w:val="both"/>
        <w:outlineLvl w:val="2"/>
        <w:rPr>
          <w:b/>
          <w:sz w:val="24"/>
          <w:szCs w:val="24"/>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Муниципальному служащему гарантируются: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право на своевременное и в полном объеме получение денежного содержания;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7) обязательное государственное </w:t>
      </w:r>
      <w:hyperlink r:id="rId40" w:history="1">
        <w:r w:rsidRPr="00FE28F5">
          <w:rPr>
            <w:rFonts w:ascii="Arial" w:hAnsi="Arial" w:cs="Arial"/>
          </w:rPr>
          <w:t>социальное страхование</w:t>
        </w:r>
      </w:hyperlink>
      <w:r w:rsidRPr="00FE28F5">
        <w:rPr>
          <w:rFonts w:ascii="Arial" w:hAnsi="Arial" w:cs="Arial"/>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40. Гарантии для муниципальных служащих при сокращении штата, численности или ликвидации органа местного самоуправления</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FE28F5" w:rsidRPr="00FE28F5" w:rsidRDefault="00FE28F5" w:rsidP="00FE28F5">
      <w:pPr>
        <w:pStyle w:val="ConsPlusNormal"/>
        <w:ind w:firstLine="540"/>
        <w:jc w:val="both"/>
        <w:rPr>
          <w:sz w:val="24"/>
          <w:szCs w:val="24"/>
        </w:rPr>
      </w:pPr>
      <w:r w:rsidRPr="00FE28F5">
        <w:rPr>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FE28F5" w:rsidRPr="00FE28F5" w:rsidRDefault="00FE28F5" w:rsidP="00FE28F5">
      <w:pPr>
        <w:pStyle w:val="ConsPlusNormal"/>
        <w:ind w:firstLine="540"/>
        <w:jc w:val="both"/>
        <w:rPr>
          <w:sz w:val="24"/>
          <w:szCs w:val="24"/>
        </w:rPr>
      </w:pPr>
      <w:r w:rsidRPr="00FE28F5">
        <w:rPr>
          <w:sz w:val="24"/>
          <w:szCs w:val="24"/>
        </w:rPr>
        <w:t>3. При увольнении в связи с сокращением штата муниципальному служащему выплачивается среднее месячное денежное содержание по ранее замещаемой должности в  течение трех месяцев в соответствии с Трудовым кодексом Российской Федерации</w:t>
      </w:r>
    </w:p>
    <w:p w:rsidR="00FE28F5" w:rsidRPr="00FE28F5" w:rsidRDefault="00FE28F5" w:rsidP="00FE28F5">
      <w:pPr>
        <w:pStyle w:val="ConsPlusNormal"/>
        <w:ind w:firstLine="540"/>
        <w:jc w:val="both"/>
        <w:rPr>
          <w:sz w:val="24"/>
          <w:szCs w:val="24"/>
        </w:rPr>
      </w:pPr>
      <w:r w:rsidRPr="00FE28F5">
        <w:rPr>
          <w:sz w:val="24"/>
          <w:szCs w:val="24"/>
        </w:rPr>
        <w:lastRenderedPageBreak/>
        <w:t>При увольнении в связи с ликвидацией органа местного самоуправления, муниципальному служащему выплачивается, среднее месячное денежное содержание по ранее замещаемой должности в течение трех месяцев в соответствии с Трудовым кодексом Российской Федерации.</w:t>
      </w:r>
    </w:p>
    <w:p w:rsidR="00FE28F5" w:rsidRPr="00FE28F5" w:rsidRDefault="00FE28F5" w:rsidP="00FE28F5">
      <w:pPr>
        <w:pStyle w:val="ConsPlusNormal"/>
        <w:ind w:firstLine="540"/>
        <w:jc w:val="both"/>
        <w:rPr>
          <w:sz w:val="24"/>
          <w:szCs w:val="24"/>
        </w:rPr>
      </w:pPr>
      <w:r w:rsidRPr="00FE28F5">
        <w:rPr>
          <w:sz w:val="24"/>
          <w:szCs w:val="24"/>
        </w:rPr>
        <w:t>В случае непредставления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41. Условия службы, обеспечивающие выполнение должностных обязанностей</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E28F5" w:rsidRPr="00FE28F5" w:rsidRDefault="00FE28F5" w:rsidP="00FE28F5">
      <w:pPr>
        <w:pStyle w:val="ConsPlusNormal"/>
        <w:ind w:firstLine="540"/>
        <w:jc w:val="both"/>
        <w:rPr>
          <w:sz w:val="24"/>
          <w:szCs w:val="24"/>
        </w:rPr>
      </w:pPr>
      <w:r w:rsidRPr="00FE28F5">
        <w:rPr>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FE28F5" w:rsidRPr="00FE28F5" w:rsidRDefault="00FE28F5" w:rsidP="00FE28F5">
      <w:pPr>
        <w:pStyle w:val="ConsPlusNormal"/>
        <w:ind w:firstLine="540"/>
        <w:jc w:val="both"/>
        <w:rPr>
          <w:sz w:val="24"/>
          <w:szCs w:val="24"/>
        </w:rPr>
      </w:pPr>
      <w:r w:rsidRPr="00FE28F5">
        <w:rPr>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FE28F5" w:rsidRPr="00FE28F5" w:rsidRDefault="00FE28F5" w:rsidP="00FE28F5">
      <w:pPr>
        <w:pStyle w:val="ConsPlusNormal"/>
        <w:ind w:firstLine="540"/>
        <w:jc w:val="both"/>
        <w:rPr>
          <w:color w:val="C0504D" w:themeColor="accent2"/>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42. Обеспечение муниципальных служащих служебным транспортом и телефонной связью</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В целях осуществления должностных полномочий муниципальные служащие обеспечиваются служебным транспортом, закрепленным за администрацией муниципального образования и стационарной телефонной связью.</w:t>
      </w:r>
    </w:p>
    <w:p w:rsidR="00FE28F5" w:rsidRPr="00FE28F5" w:rsidRDefault="00FE28F5" w:rsidP="00FE28F5">
      <w:pPr>
        <w:pStyle w:val="ConsPlusNormal"/>
        <w:ind w:firstLine="540"/>
        <w:jc w:val="both"/>
        <w:rPr>
          <w:sz w:val="24"/>
          <w:szCs w:val="24"/>
        </w:rPr>
      </w:pPr>
    </w:p>
    <w:p w:rsidR="00FE28F5" w:rsidRPr="00FE28F5" w:rsidRDefault="00FE28F5" w:rsidP="00FE28F5">
      <w:pPr>
        <w:autoSpaceDE w:val="0"/>
        <w:autoSpaceDN w:val="0"/>
        <w:adjustRightInd w:val="0"/>
        <w:ind w:firstLine="540"/>
        <w:jc w:val="both"/>
        <w:rPr>
          <w:rFonts w:ascii="Arial" w:hAnsi="Arial" w:cs="Arial"/>
          <w:b/>
        </w:rPr>
      </w:pPr>
    </w:p>
    <w:p w:rsidR="00FE28F5" w:rsidRPr="00FE28F5" w:rsidRDefault="00FE28F5" w:rsidP="00FE28F5">
      <w:pPr>
        <w:autoSpaceDE w:val="0"/>
        <w:autoSpaceDN w:val="0"/>
        <w:adjustRightInd w:val="0"/>
        <w:ind w:firstLine="540"/>
        <w:jc w:val="both"/>
        <w:rPr>
          <w:rFonts w:ascii="Arial" w:hAnsi="Arial" w:cs="Arial"/>
          <w:b/>
        </w:rPr>
      </w:pPr>
      <w:r w:rsidRPr="00FE28F5">
        <w:rPr>
          <w:rFonts w:ascii="Arial" w:hAnsi="Arial" w:cs="Arial"/>
          <w:b/>
        </w:rPr>
        <w:t>Статья 43. Пенсионное обеспечение муниципального служащего</w:t>
      </w:r>
    </w:p>
    <w:p w:rsidR="00FE28F5" w:rsidRPr="00FE28F5" w:rsidRDefault="00FE28F5" w:rsidP="00FE28F5">
      <w:pPr>
        <w:autoSpaceDE w:val="0"/>
        <w:autoSpaceDN w:val="0"/>
        <w:adjustRightInd w:val="0"/>
        <w:ind w:firstLine="540"/>
        <w:jc w:val="both"/>
        <w:rPr>
          <w:rFonts w:ascii="Arial" w:hAnsi="Arial" w:cs="Arial"/>
          <w:b/>
        </w:rPr>
      </w:pP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FE28F5" w:rsidRPr="00FE28F5" w:rsidRDefault="00F1578F" w:rsidP="00F1578F">
      <w:pPr>
        <w:pStyle w:val="a5"/>
        <w:tabs>
          <w:tab w:val="left" w:pos="851"/>
        </w:tabs>
        <w:autoSpaceDE w:val="0"/>
        <w:autoSpaceDN w:val="0"/>
        <w:adjustRightInd w:val="0"/>
        <w:ind w:left="540"/>
        <w:jc w:val="both"/>
        <w:rPr>
          <w:rFonts w:ascii="Arial" w:hAnsi="Arial" w:cs="Arial"/>
        </w:rPr>
      </w:pPr>
      <w:r>
        <w:rPr>
          <w:rFonts w:ascii="Arial" w:hAnsi="Arial" w:cs="Arial"/>
        </w:rPr>
        <w:t>1.С</w:t>
      </w:r>
      <w:r w:rsidR="00FE28F5" w:rsidRPr="00FE28F5">
        <w:rPr>
          <w:rFonts w:ascii="Arial" w:hAnsi="Arial" w:cs="Arial"/>
        </w:rPr>
        <w:t>таж муниципальной службы, продолжительность которого для назначения пенсии за выслугу лет в соответствующем году определяется:</w:t>
      </w:r>
    </w:p>
    <w:p w:rsidR="00FE28F5" w:rsidRPr="00FE28F5" w:rsidRDefault="00F1578F" w:rsidP="00FE28F5">
      <w:pPr>
        <w:autoSpaceDE w:val="0"/>
        <w:autoSpaceDN w:val="0"/>
        <w:adjustRightInd w:val="0"/>
        <w:ind w:firstLine="540"/>
        <w:jc w:val="both"/>
        <w:rPr>
          <w:rFonts w:ascii="Arial" w:hAnsi="Arial" w:cs="Arial"/>
        </w:rPr>
      </w:pPr>
      <w:r>
        <w:rPr>
          <w:rFonts w:ascii="Arial" w:hAnsi="Arial" w:cs="Arial"/>
        </w:rPr>
        <w:t xml:space="preserve">при назначении пенсии за выслугу лет в 2017 году </w:t>
      </w:r>
      <w:r w:rsidR="00FE28F5" w:rsidRPr="00FE28F5">
        <w:rPr>
          <w:rFonts w:ascii="Arial" w:hAnsi="Arial" w:cs="Arial"/>
        </w:rPr>
        <w:t>стаж для назначения пенсии за выслугу лет составит 15 лет 6 месяцев, в 2018 году - 16 лет, в 2019 году - 16 лет 6 месяцев, в 2020 году - 17 лет, в 2021 году - 17 лет 6 месяцев, в 2022 году - 18 лет, в 2023 году - 18 лет 6 месяцев, в 2024 году – 19 лет, в 2</w:t>
      </w:r>
      <w:r>
        <w:rPr>
          <w:rFonts w:ascii="Arial" w:hAnsi="Arial" w:cs="Arial"/>
        </w:rPr>
        <w:t xml:space="preserve">025 году - 19 лет 6 месяцев, в </w:t>
      </w:r>
      <w:r w:rsidR="00FE28F5" w:rsidRPr="00FE28F5">
        <w:rPr>
          <w:rFonts w:ascii="Arial" w:hAnsi="Arial" w:cs="Arial"/>
        </w:rPr>
        <w:t>2026 и последующие годы – 20 лет.</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2. увольнение с муниципальной службы по основаниям:</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соглашение сторон;</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истечение срока трудового договор</w:t>
      </w:r>
      <w:r w:rsidR="00F1578F">
        <w:rPr>
          <w:rFonts w:ascii="Arial" w:hAnsi="Arial" w:cs="Arial"/>
        </w:rPr>
        <w:t xml:space="preserve">а, </w:t>
      </w:r>
      <w:r w:rsidRPr="00FE28F5">
        <w:rPr>
          <w:rFonts w:ascii="Arial" w:hAnsi="Arial" w:cs="Arial"/>
        </w:rPr>
        <w:t xml:space="preserve">за исключением случаев, когда трудовые отношения фактически продолжаются и ни одна из сторон не потребовала их прекращения; </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lastRenderedPageBreak/>
        <w:t xml:space="preserve">-расторжение трудового договора по инициативе работника; </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xml:space="preserve">-отказ работника от продолжения работы в связи с изменением определенных сторонами условий трудового договора; </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xml:space="preserve">-отказ работника от перевода на другую работу, необходимого ему в соответствии с медицинским заключением, выданным в </w:t>
      </w:r>
      <w:hyperlink r:id="rId41" w:history="1">
        <w:r w:rsidRPr="00FE28F5">
          <w:rPr>
            <w:rFonts w:ascii="Arial" w:hAnsi="Arial" w:cs="Arial"/>
          </w:rPr>
          <w:t>порядке</w:t>
        </w:r>
      </w:hyperlink>
      <w:r w:rsidRPr="00FE28F5">
        <w:rPr>
          <w:rFonts w:ascii="Arial" w:hAnsi="Arial" w:cs="Arial"/>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-отказ работника от перевода на работу в другую местность вместе с работодателем;</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ликвидация организации;</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сокращение численности или штата работников организации;</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восстановление на работе работника, ранее выполнявшего эту работу, по решению государственной инспекции труда или суда;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xml:space="preserve">-признание работника полностью неспособным к трудовой деятельности в соответствии с медицинским заключением, выданным в </w:t>
      </w:r>
      <w:hyperlink r:id="rId42" w:history="1">
        <w:r w:rsidRPr="00FE28F5">
          <w:rPr>
            <w:rFonts w:ascii="Arial" w:hAnsi="Arial" w:cs="Arial"/>
          </w:rPr>
          <w:t>порядке</w:t>
        </w:r>
      </w:hyperlink>
      <w:r w:rsidRPr="00FE28F5">
        <w:rPr>
          <w:rFonts w:ascii="Arial" w:hAnsi="Arial" w:cs="Arial"/>
        </w:rPr>
        <w:t>, установленном федеральными законами и иными нормативными правовыми актами Российской Федерации;</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-достижение предельного возраста, установленного для замещения должности муниципальной службы;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-несоблюдение ограничений и запретов, связанных с муниципальной службой и установленных статьями 13, 14, 14.1, 15 настоящего Положения, в части указания на пункт 1 части 1 статьи 13, пункт 2 части 1 статьи 14 настоящего Положения.</w:t>
      </w:r>
    </w:p>
    <w:p w:rsidR="00FE28F5" w:rsidRPr="00FE28F5" w:rsidRDefault="00FE28F5" w:rsidP="00FE28F5">
      <w:pPr>
        <w:autoSpaceDE w:val="0"/>
        <w:autoSpaceDN w:val="0"/>
        <w:adjustRightInd w:val="0"/>
        <w:jc w:val="both"/>
        <w:rPr>
          <w:rFonts w:ascii="Arial" w:hAnsi="Arial" w:cs="Arial"/>
        </w:rPr>
      </w:pPr>
      <w:r w:rsidRPr="00FE28F5">
        <w:rPr>
          <w:rFonts w:ascii="Arial" w:hAnsi="Arial" w:cs="Arial"/>
        </w:rPr>
        <w:t xml:space="preserve">        3.При замещении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xml:space="preserve">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43" w:history="1">
        <w:r w:rsidRPr="00FE28F5">
          <w:rPr>
            <w:rFonts w:ascii="Arial" w:hAnsi="Arial" w:cs="Arial"/>
          </w:rPr>
          <w:t>законом</w:t>
        </w:r>
      </w:hyperlink>
      <w:r w:rsidRPr="00FE28F5">
        <w:rPr>
          <w:rFonts w:ascii="Arial" w:hAnsi="Arial" w:cs="Arial"/>
        </w:rPr>
        <w:t xml:space="preserve"> «О страховых пенсиях» от 28 декабря 2013 года №400-ФЗ, пенсии, назначенной в соответствии с </w:t>
      </w:r>
      <w:hyperlink r:id="rId44" w:history="1">
        <w:r w:rsidRPr="00FE28F5">
          <w:rPr>
            <w:rFonts w:ascii="Arial" w:hAnsi="Arial" w:cs="Arial"/>
          </w:rPr>
          <w:t>Законом</w:t>
        </w:r>
      </w:hyperlink>
      <w:r w:rsidRPr="00FE28F5">
        <w:rPr>
          <w:rFonts w:ascii="Arial" w:hAnsi="Arial" w:cs="Arial"/>
        </w:rPr>
        <w:t xml:space="preserve"> Российской Федерации «О занятости населения в Российской Федерации» от 19 апреля 1991 года №1032-1.</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45" w:history="1">
        <w:r w:rsidRPr="00FE28F5">
          <w:rPr>
            <w:rFonts w:ascii="Arial" w:hAnsi="Arial" w:cs="Arial"/>
          </w:rPr>
          <w:t>Законом</w:t>
        </w:r>
      </w:hyperlink>
      <w:r w:rsidRPr="00FE28F5">
        <w:rPr>
          <w:rFonts w:ascii="Arial" w:hAnsi="Arial" w:cs="Arial"/>
        </w:rPr>
        <w:t xml:space="preserve"> Российской Федерации «О занятости населения в Российской Федерации», - на срок установления данной пенсии.</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xml:space="preserve">4.Муниципальным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46" w:history="1">
        <w:r w:rsidRPr="00FE28F5">
          <w:rPr>
            <w:rFonts w:ascii="Arial" w:hAnsi="Arial" w:cs="Arial"/>
          </w:rPr>
          <w:t>приложению</w:t>
        </w:r>
      </w:hyperlink>
      <w:r w:rsidRPr="00FE28F5">
        <w:rPr>
          <w:rFonts w:ascii="Arial" w:hAnsi="Arial" w:cs="Arial"/>
        </w:rPr>
        <w:t xml:space="preserve"> к Федеральному закону «О государственном пенсионном обеспечении в Российской Федерации» от 15 </w:t>
      </w:r>
      <w:r w:rsidRPr="00FE28F5">
        <w:rPr>
          <w:rFonts w:ascii="Arial" w:hAnsi="Arial" w:cs="Arial"/>
        </w:rPr>
        <w:lastRenderedPageBreak/>
        <w:t xml:space="preserve">декабря 2001 года №166-ФЗ,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7" w:history="1">
        <w:r w:rsidRPr="00FE28F5">
          <w:rPr>
            <w:rFonts w:ascii="Arial" w:hAnsi="Arial" w:cs="Arial"/>
          </w:rPr>
          <w:t>законом</w:t>
        </w:r>
      </w:hyperlink>
      <w:r w:rsidRPr="00FE28F5">
        <w:rPr>
          <w:rFonts w:ascii="Arial" w:hAnsi="Arial" w:cs="Arial"/>
        </w:rPr>
        <w:t xml:space="preserve"> «О страховых пенсиях» от 28 декабря 2013 года №400-ФЗ, либо за вычетом пенсии, назначенной в соответствии с </w:t>
      </w:r>
      <w:hyperlink r:id="rId48" w:history="1">
        <w:r w:rsidRPr="00FE28F5">
          <w:rPr>
            <w:rFonts w:ascii="Arial" w:hAnsi="Arial" w:cs="Arial"/>
          </w:rPr>
          <w:t>Законом</w:t>
        </w:r>
      </w:hyperlink>
      <w:r w:rsidRPr="00FE28F5">
        <w:rPr>
          <w:rFonts w:ascii="Arial" w:hAnsi="Arial" w:cs="Arial"/>
        </w:rPr>
        <w:t xml:space="preserve">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49" w:history="1">
        <w:r w:rsidRPr="00FE28F5">
          <w:rPr>
            <w:rFonts w:ascii="Arial" w:hAnsi="Arial" w:cs="Arial"/>
          </w:rPr>
          <w:t>Законом</w:t>
        </w:r>
      </w:hyperlink>
      <w:r w:rsidRPr="00FE28F5">
        <w:rPr>
          <w:rFonts w:ascii="Arial" w:hAnsi="Arial" w:cs="Arial"/>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xml:space="preserve">При определении размера пенсии за выслугу лет в порядке, установленном </w:t>
      </w:r>
      <w:hyperlink r:id="rId50" w:history="1">
        <w:r w:rsidRPr="00FE28F5">
          <w:rPr>
            <w:rFonts w:ascii="Arial" w:hAnsi="Arial" w:cs="Arial"/>
          </w:rPr>
          <w:t>абзацем первым</w:t>
        </w:r>
      </w:hyperlink>
      <w:r w:rsidRPr="00FE28F5">
        <w:rPr>
          <w:rFonts w:ascii="Arial" w:hAnsi="Arial" w:cs="Arial"/>
        </w:rP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51" w:history="1">
        <w:r w:rsidRPr="00FE28F5">
          <w:rPr>
            <w:rFonts w:ascii="Arial" w:hAnsi="Arial" w:cs="Arial"/>
          </w:rPr>
          <w:t>законом</w:t>
        </w:r>
      </w:hyperlink>
      <w:r w:rsidRPr="00FE28F5">
        <w:rPr>
          <w:rFonts w:ascii="Arial" w:hAnsi="Arial" w:cs="Arial"/>
        </w:rPr>
        <w:t xml:space="preserve"> «О трудовых пенсиях в Российской Федерации» от 17 декабря 2001 года №173-ФЗ.</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ниже величины прожиточного минимума, установленной в целом по области в расчете на душу населения, ограничение в отношении общей суммы, не применяется.</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xml:space="preserve">5.Пенсия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52" w:history="1">
        <w:r w:rsidRPr="00FE28F5">
          <w:rPr>
            <w:rFonts w:ascii="Arial" w:hAnsi="Arial" w:cs="Arial"/>
          </w:rPr>
          <w:t>Законом</w:t>
        </w:r>
      </w:hyperlink>
      <w:r w:rsidRPr="00FE28F5">
        <w:rPr>
          <w:rFonts w:ascii="Arial" w:hAnsi="Arial" w:cs="Arial"/>
        </w:rPr>
        <w:t xml:space="preserve"> Российской Федерации «О занятости населения в Российской Федерации», а также в иных случаях в соответствии с законодательством.</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FE28F5" w:rsidRPr="00FE28F5" w:rsidRDefault="00FE28F5" w:rsidP="00FE28F5">
      <w:pPr>
        <w:autoSpaceDE w:val="0"/>
        <w:autoSpaceDN w:val="0"/>
        <w:adjustRightInd w:val="0"/>
        <w:spacing w:line="240" w:lineRule="atLeast"/>
        <w:ind w:firstLine="539"/>
        <w:jc w:val="both"/>
        <w:rPr>
          <w:rFonts w:ascii="Arial" w:hAnsi="Arial" w:cs="Arial"/>
        </w:rPr>
      </w:pPr>
      <w:r w:rsidRPr="00FE28F5">
        <w:rPr>
          <w:rFonts w:ascii="Arial" w:hAnsi="Arial" w:cs="Arial"/>
        </w:rPr>
        <w:lastRenderedPageBreak/>
        <w:t>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E28F5" w:rsidRPr="00FE28F5" w:rsidRDefault="00FE28F5" w:rsidP="00FE28F5">
      <w:pPr>
        <w:autoSpaceDE w:val="0"/>
        <w:autoSpaceDN w:val="0"/>
        <w:adjustRightInd w:val="0"/>
        <w:spacing w:line="240" w:lineRule="atLeast"/>
        <w:ind w:firstLine="539"/>
        <w:jc w:val="both"/>
        <w:rPr>
          <w:rFonts w:ascii="Arial" w:hAnsi="Arial" w:cs="Arial"/>
        </w:rPr>
      </w:pPr>
      <w:r w:rsidRPr="00FE28F5">
        <w:rPr>
          <w:rFonts w:ascii="Arial" w:hAnsi="Arial" w:cs="Arial"/>
        </w:rPr>
        <w:t>7. Выплата пенсии за выслугу лет прекращается в следующих случаях:</w:t>
      </w:r>
    </w:p>
    <w:p w:rsidR="00FE28F5" w:rsidRPr="00FE28F5" w:rsidRDefault="00FE28F5" w:rsidP="00FE28F5">
      <w:pPr>
        <w:autoSpaceDE w:val="0"/>
        <w:autoSpaceDN w:val="0"/>
        <w:adjustRightInd w:val="0"/>
        <w:spacing w:line="240" w:lineRule="atLeast"/>
        <w:ind w:firstLine="539"/>
        <w:jc w:val="both"/>
        <w:rPr>
          <w:rFonts w:ascii="Arial" w:hAnsi="Arial" w:cs="Arial"/>
        </w:rPr>
      </w:pPr>
      <w:r w:rsidRPr="00FE28F5">
        <w:rPr>
          <w:rFonts w:ascii="Arial" w:hAnsi="Arial" w:cs="Arial"/>
        </w:rPr>
        <w:t>- назначения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E28F5" w:rsidRPr="00FE28F5" w:rsidRDefault="00FE28F5" w:rsidP="00FE28F5">
      <w:pPr>
        <w:autoSpaceDE w:val="0"/>
        <w:autoSpaceDN w:val="0"/>
        <w:adjustRightInd w:val="0"/>
        <w:spacing w:line="240" w:lineRule="atLeast"/>
        <w:ind w:firstLine="539"/>
        <w:jc w:val="both"/>
        <w:rPr>
          <w:rFonts w:ascii="Arial" w:hAnsi="Arial" w:cs="Arial"/>
        </w:rPr>
      </w:pPr>
      <w:r w:rsidRPr="00FE28F5">
        <w:rPr>
          <w:rFonts w:ascii="Arial" w:hAnsi="Arial" w:cs="Arial"/>
        </w:rPr>
        <w:t>- смерти лица, получающего указанную пенсию, признание его безвестно отсутствующим, объявление умершим в порядке, установленном федеральными законами.</w:t>
      </w:r>
    </w:p>
    <w:p w:rsidR="00FE28F5" w:rsidRPr="00FE28F5" w:rsidRDefault="00FE28F5" w:rsidP="00FE28F5">
      <w:pPr>
        <w:autoSpaceDE w:val="0"/>
        <w:autoSpaceDN w:val="0"/>
        <w:adjustRightInd w:val="0"/>
        <w:spacing w:line="240" w:lineRule="atLeast"/>
        <w:ind w:firstLine="539"/>
        <w:jc w:val="both"/>
        <w:rPr>
          <w:rFonts w:ascii="Arial" w:hAnsi="Arial" w:cs="Arial"/>
        </w:rPr>
      </w:pPr>
      <w:r w:rsidRPr="00FE28F5">
        <w:rPr>
          <w:rFonts w:ascii="Arial" w:hAnsi="Arial" w:cs="Arial"/>
        </w:rPr>
        <w:t>8. Порядок назначения, перерасчета, индексации и выплаты пенсии за выслугу лет устанавливается муниципальными правовыми актами.</w:t>
      </w:r>
    </w:p>
    <w:p w:rsidR="00FE28F5" w:rsidRPr="00FE28F5" w:rsidRDefault="00FE28F5" w:rsidP="00FE28F5">
      <w:pPr>
        <w:autoSpaceDE w:val="0"/>
        <w:autoSpaceDN w:val="0"/>
        <w:adjustRightInd w:val="0"/>
        <w:spacing w:line="240" w:lineRule="atLeast"/>
        <w:ind w:firstLine="539"/>
        <w:jc w:val="both"/>
        <w:rPr>
          <w:rFonts w:ascii="Arial" w:hAnsi="Arial" w:cs="Arial"/>
        </w:rPr>
      </w:pPr>
      <w:r w:rsidRPr="00FE28F5">
        <w:rPr>
          <w:rFonts w:ascii="Arial" w:hAnsi="Arial" w:cs="Arial"/>
        </w:rPr>
        <w:t>9.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E28F5" w:rsidRPr="00FE28F5" w:rsidRDefault="00FE28F5" w:rsidP="00FE28F5">
      <w:pPr>
        <w:widowControl w:val="0"/>
        <w:autoSpaceDE w:val="0"/>
        <w:autoSpaceDN w:val="0"/>
        <w:rPr>
          <w:rFonts w:ascii="Arial" w:hAnsi="Arial" w:cs="Arial"/>
          <w:b/>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44. Стаж муниципальной службы</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bookmarkStart w:id="6" w:name="P423"/>
      <w:bookmarkEnd w:id="6"/>
      <w:r w:rsidRPr="00FE28F5">
        <w:rPr>
          <w:rFonts w:ascii="Arial" w:hAnsi="Arial" w:cs="Arial"/>
        </w:rPr>
        <w:t>1. В стаж (общую продолжительность) муниципальной службы включаются периоды замещения: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должностей муниципальной службы;</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муниципальных должностей;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5) иных должностей в соответствии с федеральными законами.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sidRPr="00FE28F5">
          <w:rPr>
            <w:rFonts w:ascii="Arial" w:hAnsi="Arial" w:cs="Arial"/>
          </w:rPr>
          <w:t>части 1</w:t>
        </w:r>
      </w:hyperlink>
      <w:r w:rsidRPr="00FE28F5">
        <w:rPr>
          <w:rFonts w:ascii="Arial" w:hAnsi="Arial" w:cs="Arial"/>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3" w:history="1">
        <w:r w:rsidRPr="00FE28F5">
          <w:rPr>
            <w:rFonts w:ascii="Arial" w:hAnsi="Arial" w:cs="Arial"/>
          </w:rPr>
          <w:t>частью 2 статьи 54</w:t>
        </w:r>
      </w:hyperlink>
      <w:r w:rsidRPr="00FE28F5">
        <w:rPr>
          <w:rFonts w:ascii="Arial" w:hAnsi="Arial" w:cs="Arial"/>
        </w:rPr>
        <w:t xml:space="preserve"> Федерального закона «О государственной гражданской службе Российской Федерации» от 27 июля 2004 года № 79-ФЗ </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sidRPr="00FE28F5">
          <w:rPr>
            <w:rFonts w:ascii="Arial" w:hAnsi="Arial" w:cs="Arial"/>
          </w:rPr>
          <w:t>части 1</w:t>
        </w:r>
      </w:hyperlink>
      <w:r w:rsidRPr="00FE28F5">
        <w:rPr>
          <w:rFonts w:ascii="Arial" w:hAnsi="Arial" w:cs="Arial"/>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lastRenderedPageBreak/>
        <w:t>4. Порядок исчисления стажа муниципальной службы устанавливается законом субъекта Российской Федерации.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jc w:val="center"/>
        <w:outlineLvl w:val="0"/>
        <w:rPr>
          <w:rFonts w:ascii="Arial" w:hAnsi="Arial" w:cs="Arial"/>
          <w:b/>
        </w:rPr>
      </w:pPr>
      <w:r w:rsidRPr="00FE28F5">
        <w:rPr>
          <w:rFonts w:ascii="Arial" w:hAnsi="Arial" w:cs="Arial"/>
          <w:b/>
        </w:rPr>
        <w:t>Глава 8. ПООЩРЕНИЕ МУНИЦИПАЛЬНОГО СЛУЖАЩЕГО.</w:t>
      </w:r>
    </w:p>
    <w:p w:rsidR="00FE28F5" w:rsidRPr="00FE28F5" w:rsidRDefault="00FE28F5" w:rsidP="00FE28F5">
      <w:pPr>
        <w:widowControl w:val="0"/>
        <w:autoSpaceDE w:val="0"/>
        <w:autoSpaceDN w:val="0"/>
        <w:jc w:val="center"/>
        <w:rPr>
          <w:rFonts w:ascii="Arial" w:hAnsi="Arial" w:cs="Arial"/>
          <w:b/>
        </w:rPr>
      </w:pPr>
      <w:r w:rsidRPr="00FE28F5">
        <w:rPr>
          <w:rFonts w:ascii="Arial" w:hAnsi="Arial" w:cs="Arial"/>
          <w:b/>
        </w:rPr>
        <w:t>ДИСЦИПЛИНАРНАЯ ОТВЕТСТВЕННОСТЬ МУНИЦИПАЛЬНОГО СЛУЖАЩЕГО</w:t>
      </w:r>
    </w:p>
    <w:p w:rsidR="00FE28F5" w:rsidRPr="00FE28F5" w:rsidRDefault="00FE28F5" w:rsidP="00FE28F5">
      <w:pPr>
        <w:widowControl w:val="0"/>
        <w:autoSpaceDE w:val="0"/>
        <w:autoSpaceDN w:val="0"/>
        <w:outlineLvl w:val="0"/>
        <w:rPr>
          <w:rFonts w:ascii="Arial" w:hAnsi="Arial" w:cs="Arial"/>
          <w:b/>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45. Поощрение муниципального служащего</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54" w:history="1">
        <w:r w:rsidRPr="00FE28F5">
          <w:rPr>
            <w:rFonts w:ascii="Arial" w:hAnsi="Arial" w:cs="Arial"/>
          </w:rPr>
          <w:t>законами</w:t>
        </w:r>
      </w:hyperlink>
      <w:r w:rsidRPr="00FE28F5">
        <w:rPr>
          <w:rFonts w:ascii="Arial" w:hAnsi="Arial" w:cs="Arial"/>
        </w:rPr>
        <w:t xml:space="preserve"> и законами субъекта Российской Федерации.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46. Виды поощрений муниципального служащего</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t>1. К муниципальному служащему могут быть применены следующие виды поощрений за безупречную и эффективную муниципальную службу:</w:t>
      </w:r>
    </w:p>
    <w:p w:rsidR="00FE28F5" w:rsidRPr="00FE28F5" w:rsidRDefault="00FE28F5" w:rsidP="00FE28F5">
      <w:pPr>
        <w:pStyle w:val="ConsPlusNormal"/>
        <w:ind w:firstLine="540"/>
        <w:jc w:val="both"/>
        <w:rPr>
          <w:sz w:val="24"/>
          <w:szCs w:val="24"/>
        </w:rPr>
      </w:pPr>
      <w:r w:rsidRPr="00FE28F5">
        <w:rPr>
          <w:sz w:val="24"/>
          <w:szCs w:val="24"/>
        </w:rPr>
        <w:t>1) объявление благодарности главы администрации;</w:t>
      </w:r>
    </w:p>
    <w:p w:rsidR="00FE28F5" w:rsidRPr="00FE28F5" w:rsidRDefault="00FE28F5" w:rsidP="00FE28F5">
      <w:pPr>
        <w:pStyle w:val="ConsPlusNormal"/>
        <w:ind w:firstLine="540"/>
        <w:jc w:val="both"/>
        <w:rPr>
          <w:sz w:val="24"/>
          <w:szCs w:val="24"/>
        </w:rPr>
      </w:pPr>
      <w:r w:rsidRPr="00FE28F5">
        <w:rPr>
          <w:sz w:val="24"/>
          <w:szCs w:val="24"/>
        </w:rPr>
        <w:t>2) награждение наградами Чунского района;</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3)выплата единовременного поощрения с выходом на пенсию за выслугу лет</w:t>
      </w: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 xml:space="preserve"> Выплата единовременного поощрения в связи с выходом на пенсию за выслугу лет производится при непрерывном стаже замещения должностей муниципальной службы не менее 15 лет на день увольнения с муниципальной службы в размере трехмесячного денежного содержания.</w:t>
      </w:r>
    </w:p>
    <w:p w:rsidR="00FE28F5" w:rsidRPr="00FE28F5" w:rsidRDefault="00FE28F5" w:rsidP="00FE28F5">
      <w:pPr>
        <w:pStyle w:val="ConsPlusNormal"/>
        <w:ind w:firstLine="540"/>
        <w:jc w:val="both"/>
        <w:rPr>
          <w:sz w:val="24"/>
          <w:szCs w:val="24"/>
        </w:rPr>
      </w:pPr>
      <w:r w:rsidRPr="00FE28F5">
        <w:rPr>
          <w:sz w:val="24"/>
          <w:szCs w:val="24"/>
        </w:rPr>
        <w:t>6) единовременная премия за безупречную и продолжительную службу (не менее 20 лет работы в органах местного самоуправления) к юбилейным датам при достижении возраста 55, 60, 65 лет в пределах до одного месячного денежного содержания;</w:t>
      </w:r>
    </w:p>
    <w:p w:rsidR="00FE28F5" w:rsidRPr="00FE28F5" w:rsidRDefault="00FE28F5" w:rsidP="00FE28F5">
      <w:pPr>
        <w:pStyle w:val="ConsPlusNormal"/>
        <w:ind w:firstLine="540"/>
        <w:jc w:val="both"/>
        <w:rPr>
          <w:sz w:val="24"/>
          <w:szCs w:val="24"/>
        </w:rPr>
      </w:pPr>
      <w:r w:rsidRPr="00FE28F5">
        <w:rPr>
          <w:sz w:val="24"/>
          <w:szCs w:val="24"/>
        </w:rPr>
        <w:t>7) иные виды поощрений в соответствии с федеральными законами, законами области и нормативными правовыми актами органов местного самоуправления Лесогорского 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2. Решение о поощрении муниципального служащего оформляется постановлением, распоряжением  главы администрации.</w:t>
      </w:r>
    </w:p>
    <w:p w:rsidR="00FE28F5" w:rsidRPr="00FE28F5" w:rsidRDefault="00FE28F5" w:rsidP="00FE28F5">
      <w:pPr>
        <w:pStyle w:val="ConsPlusNormal"/>
        <w:ind w:firstLine="540"/>
        <w:jc w:val="both"/>
        <w:rPr>
          <w:sz w:val="24"/>
          <w:szCs w:val="24"/>
        </w:rPr>
      </w:pPr>
      <w:r w:rsidRPr="00FE28F5">
        <w:rPr>
          <w:sz w:val="24"/>
          <w:szCs w:val="24"/>
        </w:rPr>
        <w:t>3. Порядок применения поощрений, указанных в п.п.1.1, 1.2, 1.3 ст.44 настоящего Положения, в отношении муниципальных служащих администрации муниципального образования, перечень документов, материалов и решений, необходимых для подготовки правовых актов о поощрении муниципальных служащих определяется муниципальными правовыми актами Лесогорского муниципального образования.</w:t>
      </w:r>
    </w:p>
    <w:p w:rsidR="00FE28F5" w:rsidRPr="00FE28F5" w:rsidRDefault="00FE28F5" w:rsidP="00FE28F5">
      <w:pPr>
        <w:pStyle w:val="ConsPlusNormal"/>
        <w:ind w:firstLine="540"/>
        <w:jc w:val="both"/>
        <w:outlineLvl w:val="2"/>
        <w:rPr>
          <w:b/>
          <w:sz w:val="24"/>
          <w:szCs w:val="24"/>
        </w:rPr>
      </w:pPr>
    </w:p>
    <w:p w:rsidR="00FE28F5" w:rsidRPr="00FE28F5" w:rsidRDefault="00FE28F5" w:rsidP="00FE28F5">
      <w:pPr>
        <w:pStyle w:val="ConsPlusNormal"/>
        <w:ind w:firstLine="540"/>
        <w:jc w:val="both"/>
        <w:outlineLvl w:val="2"/>
        <w:rPr>
          <w:b/>
          <w:sz w:val="24"/>
          <w:szCs w:val="24"/>
        </w:rPr>
      </w:pPr>
      <w:bookmarkStart w:id="7" w:name="_GoBack"/>
      <w:bookmarkEnd w:id="7"/>
      <w:r w:rsidRPr="00FE28F5">
        <w:rPr>
          <w:b/>
          <w:sz w:val="24"/>
          <w:szCs w:val="24"/>
        </w:rPr>
        <w:t>Статья 47. Виды ответственности муниципальных служащих</w:t>
      </w:r>
    </w:p>
    <w:p w:rsidR="00FE28F5" w:rsidRPr="00FE28F5" w:rsidRDefault="00FE28F5" w:rsidP="00FE28F5">
      <w:pPr>
        <w:pStyle w:val="ConsPlusNormal"/>
        <w:ind w:firstLine="540"/>
        <w:jc w:val="both"/>
        <w:outlineLvl w:val="2"/>
        <w:rPr>
          <w:b/>
          <w:sz w:val="24"/>
          <w:szCs w:val="24"/>
        </w:rPr>
      </w:pPr>
    </w:p>
    <w:p w:rsidR="00FE28F5" w:rsidRPr="00FE28F5" w:rsidRDefault="00FE28F5" w:rsidP="00FE28F5">
      <w:pPr>
        <w:pStyle w:val="ConsPlusNormal"/>
        <w:ind w:firstLine="540"/>
        <w:jc w:val="both"/>
        <w:outlineLvl w:val="2"/>
        <w:rPr>
          <w:b/>
          <w:sz w:val="24"/>
          <w:szCs w:val="24"/>
        </w:rPr>
      </w:pPr>
      <w:r w:rsidRPr="00FE28F5">
        <w:rPr>
          <w:sz w:val="24"/>
          <w:szCs w:val="24"/>
        </w:rPr>
        <w:t>1. Муниципальные служащие за неисполнение или ненадлежащее исполнение должностных обязанностей могут привлекаться к дисциплинарной, административной и уголовной ответственности в порядке, установленном федеральным и областным законодательством.</w:t>
      </w:r>
    </w:p>
    <w:p w:rsidR="00FE28F5" w:rsidRPr="00FE28F5" w:rsidRDefault="00FE28F5" w:rsidP="00FE28F5">
      <w:pPr>
        <w:pStyle w:val="ConsPlusNormal"/>
        <w:ind w:firstLine="540"/>
        <w:jc w:val="both"/>
        <w:rPr>
          <w:sz w:val="24"/>
          <w:szCs w:val="24"/>
        </w:rPr>
      </w:pPr>
      <w:r w:rsidRPr="00FE28F5">
        <w:rPr>
          <w:sz w:val="24"/>
          <w:szCs w:val="24"/>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48. Порядок наложения дисциплинарных взысканий на муниципального служащего</w:t>
      </w:r>
    </w:p>
    <w:p w:rsidR="00FE28F5" w:rsidRPr="00FE28F5" w:rsidRDefault="00FE28F5" w:rsidP="00FE28F5">
      <w:pPr>
        <w:pStyle w:val="ConsPlusNormal"/>
        <w:ind w:firstLine="540"/>
        <w:jc w:val="both"/>
        <w:rPr>
          <w:sz w:val="24"/>
          <w:szCs w:val="24"/>
        </w:rPr>
      </w:pPr>
    </w:p>
    <w:p w:rsidR="00FE28F5" w:rsidRPr="00FE28F5" w:rsidRDefault="00FE28F5" w:rsidP="00FE28F5">
      <w:pPr>
        <w:pStyle w:val="ConsPlusNormal"/>
        <w:ind w:firstLine="540"/>
        <w:jc w:val="both"/>
        <w:rPr>
          <w:sz w:val="24"/>
          <w:szCs w:val="24"/>
        </w:rPr>
      </w:pPr>
      <w:r w:rsidRPr="00FE28F5">
        <w:rPr>
          <w:sz w:val="24"/>
          <w:szCs w:val="24"/>
        </w:rPr>
        <w:lastRenderedPageBreak/>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FE28F5" w:rsidRPr="00FE28F5" w:rsidRDefault="00FE28F5" w:rsidP="00FE28F5">
      <w:pPr>
        <w:pStyle w:val="ConsPlusNormal"/>
        <w:ind w:firstLine="540"/>
        <w:jc w:val="both"/>
        <w:rPr>
          <w:sz w:val="24"/>
          <w:szCs w:val="24"/>
        </w:rPr>
      </w:pPr>
      <w:r w:rsidRPr="00FE28F5">
        <w:rPr>
          <w:sz w:val="24"/>
          <w:szCs w:val="24"/>
        </w:rPr>
        <w:t xml:space="preserve">2. Наложение дисциплинарного взыскания производится распоряжением главы администрации </w:t>
      </w:r>
      <w:r w:rsidR="00FB7700">
        <w:rPr>
          <w:sz w:val="24"/>
          <w:szCs w:val="24"/>
        </w:rPr>
        <w:t>Бунбуйского</w:t>
      </w:r>
      <w:r w:rsidRPr="00FE28F5">
        <w:rPr>
          <w:sz w:val="24"/>
          <w:szCs w:val="24"/>
        </w:rPr>
        <w:t xml:space="preserve"> муниципального образования или лицом его замещающим.</w:t>
      </w:r>
    </w:p>
    <w:p w:rsidR="00FE28F5" w:rsidRPr="00FE28F5" w:rsidRDefault="00FE28F5" w:rsidP="00FE28F5">
      <w:pPr>
        <w:pStyle w:val="ConsPlusNormal"/>
        <w:ind w:firstLine="540"/>
        <w:jc w:val="both"/>
        <w:rPr>
          <w:sz w:val="24"/>
          <w:szCs w:val="24"/>
        </w:rPr>
      </w:pPr>
      <w:r w:rsidRPr="00FE28F5">
        <w:rPr>
          <w:sz w:val="24"/>
          <w:szCs w:val="24"/>
        </w:rPr>
        <w:t>3. Муниципальный служащий вправе обжаловать дисциплинарное взыскание в судебном порядке.</w:t>
      </w:r>
    </w:p>
    <w:p w:rsidR="00FE28F5" w:rsidRPr="00FE28F5" w:rsidRDefault="00FE28F5" w:rsidP="00FE28F5">
      <w:pPr>
        <w:widowControl w:val="0"/>
        <w:autoSpaceDE w:val="0"/>
        <w:autoSpaceDN w:val="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bookmarkStart w:id="8" w:name="P440"/>
      <w:bookmarkEnd w:id="8"/>
      <w:r w:rsidRPr="00FE28F5">
        <w:rPr>
          <w:rFonts w:ascii="Arial" w:hAnsi="Arial" w:cs="Arial"/>
          <w:b/>
        </w:rPr>
        <w:t>Статья 49. Дисциплинарная ответственность муниципального служащего</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замечание;</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выговор;</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увольнение с муниципальной службы по соответствующим основаниям.</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Порядок применения и снятия дисциплинарных взысканий определяется трудовым законодательством.</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outlineLvl w:val="1"/>
        <w:rPr>
          <w:rFonts w:ascii="Arial" w:hAnsi="Arial" w:cs="Arial"/>
          <w:b/>
        </w:rPr>
      </w:pPr>
      <w:r w:rsidRPr="00FE28F5">
        <w:rPr>
          <w:rFonts w:ascii="Arial" w:hAnsi="Arial" w:cs="Arial"/>
          <w:b/>
        </w:rPr>
        <w:t>Статья 50.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widowControl w:val="0"/>
        <w:autoSpaceDE w:val="0"/>
        <w:autoSpaceDN w:val="0"/>
        <w:ind w:firstLine="540"/>
        <w:jc w:val="both"/>
        <w:rPr>
          <w:rFonts w:ascii="Arial" w:hAnsi="Arial" w:cs="Arial"/>
        </w:rPr>
      </w:pPr>
      <w:bookmarkStart w:id="9" w:name="P453"/>
      <w:bookmarkEnd w:id="9"/>
      <w:r w:rsidRPr="00FE28F5">
        <w:rPr>
          <w:rFonts w:ascii="Arial" w:hAnsi="Arial" w:cs="Arial"/>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5" w:history="1">
        <w:r w:rsidRPr="00FE28F5">
          <w:rPr>
            <w:rFonts w:ascii="Arial" w:hAnsi="Arial" w:cs="Arial"/>
          </w:rPr>
          <w:t>законом</w:t>
        </w:r>
      </w:hyperlink>
      <w:r w:rsidRPr="00FE28F5">
        <w:rPr>
          <w:rFonts w:ascii="Arial" w:hAnsi="Arial" w:cs="Arial"/>
        </w:rPr>
        <w:t xml:space="preserve"> «О противодействии коррупции» от 25 декабря 2008 года №273-ФЗ  и другими федеральными законами, налагаются взыскания, предусмотренные </w:t>
      </w:r>
      <w:hyperlink w:anchor="P440" w:history="1">
        <w:r w:rsidRPr="00FE28F5">
          <w:rPr>
            <w:rFonts w:ascii="Arial" w:hAnsi="Arial" w:cs="Arial"/>
          </w:rPr>
          <w:t>статьей 44</w:t>
        </w:r>
      </w:hyperlink>
      <w:r w:rsidRPr="00FE28F5">
        <w:rPr>
          <w:rFonts w:ascii="Arial" w:hAnsi="Arial" w:cs="Arial"/>
        </w:rPr>
        <w:t xml:space="preserve"> настоящего Положения.</w:t>
      </w:r>
    </w:p>
    <w:p w:rsidR="00FE28F5" w:rsidRPr="00FE28F5" w:rsidRDefault="00FE28F5" w:rsidP="00FE28F5">
      <w:pPr>
        <w:widowControl w:val="0"/>
        <w:autoSpaceDE w:val="0"/>
        <w:autoSpaceDN w:val="0"/>
        <w:ind w:firstLine="540"/>
        <w:jc w:val="both"/>
        <w:rPr>
          <w:rFonts w:ascii="Arial" w:hAnsi="Arial" w:cs="Arial"/>
        </w:rPr>
      </w:pPr>
      <w:bookmarkStart w:id="10" w:name="P454"/>
      <w:bookmarkEnd w:id="10"/>
      <w:r w:rsidRPr="00FE28F5">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правонарушений, установленных настоящим Положением.</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E28F5" w:rsidRPr="00FE28F5" w:rsidRDefault="00FE28F5" w:rsidP="00FE28F5">
      <w:pPr>
        <w:widowControl w:val="0"/>
        <w:autoSpaceDE w:val="0"/>
        <w:autoSpaceDN w:val="0"/>
        <w:ind w:firstLine="709"/>
        <w:contextualSpacing/>
        <w:jc w:val="both"/>
        <w:rPr>
          <w:rFonts w:ascii="Arial" w:hAnsi="Arial" w:cs="Arial"/>
        </w:rPr>
      </w:pPr>
      <w:r w:rsidRPr="00FE28F5">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E28F5" w:rsidRPr="00FE28F5" w:rsidRDefault="00FE28F5" w:rsidP="00FE28F5">
      <w:pPr>
        <w:widowControl w:val="0"/>
        <w:autoSpaceDE w:val="0"/>
        <w:autoSpaceDN w:val="0"/>
        <w:ind w:firstLine="709"/>
        <w:contextualSpacing/>
        <w:jc w:val="both"/>
        <w:rPr>
          <w:rFonts w:ascii="Arial" w:hAnsi="Arial" w:cs="Arial"/>
        </w:rPr>
      </w:pPr>
      <w:r w:rsidRPr="00FE28F5">
        <w:rPr>
          <w:rFonts w:ascii="Arial" w:hAnsi="Arial" w:cs="Arial"/>
        </w:rP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E28F5" w:rsidRPr="00FE28F5" w:rsidRDefault="00FE28F5" w:rsidP="00FE28F5">
      <w:pPr>
        <w:widowControl w:val="0"/>
        <w:autoSpaceDE w:val="0"/>
        <w:autoSpaceDN w:val="0"/>
        <w:ind w:firstLine="709"/>
        <w:contextualSpacing/>
        <w:jc w:val="both"/>
        <w:rPr>
          <w:rFonts w:ascii="Arial" w:hAnsi="Arial" w:cs="Arial"/>
        </w:rPr>
      </w:pPr>
      <w:r w:rsidRPr="00FE28F5">
        <w:rPr>
          <w:rFonts w:ascii="Arial" w:hAnsi="Arial" w:cs="Arial"/>
        </w:rPr>
        <w:t>3) объяснений муниципального служащего;</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иных материалов.</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4. При применении взысканий, предусмотренных настоящим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sidRPr="00FE28F5">
          <w:rPr>
            <w:rFonts w:ascii="Arial" w:hAnsi="Arial" w:cs="Arial"/>
          </w:rPr>
          <w:t>часть 1</w:t>
        </w:r>
      </w:hyperlink>
      <w:r w:rsidRPr="00FE28F5">
        <w:rPr>
          <w:rFonts w:ascii="Arial" w:hAnsi="Arial" w:cs="Arial"/>
        </w:rPr>
        <w:t xml:space="preserve"> или </w:t>
      </w:r>
      <w:hyperlink w:anchor="P454" w:history="1">
        <w:r w:rsidRPr="00FE28F5">
          <w:rPr>
            <w:rFonts w:ascii="Arial" w:hAnsi="Arial" w:cs="Arial"/>
          </w:rPr>
          <w:t>2</w:t>
        </w:r>
      </w:hyperlink>
      <w:r w:rsidRPr="00FE28F5">
        <w:rPr>
          <w:rFonts w:ascii="Arial" w:hAnsi="Arial" w:cs="Arial"/>
        </w:rPr>
        <w:t xml:space="preserve"> настоящей статьи.</w:t>
      </w:r>
    </w:p>
    <w:p w:rsidR="00FE28F5" w:rsidRPr="00FE28F5" w:rsidRDefault="00FE28F5" w:rsidP="00FE28F5">
      <w:pPr>
        <w:widowControl w:val="0"/>
        <w:autoSpaceDE w:val="0"/>
        <w:autoSpaceDN w:val="0"/>
        <w:ind w:firstLine="540"/>
        <w:jc w:val="both"/>
        <w:rPr>
          <w:rFonts w:ascii="Arial" w:hAnsi="Arial" w:cs="Arial"/>
        </w:rPr>
      </w:pPr>
      <w:r w:rsidRPr="00FE28F5">
        <w:rPr>
          <w:rFonts w:ascii="Arial" w:hAnsi="Arial" w:cs="Arial"/>
        </w:rPr>
        <w:t>6. Взыскания, предусмотренные настоящим Положением, применяются в порядке и сроки, которые установлены настоящим Положением, нормативными правовыми актами субъектов Российской Федерации и (или) муниципальными нормативными правовыми актами.</w:t>
      </w:r>
    </w:p>
    <w:p w:rsidR="00FE28F5" w:rsidRPr="00FE28F5" w:rsidRDefault="00FE28F5" w:rsidP="00FE28F5">
      <w:pPr>
        <w:widowControl w:val="0"/>
        <w:autoSpaceDE w:val="0"/>
        <w:autoSpaceDN w:val="0"/>
        <w:ind w:firstLine="540"/>
        <w:jc w:val="both"/>
        <w:rPr>
          <w:rFonts w:ascii="Arial" w:hAnsi="Arial" w:cs="Arial"/>
        </w:rPr>
      </w:pPr>
    </w:p>
    <w:p w:rsidR="00FE28F5" w:rsidRPr="00FE28F5" w:rsidRDefault="00FE28F5" w:rsidP="00FE28F5">
      <w:pPr>
        <w:pStyle w:val="ConsPlusNormal"/>
        <w:ind w:firstLine="540"/>
        <w:jc w:val="both"/>
        <w:outlineLvl w:val="2"/>
        <w:rPr>
          <w:b/>
          <w:sz w:val="24"/>
          <w:szCs w:val="24"/>
        </w:rPr>
      </w:pPr>
      <w:r w:rsidRPr="00FE28F5">
        <w:rPr>
          <w:b/>
          <w:sz w:val="24"/>
          <w:szCs w:val="24"/>
        </w:rPr>
        <w:t>Статья 51. Служебное расследование</w:t>
      </w:r>
    </w:p>
    <w:p w:rsidR="00FE28F5" w:rsidRPr="00FE28F5" w:rsidRDefault="00FE28F5" w:rsidP="00FE28F5">
      <w:pPr>
        <w:pStyle w:val="ConsPlusNormal"/>
        <w:ind w:firstLine="540"/>
        <w:jc w:val="both"/>
        <w:outlineLvl w:val="2"/>
        <w:rPr>
          <w:sz w:val="24"/>
          <w:szCs w:val="24"/>
        </w:rPr>
      </w:pPr>
    </w:p>
    <w:p w:rsidR="00FE28F5" w:rsidRPr="00FE28F5" w:rsidRDefault="00FE28F5" w:rsidP="00FE28F5">
      <w:pPr>
        <w:pStyle w:val="ConsPlusNormal"/>
        <w:ind w:firstLine="540"/>
        <w:jc w:val="both"/>
        <w:rPr>
          <w:sz w:val="24"/>
          <w:szCs w:val="24"/>
        </w:rPr>
      </w:pPr>
      <w:r w:rsidRPr="00FE28F5">
        <w:rPr>
          <w:sz w:val="24"/>
          <w:szCs w:val="24"/>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FE28F5" w:rsidRPr="00FE28F5" w:rsidRDefault="00FE28F5" w:rsidP="00FE28F5">
      <w:pPr>
        <w:pStyle w:val="ConsPlusNormal"/>
        <w:ind w:firstLine="540"/>
        <w:jc w:val="both"/>
        <w:rPr>
          <w:sz w:val="24"/>
          <w:szCs w:val="24"/>
        </w:rPr>
      </w:pPr>
      <w:r w:rsidRPr="00FE28F5">
        <w:rPr>
          <w:sz w:val="24"/>
          <w:szCs w:val="24"/>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FE28F5" w:rsidRPr="00FE28F5" w:rsidRDefault="00FE28F5" w:rsidP="00FE28F5">
      <w:pPr>
        <w:pStyle w:val="ConsPlusNormal"/>
        <w:ind w:firstLine="540"/>
        <w:jc w:val="both"/>
        <w:rPr>
          <w:sz w:val="24"/>
          <w:szCs w:val="24"/>
        </w:rPr>
      </w:pPr>
      <w:r w:rsidRPr="00FE28F5">
        <w:rPr>
          <w:sz w:val="24"/>
          <w:szCs w:val="24"/>
        </w:rPr>
        <w:t>3. Муниципальный служащий в обязательном порядке уведомляется о назначении в отношении его служебного расследования.</w:t>
      </w:r>
    </w:p>
    <w:p w:rsidR="00FE28F5" w:rsidRPr="00FE28F5" w:rsidRDefault="00FE28F5" w:rsidP="00FE28F5">
      <w:pPr>
        <w:pStyle w:val="ConsPlusNormal"/>
        <w:ind w:firstLine="540"/>
        <w:jc w:val="both"/>
        <w:rPr>
          <w:sz w:val="24"/>
          <w:szCs w:val="24"/>
        </w:rPr>
      </w:pPr>
      <w:r w:rsidRPr="00FE28F5">
        <w:rPr>
          <w:sz w:val="24"/>
          <w:szCs w:val="24"/>
        </w:rPr>
        <w:t>4. Основанием для назначения служебного расследования является:</w:t>
      </w:r>
    </w:p>
    <w:p w:rsidR="00FE28F5" w:rsidRPr="00FE28F5" w:rsidRDefault="00FE28F5" w:rsidP="00FE28F5">
      <w:pPr>
        <w:pStyle w:val="ConsPlusNormal"/>
        <w:ind w:firstLine="540"/>
        <w:jc w:val="both"/>
        <w:rPr>
          <w:sz w:val="24"/>
          <w:szCs w:val="24"/>
        </w:rPr>
      </w:pPr>
      <w:r w:rsidRPr="00FE28F5">
        <w:rPr>
          <w:sz w:val="24"/>
          <w:szCs w:val="24"/>
        </w:rPr>
        <w:t>- представление кадровой службы администрации муниципального образования;</w:t>
      </w:r>
    </w:p>
    <w:p w:rsidR="00FE28F5" w:rsidRPr="00FE28F5" w:rsidRDefault="00FE28F5" w:rsidP="00FE28F5">
      <w:pPr>
        <w:pStyle w:val="ConsPlusNormal"/>
        <w:ind w:firstLine="540"/>
        <w:jc w:val="both"/>
        <w:rPr>
          <w:sz w:val="24"/>
          <w:szCs w:val="24"/>
        </w:rPr>
      </w:pPr>
      <w:r w:rsidRPr="00FE28F5">
        <w:rPr>
          <w:sz w:val="24"/>
          <w:szCs w:val="24"/>
        </w:rPr>
        <w:t>- обращения граждан, органов государственной власти, общественных объединений, организаций, их должностных лиц;</w:t>
      </w:r>
    </w:p>
    <w:p w:rsidR="00FE28F5" w:rsidRPr="00FE28F5" w:rsidRDefault="00FE28F5" w:rsidP="00FE28F5">
      <w:pPr>
        <w:pStyle w:val="ConsPlusNormal"/>
        <w:ind w:firstLine="540"/>
        <w:jc w:val="both"/>
        <w:rPr>
          <w:sz w:val="24"/>
          <w:szCs w:val="24"/>
        </w:rPr>
      </w:pPr>
      <w:r w:rsidRPr="00FE28F5">
        <w:rPr>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FE28F5" w:rsidRPr="00FE28F5" w:rsidRDefault="00FE28F5" w:rsidP="00FE28F5">
      <w:pPr>
        <w:pStyle w:val="ConsPlusNormal"/>
        <w:ind w:firstLine="540"/>
        <w:jc w:val="both"/>
        <w:rPr>
          <w:sz w:val="24"/>
          <w:szCs w:val="24"/>
        </w:rPr>
      </w:pPr>
      <w:r w:rsidRPr="00FE28F5">
        <w:rPr>
          <w:sz w:val="24"/>
          <w:szCs w:val="24"/>
        </w:rPr>
        <w:t>- обращение муниципального служащего о назначении в отношении его служебного расследования.</w:t>
      </w:r>
    </w:p>
    <w:p w:rsidR="00FE28F5" w:rsidRPr="00FE28F5" w:rsidRDefault="00FE28F5" w:rsidP="00FE28F5">
      <w:pPr>
        <w:pStyle w:val="ConsPlusNormal"/>
        <w:ind w:firstLine="540"/>
        <w:jc w:val="both"/>
        <w:rPr>
          <w:sz w:val="24"/>
          <w:szCs w:val="24"/>
        </w:rPr>
      </w:pPr>
      <w:r w:rsidRPr="00FE28F5">
        <w:rPr>
          <w:sz w:val="24"/>
          <w:szCs w:val="24"/>
        </w:rPr>
        <w:t>5. Проведение служебного расследования может быть возложено на:</w:t>
      </w:r>
    </w:p>
    <w:p w:rsidR="00FE28F5" w:rsidRPr="00FE28F5" w:rsidRDefault="00FE28F5" w:rsidP="00FE28F5">
      <w:pPr>
        <w:pStyle w:val="ConsPlusNormal"/>
        <w:ind w:firstLine="540"/>
        <w:jc w:val="both"/>
        <w:rPr>
          <w:sz w:val="24"/>
          <w:szCs w:val="24"/>
        </w:rPr>
      </w:pPr>
      <w:r w:rsidRPr="00FE28F5">
        <w:rPr>
          <w:sz w:val="24"/>
          <w:szCs w:val="24"/>
        </w:rPr>
        <w:t>- специально создаваемые для проведения служебного расследования комиссии.</w:t>
      </w:r>
    </w:p>
    <w:p w:rsidR="00FE28F5" w:rsidRPr="00FE28F5" w:rsidRDefault="00FE28F5" w:rsidP="00FE28F5">
      <w:pPr>
        <w:pStyle w:val="ConsPlusNormal"/>
        <w:ind w:firstLine="540"/>
        <w:jc w:val="both"/>
        <w:rPr>
          <w:sz w:val="24"/>
          <w:szCs w:val="24"/>
        </w:rPr>
      </w:pPr>
      <w:r w:rsidRPr="00FE28F5">
        <w:rPr>
          <w:sz w:val="24"/>
          <w:szCs w:val="24"/>
        </w:rPr>
        <w:t>6. В ходе служебного расследования от муниципального служащего истребуются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rsidR="00FE28F5" w:rsidRPr="00FE28F5" w:rsidRDefault="00FE28F5" w:rsidP="00FE28F5">
      <w:pPr>
        <w:pStyle w:val="ConsPlusNormal"/>
        <w:ind w:firstLine="540"/>
        <w:jc w:val="both"/>
        <w:rPr>
          <w:sz w:val="24"/>
          <w:szCs w:val="24"/>
        </w:rPr>
      </w:pPr>
      <w:r w:rsidRPr="00FE28F5">
        <w:rPr>
          <w:sz w:val="24"/>
          <w:szCs w:val="24"/>
        </w:rPr>
        <w:lastRenderedPageBreak/>
        <w:t>7. Орган, осуществляющий служебное расследование, по его результатам выносит одно из следующих заключений:</w:t>
      </w:r>
    </w:p>
    <w:p w:rsidR="00FE28F5" w:rsidRPr="00FE28F5" w:rsidRDefault="00FE28F5" w:rsidP="00FE28F5">
      <w:pPr>
        <w:pStyle w:val="ConsPlusNormal"/>
        <w:ind w:firstLine="540"/>
        <w:jc w:val="both"/>
        <w:rPr>
          <w:sz w:val="24"/>
          <w:szCs w:val="24"/>
        </w:rPr>
      </w:pPr>
      <w:r w:rsidRPr="00FE28F5">
        <w:rPr>
          <w:sz w:val="24"/>
          <w:szCs w:val="24"/>
        </w:rPr>
        <w:t>- о наличии факта совершения должностного проступка;</w:t>
      </w:r>
    </w:p>
    <w:p w:rsidR="00FE28F5" w:rsidRPr="00FE28F5" w:rsidRDefault="00FE28F5" w:rsidP="00FE28F5">
      <w:pPr>
        <w:pStyle w:val="ConsPlusNormal"/>
        <w:ind w:firstLine="540"/>
        <w:jc w:val="both"/>
        <w:rPr>
          <w:sz w:val="24"/>
          <w:szCs w:val="24"/>
        </w:rPr>
      </w:pPr>
      <w:r w:rsidRPr="00FE28F5">
        <w:rPr>
          <w:sz w:val="24"/>
          <w:szCs w:val="24"/>
        </w:rPr>
        <w:t>- об отсутствии факта совершения должностного проступка;</w:t>
      </w:r>
    </w:p>
    <w:p w:rsidR="00FE28F5" w:rsidRPr="00FE28F5" w:rsidRDefault="00FE28F5" w:rsidP="00FE28F5">
      <w:pPr>
        <w:pStyle w:val="ConsPlusNormal"/>
        <w:ind w:firstLine="540"/>
        <w:jc w:val="both"/>
        <w:rPr>
          <w:sz w:val="24"/>
          <w:szCs w:val="24"/>
        </w:rPr>
      </w:pPr>
      <w:r w:rsidRPr="00FE28F5">
        <w:rPr>
          <w:sz w:val="24"/>
          <w:szCs w:val="24"/>
        </w:rPr>
        <w:t>- о необходимости направления материалов служебного расследования в правоохранительные органы.</w:t>
      </w:r>
    </w:p>
    <w:p w:rsidR="00FE28F5" w:rsidRPr="00FE28F5" w:rsidRDefault="00FE28F5" w:rsidP="00FE28F5">
      <w:pPr>
        <w:pStyle w:val="ConsPlusNormal"/>
        <w:ind w:firstLine="540"/>
        <w:jc w:val="both"/>
        <w:rPr>
          <w:sz w:val="24"/>
          <w:szCs w:val="24"/>
        </w:rPr>
      </w:pPr>
      <w:r w:rsidRPr="00FE28F5">
        <w:rPr>
          <w:sz w:val="24"/>
          <w:szCs w:val="24"/>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FE28F5" w:rsidRPr="00FE28F5" w:rsidRDefault="00FE28F5" w:rsidP="00FE28F5">
      <w:pPr>
        <w:pStyle w:val="ConsPlusNormal"/>
        <w:ind w:firstLine="540"/>
        <w:jc w:val="both"/>
        <w:rPr>
          <w:sz w:val="24"/>
          <w:szCs w:val="24"/>
        </w:rPr>
      </w:pPr>
      <w:r w:rsidRPr="00FE28F5">
        <w:rPr>
          <w:sz w:val="24"/>
          <w:szCs w:val="24"/>
        </w:rPr>
        <w:t>- о прекращении служебного расследования за отсутствием факта совершения должностного проступка;</w:t>
      </w:r>
    </w:p>
    <w:p w:rsidR="00FE28F5" w:rsidRPr="00FE28F5" w:rsidRDefault="00FE28F5" w:rsidP="00FE28F5">
      <w:pPr>
        <w:pStyle w:val="ConsPlusNormal"/>
        <w:ind w:firstLine="540"/>
        <w:jc w:val="both"/>
        <w:rPr>
          <w:sz w:val="24"/>
          <w:szCs w:val="24"/>
        </w:rPr>
      </w:pPr>
      <w:r w:rsidRPr="00FE28F5">
        <w:rPr>
          <w:sz w:val="24"/>
          <w:szCs w:val="24"/>
        </w:rPr>
        <w:t>- о наложении на муниципального служащего дисциплинарного взыскания;</w:t>
      </w:r>
    </w:p>
    <w:p w:rsidR="00FE28F5" w:rsidRPr="00FE28F5" w:rsidRDefault="00FE28F5" w:rsidP="00FE28F5">
      <w:pPr>
        <w:pStyle w:val="ConsPlusNormal"/>
        <w:ind w:firstLine="540"/>
        <w:jc w:val="both"/>
        <w:rPr>
          <w:sz w:val="24"/>
          <w:szCs w:val="24"/>
        </w:rPr>
      </w:pPr>
      <w:r w:rsidRPr="00FE28F5">
        <w:rPr>
          <w:sz w:val="24"/>
          <w:szCs w:val="24"/>
        </w:rPr>
        <w:t>- о направлении материалов служебного расследования в правоохранительные органы.</w:t>
      </w:r>
    </w:p>
    <w:p w:rsidR="00FE28F5" w:rsidRPr="00FE28F5" w:rsidRDefault="00FE28F5" w:rsidP="00FE28F5">
      <w:pPr>
        <w:pStyle w:val="ConsPlusNormal"/>
        <w:ind w:firstLine="540"/>
        <w:jc w:val="both"/>
        <w:rPr>
          <w:sz w:val="24"/>
          <w:szCs w:val="24"/>
        </w:rPr>
      </w:pPr>
    </w:p>
    <w:p w:rsidR="00FE28F5" w:rsidRPr="00FE28F5" w:rsidRDefault="00FE28F5" w:rsidP="00FE28F5">
      <w:pPr>
        <w:autoSpaceDE w:val="0"/>
        <w:autoSpaceDN w:val="0"/>
        <w:adjustRightInd w:val="0"/>
        <w:ind w:firstLine="540"/>
        <w:jc w:val="center"/>
        <w:rPr>
          <w:rFonts w:ascii="Arial" w:hAnsi="Arial" w:cs="Arial"/>
          <w:b/>
        </w:rPr>
      </w:pPr>
      <w:r w:rsidRPr="00FE28F5">
        <w:rPr>
          <w:rFonts w:ascii="Arial" w:hAnsi="Arial" w:cs="Arial"/>
          <w:b/>
        </w:rPr>
        <w:t>Глава 9. ЗАКЛЮЧИТЕЛЬНЫЕ ПОЛОЖЕНИЯ</w:t>
      </w:r>
    </w:p>
    <w:p w:rsidR="00FE28F5" w:rsidRPr="00FE28F5" w:rsidRDefault="00FE28F5" w:rsidP="00FE28F5">
      <w:pPr>
        <w:autoSpaceDE w:val="0"/>
        <w:autoSpaceDN w:val="0"/>
        <w:adjustRightInd w:val="0"/>
        <w:ind w:firstLine="540"/>
        <w:jc w:val="both"/>
        <w:rPr>
          <w:rFonts w:ascii="Arial" w:hAnsi="Arial" w:cs="Arial"/>
        </w:rPr>
      </w:pPr>
    </w:p>
    <w:p w:rsidR="00FE28F5" w:rsidRPr="00FE28F5" w:rsidRDefault="00FE28F5" w:rsidP="00FE28F5">
      <w:pPr>
        <w:autoSpaceDE w:val="0"/>
        <w:autoSpaceDN w:val="0"/>
        <w:adjustRightInd w:val="0"/>
        <w:ind w:firstLine="540"/>
        <w:jc w:val="both"/>
        <w:rPr>
          <w:rFonts w:ascii="Arial" w:hAnsi="Arial" w:cs="Arial"/>
          <w:b/>
        </w:rPr>
      </w:pPr>
      <w:r w:rsidRPr="00FE28F5">
        <w:rPr>
          <w:rFonts w:ascii="Arial" w:hAnsi="Arial" w:cs="Arial"/>
          <w:b/>
        </w:rPr>
        <w:t>Статья 52. Вступление в силу настоящего Положения</w:t>
      </w:r>
    </w:p>
    <w:p w:rsidR="00FE28F5" w:rsidRPr="00FE28F5" w:rsidRDefault="00FE28F5" w:rsidP="00FE28F5">
      <w:pPr>
        <w:autoSpaceDE w:val="0"/>
        <w:autoSpaceDN w:val="0"/>
        <w:adjustRightInd w:val="0"/>
        <w:ind w:firstLine="540"/>
        <w:jc w:val="both"/>
        <w:rPr>
          <w:rFonts w:ascii="Arial" w:hAnsi="Arial" w:cs="Arial"/>
        </w:rPr>
      </w:pPr>
    </w:p>
    <w:p w:rsidR="00FE28F5" w:rsidRPr="00FE28F5" w:rsidRDefault="00FE28F5" w:rsidP="00FE28F5">
      <w:pPr>
        <w:autoSpaceDE w:val="0"/>
        <w:autoSpaceDN w:val="0"/>
        <w:adjustRightInd w:val="0"/>
        <w:ind w:firstLine="540"/>
        <w:jc w:val="both"/>
        <w:rPr>
          <w:rFonts w:ascii="Arial" w:hAnsi="Arial" w:cs="Arial"/>
        </w:rPr>
      </w:pPr>
      <w:r w:rsidRPr="00FE28F5">
        <w:rPr>
          <w:rFonts w:ascii="Arial" w:hAnsi="Arial" w:cs="Arial"/>
        </w:rPr>
        <w:t>1.Настоящее положение вступает в силу с момента его официального опубликования (обнародования).</w:t>
      </w:r>
    </w:p>
    <w:p w:rsidR="00FE28F5" w:rsidRPr="00FE28F5" w:rsidRDefault="00FE28F5" w:rsidP="00FE28F5">
      <w:pPr>
        <w:autoSpaceDE w:val="0"/>
        <w:autoSpaceDN w:val="0"/>
        <w:adjustRightInd w:val="0"/>
        <w:ind w:firstLine="540"/>
        <w:jc w:val="both"/>
        <w:rPr>
          <w:rFonts w:ascii="Arial" w:hAnsi="Arial" w:cs="Arial"/>
        </w:rPr>
      </w:pPr>
    </w:p>
    <w:p w:rsidR="00FB7700" w:rsidRPr="00FE28F5" w:rsidRDefault="00FB7700" w:rsidP="00FB7700">
      <w:pPr>
        <w:autoSpaceDE w:val="0"/>
        <w:autoSpaceDN w:val="0"/>
        <w:adjustRightInd w:val="0"/>
        <w:ind w:firstLine="540"/>
        <w:rPr>
          <w:rFonts w:ascii="Arial" w:hAnsi="Arial" w:cs="Arial"/>
        </w:rPr>
      </w:pPr>
      <w:r w:rsidRPr="00FE28F5">
        <w:rPr>
          <w:rFonts w:ascii="Arial" w:hAnsi="Arial" w:cs="Arial"/>
        </w:rPr>
        <w:t>Председатель Думы</w:t>
      </w:r>
    </w:p>
    <w:p w:rsidR="00F1578F" w:rsidRDefault="00FB7700" w:rsidP="00FB7700">
      <w:pPr>
        <w:autoSpaceDE w:val="0"/>
        <w:autoSpaceDN w:val="0"/>
        <w:adjustRightInd w:val="0"/>
        <w:rPr>
          <w:rFonts w:ascii="Arial" w:hAnsi="Arial" w:cs="Arial"/>
        </w:rPr>
      </w:pPr>
      <w:r>
        <w:rPr>
          <w:rFonts w:ascii="Arial" w:hAnsi="Arial" w:cs="Arial"/>
        </w:rPr>
        <w:t xml:space="preserve">        </w:t>
      </w:r>
      <w:r w:rsidR="00FE28F5" w:rsidRPr="00FE28F5">
        <w:rPr>
          <w:rFonts w:ascii="Arial" w:hAnsi="Arial" w:cs="Arial"/>
        </w:rPr>
        <w:t xml:space="preserve">Глава </w:t>
      </w:r>
      <w:r w:rsidRPr="00FB7700">
        <w:rPr>
          <w:rFonts w:ascii="Arial" w:hAnsi="Arial" w:cs="Arial"/>
        </w:rPr>
        <w:t>Бунбуйского</w:t>
      </w:r>
      <w:r w:rsidR="00FE28F5" w:rsidRPr="00FE28F5">
        <w:rPr>
          <w:rFonts w:ascii="Arial" w:hAnsi="Arial" w:cs="Arial"/>
        </w:rPr>
        <w:t xml:space="preserve"> муниципального образования </w:t>
      </w:r>
    </w:p>
    <w:p w:rsidR="00FE28F5" w:rsidRPr="00FE28F5" w:rsidRDefault="00FB7700" w:rsidP="00F1578F">
      <w:pPr>
        <w:autoSpaceDE w:val="0"/>
        <w:autoSpaceDN w:val="0"/>
        <w:adjustRightInd w:val="0"/>
        <w:ind w:firstLine="540"/>
        <w:rPr>
          <w:rFonts w:ascii="Arial" w:hAnsi="Arial" w:cs="Arial"/>
        </w:rPr>
      </w:pPr>
      <w:r>
        <w:rPr>
          <w:rFonts w:ascii="Arial" w:hAnsi="Arial" w:cs="Arial"/>
        </w:rPr>
        <w:t>С.П. Левшаков</w:t>
      </w:r>
    </w:p>
    <w:p w:rsidR="00FE28F5" w:rsidRDefault="00FE28F5" w:rsidP="00F1578F">
      <w:pPr>
        <w:autoSpaceDE w:val="0"/>
        <w:autoSpaceDN w:val="0"/>
        <w:adjustRightInd w:val="0"/>
        <w:ind w:firstLine="540"/>
        <w:rPr>
          <w:rFonts w:ascii="Arial" w:hAnsi="Arial" w:cs="Arial"/>
        </w:rPr>
      </w:pPr>
    </w:p>
    <w:p w:rsidR="00F1578F" w:rsidRPr="00FE28F5" w:rsidRDefault="00F1578F" w:rsidP="00F1578F">
      <w:pPr>
        <w:autoSpaceDE w:val="0"/>
        <w:autoSpaceDN w:val="0"/>
        <w:adjustRightInd w:val="0"/>
        <w:ind w:firstLine="540"/>
        <w:rPr>
          <w:rFonts w:ascii="Arial" w:hAnsi="Arial" w:cs="Arial"/>
        </w:rPr>
      </w:pPr>
    </w:p>
    <w:p w:rsidR="006A3651" w:rsidRDefault="006A3651"/>
    <w:sectPr w:rsidR="006A3651" w:rsidSect="00FE28F5">
      <w:footerReference w:type="default" r:id="rId56"/>
      <w:pgSz w:w="11906" w:h="16838"/>
      <w:pgMar w:top="993"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732" w:rsidRDefault="002B4732" w:rsidP="00F31C6D">
      <w:r>
        <w:separator/>
      </w:r>
    </w:p>
  </w:endnote>
  <w:endnote w:type="continuationSeparator" w:id="1">
    <w:p w:rsidR="002B4732" w:rsidRDefault="002B4732" w:rsidP="00F31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D8" w:rsidRDefault="003903D8">
    <w:pPr>
      <w:pStyle w:val="a3"/>
      <w:jc w:val="right"/>
    </w:pPr>
    <w:fldSimple w:instr=" PAGE   \* MERGEFORMAT ">
      <w:r w:rsidR="00086D4E">
        <w:rPr>
          <w:noProof/>
        </w:rPr>
        <w:t>35</w:t>
      </w:r>
    </w:fldSimple>
  </w:p>
  <w:p w:rsidR="003903D8" w:rsidRDefault="003903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732" w:rsidRDefault="002B4732" w:rsidP="00F31C6D">
      <w:r>
        <w:separator/>
      </w:r>
    </w:p>
  </w:footnote>
  <w:footnote w:type="continuationSeparator" w:id="1">
    <w:p w:rsidR="002B4732" w:rsidRDefault="002B4732" w:rsidP="00F31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DB2"/>
    <w:multiLevelType w:val="hybridMultilevel"/>
    <w:tmpl w:val="E86AC5B4"/>
    <w:lvl w:ilvl="0" w:tplc="E6143D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FE28F5"/>
    <w:rsid w:val="00086D4E"/>
    <w:rsid w:val="002B4732"/>
    <w:rsid w:val="003903D8"/>
    <w:rsid w:val="00465DED"/>
    <w:rsid w:val="00495A57"/>
    <w:rsid w:val="006A3651"/>
    <w:rsid w:val="0072648B"/>
    <w:rsid w:val="009C7EA7"/>
    <w:rsid w:val="00A70152"/>
    <w:rsid w:val="00AF39C7"/>
    <w:rsid w:val="00D253E0"/>
    <w:rsid w:val="00DF07C4"/>
    <w:rsid w:val="00F1578F"/>
    <w:rsid w:val="00F31C6D"/>
    <w:rsid w:val="00FB7700"/>
    <w:rsid w:val="00FE2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5A57"/>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8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FE28F5"/>
    <w:pPr>
      <w:tabs>
        <w:tab w:val="center" w:pos="4677"/>
        <w:tab w:val="right" w:pos="9355"/>
      </w:tabs>
    </w:pPr>
  </w:style>
  <w:style w:type="character" w:customStyle="1" w:styleId="a4">
    <w:name w:val="Нижний колонтитул Знак"/>
    <w:basedOn w:val="a0"/>
    <w:link w:val="a3"/>
    <w:uiPriority w:val="99"/>
    <w:rsid w:val="00FE28F5"/>
    <w:rPr>
      <w:rFonts w:ascii="Times New Roman" w:eastAsia="Times New Roman" w:hAnsi="Times New Roman" w:cs="Times New Roman"/>
      <w:sz w:val="24"/>
      <w:szCs w:val="24"/>
      <w:lang w:eastAsia="ru-RU"/>
    </w:rPr>
  </w:style>
  <w:style w:type="paragraph" w:styleId="a5">
    <w:name w:val="List Paragraph"/>
    <w:basedOn w:val="a"/>
    <w:uiPriority w:val="34"/>
    <w:qFormat/>
    <w:rsid w:val="00FE28F5"/>
    <w:pPr>
      <w:ind w:left="720"/>
      <w:contextualSpacing/>
    </w:pPr>
  </w:style>
  <w:style w:type="paragraph" w:customStyle="1" w:styleId="ConsPlusTitle">
    <w:name w:val="ConsPlusTitle"/>
    <w:rsid w:val="00FE28F5"/>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FE28F5"/>
    <w:rPr>
      <w:color w:val="0000FF" w:themeColor="hyperlink"/>
      <w:u w:val="single"/>
    </w:rPr>
  </w:style>
  <w:style w:type="character" w:customStyle="1" w:styleId="10">
    <w:name w:val="Заголовок 1 Знак"/>
    <w:basedOn w:val="a0"/>
    <w:link w:val="1"/>
    <w:rsid w:val="00495A57"/>
    <w:rPr>
      <w:rFonts w:ascii="Arial" w:eastAsia="Times New Roman" w:hAnsi="Arial" w:cs="Arial"/>
      <w:b/>
      <w:bCs/>
      <w:color w:val="00008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CEE72F849DD64F341F5E7D0CA8B3C5BEAD5FB7A6024B6D5C3BF4FF664C26D2FF3219E2G1QBE" TargetMode="External"/><Relationship Id="rId18" Type="http://schemas.openxmlformats.org/officeDocument/2006/relationships/hyperlink" Target="consultantplus://offline/ref=03CEE72F849DD64F341F5E7D0CA8B3C5BEAD5FB7A6024B6D5C3BF4FF664C26D2FF3219E218G9QFE" TargetMode="External"/><Relationship Id="rId26" Type="http://schemas.openxmlformats.org/officeDocument/2006/relationships/hyperlink" Target="consultantplus://offline/ref=03CEE72F849DD64F341F5E7D0CA8B3C5B5AF56BFA20C16675462F8FDG6Q1E" TargetMode="External"/><Relationship Id="rId39" Type="http://schemas.openxmlformats.org/officeDocument/2006/relationships/hyperlink" Target="consultantplus://offline/ref=013E518EC1C55FEE02FA2BA50A531FA5597B20471DBD0F029DB0D6CFF075C068F6F7842F40AD15B3wEh2J" TargetMode="External"/><Relationship Id="rId21" Type="http://schemas.openxmlformats.org/officeDocument/2006/relationships/hyperlink" Target="consultantplus://offline/ref=03CEE72F849DD64F341F5E7D0CA8B3C5BEAD5FB7A6024B6D5C3BF4FF66G4QCE" TargetMode="External"/><Relationship Id="rId34" Type="http://schemas.openxmlformats.org/officeDocument/2006/relationships/hyperlink" Target="consultantplus://offline/ref=03CEE72F849DD64F341F5E7D0CA8B3C5B5AF56BFA20C16675462F8FD614379C5F87B15E31A9B24G4Q3E" TargetMode="External"/><Relationship Id="rId42" Type="http://schemas.openxmlformats.org/officeDocument/2006/relationships/hyperlink" Target="consultantplus://offline/ref=3C6E3E9FE304542205CB401EDCCEDBD272D3384BC7044D78AC2190B087BB5BD94E4BA0EC7BF1660FOBdBJ" TargetMode="External"/><Relationship Id="rId47" Type="http://schemas.openxmlformats.org/officeDocument/2006/relationships/hyperlink" Target="consultantplus://offline/ref=9F5F9DD37764EC53FFF718D8DC612A5267B0F5FA437C02A4C90477CDD7Q4u2J" TargetMode="External"/><Relationship Id="rId50" Type="http://schemas.openxmlformats.org/officeDocument/2006/relationships/hyperlink" Target="consultantplus://offline/ref=22C238D2FE013ABB926DEFDFF09C8E8FD90CDBCB4C8775D66E743E7FF66DF85BB8694AF9060AA1971A3F2E07uBu3J" TargetMode="External"/><Relationship Id="rId55" Type="http://schemas.openxmlformats.org/officeDocument/2006/relationships/hyperlink" Target="consultantplus://offline/ref=03CEE72F849DD64F341F5E7D0CA8B3C5BEAD5FB7A6024B6D5C3BF4FF66G4QCE" TargetMode="External"/><Relationship Id="rId7" Type="http://schemas.openxmlformats.org/officeDocument/2006/relationships/endnotes" Target="endnotes.xml"/><Relationship Id="rId12" Type="http://schemas.openxmlformats.org/officeDocument/2006/relationships/hyperlink" Target="consultantplus://offline/ref=03CEE72F849DD64F341F5E7D0CA8B3C5BEAD5FB7A6024B6D5C3BF4FF664C26D2FF3219E2G1QBE" TargetMode="External"/><Relationship Id="rId17" Type="http://schemas.openxmlformats.org/officeDocument/2006/relationships/hyperlink" Target="consultantplus://offline/ref=03CEE72F849DD64F341F5E7D0CA8B3C5BEAD5FB7A6024B6D5C3BF4FF664C26D2FF3219E218G9Q8E" TargetMode="External"/><Relationship Id="rId25" Type="http://schemas.openxmlformats.org/officeDocument/2006/relationships/hyperlink" Target="consultantplus://offline/ref=03CEE72F849DD64F341F5E7D0CA8B3C5BEAD5FB7A6024B6D5C3BF4FF664C26D2FF3219E2G1QBE" TargetMode="External"/><Relationship Id="rId33" Type="http://schemas.openxmlformats.org/officeDocument/2006/relationships/hyperlink" Target="consultantplus://offline/ref=03CEE72F849DD64F341F5E7D0CA8B3C5BEAE5EB1A5004B6D5C3BF4FF664C26D2FF3219E21A9B2542GFQDE" TargetMode="External"/><Relationship Id="rId38" Type="http://schemas.openxmlformats.org/officeDocument/2006/relationships/hyperlink" Target="consultantplus://offline/ref=03CEE72F849DD64F341F5E7D0CA8B3C5BDAA5AB7A5074B6D5C3BF4FF664C26D2FF3219E21A9B2441GFQCE" TargetMode="External"/><Relationship Id="rId46" Type="http://schemas.openxmlformats.org/officeDocument/2006/relationships/hyperlink" Target="consultantplus://offline/ref=9F5F9DD37764EC53FFF718D8DC612A5267B1FDFA457A02A4C90477CDD74269D63DFB82547CQFuAJ" TargetMode="External"/><Relationship Id="rId2" Type="http://schemas.openxmlformats.org/officeDocument/2006/relationships/numbering" Target="numbering.xml"/><Relationship Id="rId16" Type="http://schemas.openxmlformats.org/officeDocument/2006/relationships/hyperlink" Target="consultantplus://offline/ref=E92D83EAB232FA32CE90216F0E39927E914D11CF1E16CCC0B9B070C202A519B6DD5BC74AQ1o5H" TargetMode="External"/><Relationship Id="rId20" Type="http://schemas.openxmlformats.org/officeDocument/2006/relationships/hyperlink" Target="consultantplus://offline/ref=03CEE72F849DD64F341F5E7D0CA8B3C5BEAB57B5AA034B6D5C3BF4FF664C26D2FF3219E21A9B2444GFQ0E" TargetMode="External"/><Relationship Id="rId29" Type="http://schemas.openxmlformats.org/officeDocument/2006/relationships/hyperlink" Target="consultantplus://offline/ref=03CEE72F849DD64F341F5E7D0CA8B3C5BEAD5FB7A6024B6D5C3BF4FF664C26D2FF3219E21A9B2542GFQ6E" TargetMode="External"/><Relationship Id="rId41" Type="http://schemas.openxmlformats.org/officeDocument/2006/relationships/hyperlink" Target="consultantplus://offline/ref=821EDDE2D1BA43594D3FC866A098D0B8CCDADD165F7142258F87F07E3F0026B349215CE9E9445513g5T4J" TargetMode="External"/><Relationship Id="rId54" Type="http://schemas.openxmlformats.org/officeDocument/2006/relationships/hyperlink" Target="consultantplus://offline/ref=03CEE72F849DD64F341F5E7D0CA8B3C5BEAE5EB1A4024B6D5C3BF4FF664C26D2FF3219E21A9A2548GFQ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CEE72F849DD64F341F5E7D0CA8B3C5B5AF56BFA20C16675462F8FDG6Q1E" TargetMode="External"/><Relationship Id="rId24" Type="http://schemas.openxmlformats.org/officeDocument/2006/relationships/hyperlink" Target="consultantplus://offline/ref=03CEE72F849DD64F341F5E7D0CA8B3C5B5AF56BFA20C16675462F8FDG6Q1E" TargetMode="External"/><Relationship Id="rId32" Type="http://schemas.openxmlformats.org/officeDocument/2006/relationships/hyperlink" Target="consultantplus://offline/ref=03CEE72F849DD64F341F5E7D0CA8B3C5BEAE5EB1A4024B6D5C3BF4FF664C26D2FF3219E21A9B2145GFQ3E" TargetMode="External"/><Relationship Id="rId37" Type="http://schemas.openxmlformats.org/officeDocument/2006/relationships/hyperlink" Target="consultantplus://offline/ref=03CEE72F849DD64F341F5E7D0CA8B3C5BEAE5EB1A4024B6D5C3BF4FF664C26D2FF3219E21A9B2243GFQ0E" TargetMode="External"/><Relationship Id="rId40" Type="http://schemas.openxmlformats.org/officeDocument/2006/relationships/hyperlink" Target="consultantplus://offline/ref=03CEE72F849DD64F341F5E7D0CA8B3C5BEAD59B6A6014B6D5C3BF4FF664C26D2FF3219E0G1QCE" TargetMode="External"/><Relationship Id="rId45" Type="http://schemas.openxmlformats.org/officeDocument/2006/relationships/hyperlink" Target="consultantplus://offline/ref=909E1F2E5FEF99B9B693A37BEE864ECA1D60E800E402EBF16BE261C2A5uDp4J" TargetMode="External"/><Relationship Id="rId53" Type="http://schemas.openxmlformats.org/officeDocument/2006/relationships/hyperlink" Target="consultantplus://offline/ref=03CEE72F849DD64F341F5E7D0CA8B3C5BEAE5EB2AB044B6D5C3BF4FF664C26D2FF3219E21A9B2D41GFQ7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CEE72F849DD64F341F5E7D0CA8B3C5BDA458B3A7004B6D5C3BF4FF664C26D2FF3219E21A9B2445GFQ7E" TargetMode="External"/><Relationship Id="rId23" Type="http://schemas.openxmlformats.org/officeDocument/2006/relationships/hyperlink" Target="consultantplus://offline/ref=03CEE72F849DD64F341F5E7D0CA8B3C5BDA45DB0A1034B6D5C3BF4FF664C26D2FF3219E21A9B2441GFQ4E" TargetMode="External"/><Relationship Id="rId28" Type="http://schemas.openxmlformats.org/officeDocument/2006/relationships/hyperlink" Target="consultantplus://offline/ref=03CEE72F849DD64F341F5E7D0CA8B3C5BBAD57B4A60C16675462F8FD614379C5F87B15E31A9B24G4Q7E" TargetMode="External"/><Relationship Id="rId36" Type="http://schemas.openxmlformats.org/officeDocument/2006/relationships/hyperlink" Target="consultantplus://offline/ref=03CEE72F849DD64F341F5E7D0CA8B3C5BEAE5EB3A6034B6D5C3BF4FF664C26D2FF3219E21A9B2443GFQ2E" TargetMode="External"/><Relationship Id="rId49" Type="http://schemas.openxmlformats.org/officeDocument/2006/relationships/hyperlink" Target="consultantplus://offline/ref=9F5F9DD37764EC53FFF718D8DC612A5267B2F5F94E7E02A4C90477CDD7Q4u2J" TargetMode="External"/><Relationship Id="rId57" Type="http://schemas.openxmlformats.org/officeDocument/2006/relationships/fontTable" Target="fontTable.xml"/><Relationship Id="rId10" Type="http://schemas.openxmlformats.org/officeDocument/2006/relationships/hyperlink" Target="consultantplus://offline/ref=03CEE72F849DD64F341F5E7D0CA8B3C5BEA458B2A9511C6F0D6EFAGFQAE" TargetMode="External"/><Relationship Id="rId19" Type="http://schemas.openxmlformats.org/officeDocument/2006/relationships/hyperlink" Target="consultantplus://offline/ref=03CEE72F849DD64F341F5E7D0CA8B3C5BEAD5BB2A4044B6D5C3BF4FF664C26D2FF3219E21A992745GFQ2E" TargetMode="External"/><Relationship Id="rId31" Type="http://schemas.openxmlformats.org/officeDocument/2006/relationships/hyperlink" Target="consultantplus://offline/ref=03CEE72F849DD64F341F5E7D0CA8B3C5BEAE5EB1A3074B6D5C3BF4FF664C26D2FF3219E21A9B2146GFQ3E" TargetMode="External"/><Relationship Id="rId44" Type="http://schemas.openxmlformats.org/officeDocument/2006/relationships/hyperlink" Target="consultantplus://offline/ref=122C512F8B83B97E31682CF42BDF2A3E7CCE0B90AA10B370769646651Fk5oDJ" TargetMode="External"/><Relationship Id="rId52" Type="http://schemas.openxmlformats.org/officeDocument/2006/relationships/hyperlink" Target="consultantplus://offline/ref=2DD7ACF970EB4845E42E3B85B422F7383416FC458DDE3F70314D7C4C3FMA0DJ" TargetMode="External"/><Relationship Id="rId4" Type="http://schemas.openxmlformats.org/officeDocument/2006/relationships/settings" Target="settings.xml"/><Relationship Id="rId9" Type="http://schemas.openxmlformats.org/officeDocument/2006/relationships/hyperlink" Target="consultantplus://offline/ref=03CEE72F849DD64F341F5E7D0CA8B3C5BEAE5EB1A4024B6D5C3BF4FF664C26D2FF3219E21999G2Q6E" TargetMode="External"/><Relationship Id="rId14" Type="http://schemas.openxmlformats.org/officeDocument/2006/relationships/hyperlink" Target="consultantplus://offline/ref=03CEE72F849DD64F341F5E7D0CA8B3C5BDA457B4A5034B6D5C3BF4FF664C26D2FF3219E21A9B2442GFQ2E" TargetMode="External"/><Relationship Id="rId22" Type="http://schemas.openxmlformats.org/officeDocument/2006/relationships/hyperlink" Target="consultantplus://offline/ref=03CEE72F849DD64F341F5E7D0CA8B3C5BDA457B4A5034B6D5C3BF4FF66G4QCE" TargetMode="External"/><Relationship Id="rId27" Type="http://schemas.openxmlformats.org/officeDocument/2006/relationships/hyperlink" Target="consultantplus://offline/ref=03CEE72F849DD64F341F5E7D0CA8B3C5BEAD5FB5A6024B6D5C3BF4FF664C26D2FF3219E21A9B2440GFQ3E" TargetMode="External"/><Relationship Id="rId30" Type="http://schemas.openxmlformats.org/officeDocument/2006/relationships/hyperlink" Target="consultantplus://offline/ref=03CEE72F849DD64F341F5E7D0CA8B3C5BEAE5EB1A4024B6D5C3BF4FF664C26D2FF3219E21A9B2040GFQ4E" TargetMode="External"/><Relationship Id="rId35" Type="http://schemas.openxmlformats.org/officeDocument/2006/relationships/hyperlink" Target="consultantplus://offline/ref=03CEE72F849DD64F341F5E7D0CA8B3C5BEAE5EB4A6064B6D5C3BF4FF664C26D2FF3219E21A9B2346GFQ1E" TargetMode="External"/><Relationship Id="rId43" Type="http://schemas.openxmlformats.org/officeDocument/2006/relationships/hyperlink" Target="consultantplus://offline/ref=122C512F8B83B97E31682CF42BDF2A3E7CCC0B93A712B370769646651Fk5oDJ" TargetMode="External"/><Relationship Id="rId48" Type="http://schemas.openxmlformats.org/officeDocument/2006/relationships/hyperlink" Target="consultantplus://offline/ref=9F5F9DD37764EC53FFF718D8DC612A5267B2F5F94E7E02A4C90477CDD7Q4u2J" TargetMode="External"/><Relationship Id="rId56" Type="http://schemas.openxmlformats.org/officeDocument/2006/relationships/footer" Target="footer1.xml"/><Relationship Id="rId8" Type="http://schemas.openxmlformats.org/officeDocument/2006/relationships/hyperlink" Target="consultantplus://offline/ref=03CEE72F849DD64F341F5E7D0CA8B3C5BEAE5EB1A4024B6D5C3BF4FF664C26D2FF3219E21A9B2C47GFQ1E" TargetMode="External"/><Relationship Id="rId51" Type="http://schemas.openxmlformats.org/officeDocument/2006/relationships/hyperlink" Target="consultantplus://offline/ref=22C238D2FE013ABB926DEFC9F3F0D483DA0784C14A8178813A263828A9u3uD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AA292-5F81-4233-ABE9-CDC0D6F7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15902</Words>
  <Characters>90644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dcterms:created xsi:type="dcterms:W3CDTF">2019-05-31T06:40:00Z</dcterms:created>
  <dcterms:modified xsi:type="dcterms:W3CDTF">2021-01-13T01:03:00Z</dcterms:modified>
</cp:coreProperties>
</file>