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90" w:rsidRPr="00E91F1E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32"/>
          <w:szCs w:val="28"/>
        </w:rPr>
      </w:pPr>
      <w:r w:rsidRPr="00E91F1E">
        <w:rPr>
          <w:rFonts w:ascii="Arial" w:hAnsi="Arial" w:cs="Arial"/>
          <w:b/>
          <w:sz w:val="32"/>
          <w:szCs w:val="28"/>
        </w:rPr>
        <w:t>№</w:t>
      </w:r>
      <w:r w:rsidR="00E91F1E" w:rsidRPr="00E91F1E">
        <w:rPr>
          <w:rFonts w:ascii="Arial" w:hAnsi="Arial" w:cs="Arial"/>
          <w:b/>
          <w:sz w:val="32"/>
          <w:szCs w:val="28"/>
        </w:rPr>
        <w:t>52</w:t>
      </w:r>
      <w:r w:rsidRPr="00E91F1E">
        <w:rPr>
          <w:rFonts w:ascii="Arial" w:hAnsi="Arial" w:cs="Arial"/>
          <w:b/>
          <w:sz w:val="32"/>
          <w:szCs w:val="28"/>
        </w:rPr>
        <w:t xml:space="preserve"> от </w:t>
      </w:r>
      <w:r w:rsidR="00E91F1E" w:rsidRPr="00E91F1E">
        <w:rPr>
          <w:rFonts w:ascii="Arial" w:hAnsi="Arial" w:cs="Arial"/>
          <w:b/>
          <w:sz w:val="32"/>
          <w:szCs w:val="28"/>
        </w:rPr>
        <w:t>30.12</w:t>
      </w:r>
      <w:r w:rsidRPr="00E91F1E">
        <w:rPr>
          <w:rFonts w:ascii="Arial" w:hAnsi="Arial" w:cs="Arial"/>
          <w:b/>
          <w:sz w:val="32"/>
          <w:szCs w:val="28"/>
        </w:rPr>
        <w:t>.2021 г.</w:t>
      </w:r>
    </w:p>
    <w:p w:rsidR="00824290" w:rsidRPr="00E91F1E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32"/>
          <w:szCs w:val="28"/>
        </w:rPr>
      </w:pPr>
      <w:r w:rsidRPr="00E91F1E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24290" w:rsidRPr="00E91F1E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32"/>
          <w:szCs w:val="28"/>
        </w:rPr>
      </w:pPr>
      <w:r w:rsidRPr="00E91F1E">
        <w:rPr>
          <w:rFonts w:ascii="Arial" w:hAnsi="Arial" w:cs="Arial"/>
          <w:b/>
          <w:sz w:val="32"/>
          <w:szCs w:val="28"/>
        </w:rPr>
        <w:t>ИРКУТСКАЯ ОБЛАСТЬ</w:t>
      </w:r>
    </w:p>
    <w:p w:rsidR="00824290" w:rsidRPr="00E91F1E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32"/>
          <w:szCs w:val="28"/>
        </w:rPr>
      </w:pPr>
      <w:r w:rsidRPr="00E91F1E">
        <w:rPr>
          <w:rFonts w:ascii="Arial" w:hAnsi="Arial" w:cs="Arial"/>
          <w:b/>
          <w:sz w:val="32"/>
          <w:szCs w:val="28"/>
        </w:rPr>
        <w:t>ЧУНСКИЙ РАЙОН</w:t>
      </w:r>
    </w:p>
    <w:p w:rsidR="00824290" w:rsidRPr="00E91F1E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32"/>
          <w:szCs w:val="28"/>
        </w:rPr>
      </w:pPr>
      <w:r w:rsidRPr="00E91F1E">
        <w:rPr>
          <w:rFonts w:ascii="Arial" w:hAnsi="Arial" w:cs="Arial"/>
          <w:b/>
          <w:sz w:val="32"/>
          <w:szCs w:val="28"/>
        </w:rPr>
        <w:t>ГЛАВА АДМИНИСТРАЦИИ</w:t>
      </w:r>
      <w:r w:rsidRPr="00E91F1E">
        <w:rPr>
          <w:rFonts w:ascii="Arial" w:hAnsi="Arial" w:cs="Arial"/>
          <w:b/>
          <w:sz w:val="32"/>
          <w:szCs w:val="28"/>
        </w:rPr>
        <w:br/>
      </w:r>
      <w:r w:rsidR="00E91F1E" w:rsidRPr="00E91F1E">
        <w:rPr>
          <w:rFonts w:ascii="Arial" w:hAnsi="Arial" w:cs="Arial"/>
          <w:b/>
          <w:sz w:val="32"/>
          <w:szCs w:val="28"/>
        </w:rPr>
        <w:t xml:space="preserve">БУНБУЙСКОГО </w:t>
      </w:r>
      <w:r w:rsidRPr="00E91F1E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824290" w:rsidRPr="00E91F1E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32"/>
          <w:szCs w:val="28"/>
        </w:rPr>
      </w:pPr>
      <w:r w:rsidRPr="00E91F1E">
        <w:rPr>
          <w:rFonts w:ascii="Arial" w:hAnsi="Arial" w:cs="Arial"/>
          <w:b/>
          <w:sz w:val="32"/>
          <w:szCs w:val="28"/>
        </w:rPr>
        <w:t>РАСПОРЯЖЕНИЕ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66F1E" w:rsidRPr="00824290" w:rsidRDefault="00F66F1E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E91F1E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91F1E">
        <w:rPr>
          <w:rFonts w:ascii="Arial" w:hAnsi="Arial" w:cs="Arial"/>
          <w:b/>
          <w:sz w:val="30"/>
          <w:szCs w:val="30"/>
        </w:rPr>
        <w:t xml:space="preserve">«Об </w:t>
      </w:r>
      <w:r w:rsidRPr="00E91F1E">
        <w:rPr>
          <w:rFonts w:ascii="Arial" w:hAnsi="Arial" w:cs="Arial"/>
          <w:b/>
          <w:color w:val="22272F"/>
          <w:sz w:val="30"/>
          <w:szCs w:val="30"/>
          <w:shd w:val="clear" w:color="auto" w:fill="FFFFFF"/>
        </w:rPr>
        <w:t>организации</w:t>
      </w:r>
      <w:r w:rsidRPr="00E91F1E">
        <w:rPr>
          <w:rFonts w:ascii="Arial" w:hAnsi="Arial" w:cs="Arial"/>
          <w:b/>
          <w:sz w:val="30"/>
          <w:szCs w:val="30"/>
        </w:rPr>
        <w:t xml:space="preserve"> внутреннего финансового аудита в администрации </w:t>
      </w:r>
      <w:proofErr w:type="spellStart"/>
      <w:r w:rsidR="00E91F1E" w:rsidRPr="00E91F1E">
        <w:rPr>
          <w:rFonts w:ascii="Arial" w:hAnsi="Arial" w:cs="Arial"/>
          <w:b/>
          <w:sz w:val="30"/>
          <w:szCs w:val="30"/>
        </w:rPr>
        <w:t>Бунбуйского</w:t>
      </w:r>
      <w:proofErr w:type="spellEnd"/>
      <w:r w:rsidRPr="00E91F1E">
        <w:rPr>
          <w:rFonts w:ascii="Arial" w:hAnsi="Arial" w:cs="Arial"/>
          <w:b/>
          <w:sz w:val="30"/>
          <w:szCs w:val="30"/>
        </w:rPr>
        <w:t xml:space="preserve"> муниципального образования»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В соответствии со </w:t>
      </w:r>
      <w:r w:rsidRPr="00824290">
        <w:rPr>
          <w:rStyle w:val="a4"/>
          <w:rFonts w:ascii="Arial" w:hAnsi="Arial" w:cs="Arial"/>
          <w:sz w:val="24"/>
          <w:szCs w:val="24"/>
        </w:rPr>
        <w:t>статьей 160.2-1</w:t>
      </w:r>
      <w:r w:rsidRPr="00824290">
        <w:rPr>
          <w:rFonts w:ascii="Arial" w:hAnsi="Arial" w:cs="Arial"/>
          <w:sz w:val="24"/>
          <w:szCs w:val="24"/>
        </w:rPr>
        <w:t xml:space="preserve">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Уставом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1. Применить упрощенный способ организации внутреннего финансового аудита в администрации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24290">
        <w:rPr>
          <w:rFonts w:ascii="Arial" w:hAnsi="Arial" w:cs="Arial"/>
          <w:sz w:val="24"/>
          <w:szCs w:val="24"/>
        </w:rPr>
        <w:t>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2. Возложить полномочия по осуществлению внутреннего финансового аудита на </w:t>
      </w:r>
      <w:r w:rsidR="00E44542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24290">
        <w:rPr>
          <w:rFonts w:ascii="Arial" w:hAnsi="Arial" w:cs="Arial"/>
          <w:sz w:val="24"/>
          <w:szCs w:val="24"/>
        </w:rPr>
        <w:t xml:space="preserve"> с самостоятельным выполнением им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3. Утвердить Порядок организации внутреннего финансового аудита в соответствии с приложением.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4. Опубликовать данное </w:t>
      </w:r>
      <w:r w:rsidR="0075755F">
        <w:rPr>
          <w:rFonts w:ascii="Arial" w:hAnsi="Arial" w:cs="Arial"/>
          <w:sz w:val="24"/>
          <w:szCs w:val="24"/>
        </w:rPr>
        <w:t>распоряжение</w:t>
      </w:r>
      <w:r w:rsidRPr="00824290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5. Контроль исполнения настоящего </w:t>
      </w:r>
      <w:r w:rsidR="0075755F">
        <w:rPr>
          <w:rFonts w:ascii="Arial" w:hAnsi="Arial" w:cs="Arial"/>
          <w:sz w:val="24"/>
          <w:szCs w:val="24"/>
        </w:rPr>
        <w:t>распоряжения</w:t>
      </w:r>
      <w:r w:rsidRPr="0082429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824290" w:rsidRPr="00824290" w:rsidRDefault="00824290" w:rsidP="00824290">
      <w:pPr>
        <w:pStyle w:val="a3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E91F1E">
        <w:rPr>
          <w:rFonts w:ascii="Arial" w:hAnsi="Arial" w:cs="Arial"/>
          <w:sz w:val="24"/>
          <w:szCs w:val="24"/>
        </w:rPr>
        <w:t>С.П.Левшаков</w:t>
      </w:r>
      <w:proofErr w:type="spellEnd"/>
    </w:p>
    <w:p w:rsidR="00824290" w:rsidRPr="00824290" w:rsidRDefault="00824290" w:rsidP="00824290">
      <w:pPr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824290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824290" w:rsidRPr="00824290" w:rsidRDefault="00824290" w:rsidP="00824290">
      <w:pPr>
        <w:pStyle w:val="a3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824290">
        <w:rPr>
          <w:rFonts w:ascii="Courier New" w:hAnsi="Courier New" w:cs="Courier New"/>
          <w:sz w:val="24"/>
          <w:szCs w:val="24"/>
        </w:rPr>
        <w:t xml:space="preserve">к распоряжению  администрации </w:t>
      </w:r>
    </w:p>
    <w:p w:rsidR="00824290" w:rsidRPr="00824290" w:rsidRDefault="00E91F1E" w:rsidP="00E91F1E">
      <w:pPr>
        <w:pStyle w:val="a3"/>
        <w:ind w:firstLine="567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Бунбуйского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824290" w:rsidRPr="00824290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824290" w:rsidRPr="00824290" w:rsidRDefault="00E91F1E" w:rsidP="00824290">
      <w:pPr>
        <w:pStyle w:val="a3"/>
        <w:ind w:firstLine="567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30</w:t>
      </w:r>
      <w:r w:rsidR="00824290" w:rsidRPr="0082429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12.2021</w:t>
      </w:r>
      <w:r w:rsidR="00824290" w:rsidRPr="00824290">
        <w:rPr>
          <w:rFonts w:ascii="Courier New" w:hAnsi="Courier New" w:cs="Courier New"/>
          <w:sz w:val="24"/>
          <w:szCs w:val="24"/>
        </w:rPr>
        <w:t xml:space="preserve"> г. №</w:t>
      </w:r>
      <w:r>
        <w:rPr>
          <w:rFonts w:ascii="Courier New" w:hAnsi="Courier New" w:cs="Courier New"/>
          <w:sz w:val="24"/>
          <w:szCs w:val="24"/>
        </w:rPr>
        <w:t>52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24290">
        <w:rPr>
          <w:rFonts w:ascii="Arial" w:hAnsi="Arial" w:cs="Arial"/>
          <w:b/>
          <w:sz w:val="28"/>
          <w:szCs w:val="28"/>
        </w:rPr>
        <w:t>Порядок</w:t>
      </w:r>
    </w:p>
    <w:p w:rsidR="00824290" w:rsidRPr="00824290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24290">
        <w:rPr>
          <w:rFonts w:ascii="Arial" w:hAnsi="Arial" w:cs="Arial"/>
          <w:b/>
          <w:sz w:val="28"/>
          <w:szCs w:val="28"/>
        </w:rPr>
        <w:t>организации внутреннего финансового аудита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1. Внутренний финансовый аудит в администрации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F1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24290">
        <w:rPr>
          <w:rFonts w:ascii="Arial" w:hAnsi="Arial" w:cs="Arial"/>
          <w:sz w:val="24"/>
          <w:szCs w:val="24"/>
        </w:rPr>
        <w:t xml:space="preserve">(далее – Администрация) осуществляется в соответствии с требованиями </w:t>
      </w:r>
      <w:r w:rsidRPr="00824290">
        <w:rPr>
          <w:rStyle w:val="a4"/>
          <w:rFonts w:ascii="Arial" w:hAnsi="Arial" w:cs="Arial"/>
          <w:sz w:val="24"/>
          <w:szCs w:val="24"/>
        </w:rPr>
        <w:t>статьи 160.2-1</w:t>
      </w:r>
      <w:r w:rsidRPr="00824290">
        <w:rPr>
          <w:rFonts w:ascii="Arial" w:hAnsi="Arial" w:cs="Arial"/>
          <w:sz w:val="24"/>
          <w:szCs w:val="24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2. В настоящем Порядке применяются понятия, термины в значения, установленные Бюджетным кодексом Российской Федерации и федеральными стандартами.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3. Внутренний финансовый аудит в Администрации является деятельностью по формированию и использованию независимой и объективной информации о результатах исполнения бюджетных полномочий Администрацией (ее структурными подразделениями и должностными лицами) как главным администратором (администратором) бюджетных средств, направленной на повышение качества осуществления внутренних бюджетных процедур, включая: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824290">
        <w:rPr>
          <w:rStyle w:val="a4"/>
          <w:rFonts w:ascii="Arial" w:hAnsi="Arial" w:cs="Arial"/>
          <w:sz w:val="24"/>
          <w:szCs w:val="24"/>
        </w:rPr>
        <w:t>пунктом 5 статьи 264.1</w:t>
      </w:r>
      <w:r w:rsidRPr="00824290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менеджмента, в том числе повышения результативности и экономности использования бюджетных средств; 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- составление заключения (отчета) о результатах исполнения решений Главы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24290">
        <w:rPr>
          <w:rFonts w:ascii="Arial" w:hAnsi="Arial" w:cs="Arial"/>
          <w:sz w:val="24"/>
          <w:szCs w:val="24"/>
        </w:rPr>
        <w:t>муниципального образования, направленных на повышение качества финансового менеджмента.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4. В целях реализации решения об упрощенном осуществлении внутреннего финансового аудита Глава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824290">
        <w:rPr>
          <w:rFonts w:ascii="Arial" w:hAnsi="Arial" w:cs="Arial"/>
          <w:sz w:val="24"/>
          <w:szCs w:val="24"/>
        </w:rPr>
        <w:t xml:space="preserve"> муниципального образования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-  организует и осуществляет внутренний финансовый контроль;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- 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-  решает задачи внутреннего финансового аудита, направленные на повышение качества финансового менеджмента в соответствии с пунктом 16 </w:t>
      </w:r>
      <w:r w:rsidRPr="00824290">
        <w:rPr>
          <w:rFonts w:ascii="Arial" w:hAnsi="Arial" w:cs="Arial"/>
          <w:sz w:val="24"/>
          <w:szCs w:val="24"/>
        </w:rPr>
        <w:lastRenderedPageBreak/>
        <w:t>федерального стандарта внутреннего финансового аудита "Определения, принципы и задачи внутреннего финансового аудита".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5. Деятельность по осуществлению полномочий по внутреннему финансовому аудиту в Администрации</w:t>
      </w:r>
      <w:r w:rsidR="00E91F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F1E">
        <w:rPr>
          <w:rFonts w:ascii="Arial" w:hAnsi="Arial" w:cs="Arial"/>
          <w:sz w:val="24"/>
          <w:szCs w:val="24"/>
        </w:rPr>
        <w:t>Бунбуйского</w:t>
      </w:r>
      <w:proofErr w:type="spellEnd"/>
      <w:r w:rsidR="00E91F1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24290">
        <w:rPr>
          <w:rFonts w:ascii="Arial" w:hAnsi="Arial" w:cs="Arial"/>
          <w:sz w:val="24"/>
          <w:szCs w:val="24"/>
        </w:rPr>
        <w:t xml:space="preserve"> основывается на принципах</w:t>
      </w:r>
      <w:r w:rsidR="00E91F1E">
        <w:rPr>
          <w:rFonts w:ascii="Arial" w:hAnsi="Arial" w:cs="Arial"/>
          <w:sz w:val="24"/>
          <w:szCs w:val="24"/>
        </w:rPr>
        <w:t xml:space="preserve">, </w:t>
      </w:r>
      <w:r w:rsidRPr="00824290">
        <w:rPr>
          <w:rFonts w:ascii="Arial" w:hAnsi="Arial" w:cs="Arial"/>
          <w:sz w:val="24"/>
          <w:szCs w:val="24"/>
        </w:rPr>
        <w:t>установленных федеральными стандартами.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4290" w:rsidRPr="00824290" w:rsidSect="00E91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290"/>
    <w:rsid w:val="005F571C"/>
    <w:rsid w:val="0075755F"/>
    <w:rsid w:val="00824290"/>
    <w:rsid w:val="0088154C"/>
    <w:rsid w:val="00E44542"/>
    <w:rsid w:val="00E91F1E"/>
    <w:rsid w:val="00EC6DF7"/>
    <w:rsid w:val="00F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B6A60-5ED1-46EC-8A28-3F96085D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1E"/>
  </w:style>
  <w:style w:type="paragraph" w:styleId="1">
    <w:name w:val="heading 1"/>
    <w:basedOn w:val="a"/>
    <w:next w:val="a"/>
    <w:link w:val="10"/>
    <w:uiPriority w:val="99"/>
    <w:qFormat/>
    <w:rsid w:val="00824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2429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29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2429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429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82429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82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Пользователь</cp:lastModifiedBy>
  <cp:revision>4</cp:revision>
  <cp:lastPrinted>2022-01-31T03:56:00Z</cp:lastPrinted>
  <dcterms:created xsi:type="dcterms:W3CDTF">2022-01-25T09:08:00Z</dcterms:created>
  <dcterms:modified xsi:type="dcterms:W3CDTF">2022-01-31T03:57:00Z</dcterms:modified>
</cp:coreProperties>
</file>