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57B6" w:rsidRPr="00E11B06" w:rsidRDefault="00E11B06" w:rsidP="008757B6">
      <w:pPr>
        <w:tabs>
          <w:tab w:val="center" w:pos="4677"/>
          <w:tab w:val="left" w:pos="6660"/>
        </w:tabs>
        <w:jc w:val="center"/>
        <w:rPr>
          <w:rFonts w:ascii="Arial" w:hAnsi="Arial" w:cs="Arial"/>
          <w:b/>
          <w:sz w:val="32"/>
          <w:szCs w:val="32"/>
          <w:lang w:eastAsia="ru-RU"/>
        </w:rPr>
      </w:pPr>
      <w:bookmarkStart w:id="0" w:name="_GoBack"/>
      <w:r>
        <w:rPr>
          <w:rFonts w:ascii="Arial" w:hAnsi="Arial" w:cs="Arial"/>
          <w:b/>
          <w:sz w:val="32"/>
          <w:szCs w:val="32"/>
          <w:lang w:val="en-US" w:eastAsia="ru-RU"/>
        </w:rPr>
        <w:t>26</w:t>
      </w:r>
      <w:r>
        <w:rPr>
          <w:rFonts w:ascii="Arial" w:hAnsi="Arial" w:cs="Arial"/>
          <w:b/>
          <w:sz w:val="32"/>
          <w:szCs w:val="32"/>
          <w:lang w:eastAsia="ru-RU"/>
        </w:rPr>
        <w:t>.09.2018 № 38</w:t>
      </w:r>
    </w:p>
    <w:p w:rsidR="008757B6" w:rsidRDefault="008757B6" w:rsidP="008757B6">
      <w:pPr>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8757B6" w:rsidRDefault="008757B6" w:rsidP="008757B6">
      <w:pPr>
        <w:ind w:hanging="709"/>
        <w:jc w:val="center"/>
        <w:rPr>
          <w:rFonts w:ascii="Arial" w:hAnsi="Arial" w:cs="Arial"/>
          <w:b/>
          <w:sz w:val="32"/>
          <w:szCs w:val="32"/>
          <w:lang w:eastAsia="ru-RU"/>
        </w:rPr>
      </w:pPr>
      <w:r>
        <w:rPr>
          <w:rFonts w:ascii="Arial" w:hAnsi="Arial" w:cs="Arial"/>
          <w:b/>
          <w:sz w:val="32"/>
          <w:szCs w:val="32"/>
          <w:lang w:eastAsia="ru-RU"/>
        </w:rPr>
        <w:t xml:space="preserve">      ИРКУТСКАЯ ОБЛАСТЬ</w:t>
      </w:r>
    </w:p>
    <w:p w:rsidR="008757B6" w:rsidRDefault="008757B6" w:rsidP="008757B6">
      <w:pPr>
        <w:jc w:val="center"/>
        <w:rPr>
          <w:rFonts w:ascii="Arial" w:hAnsi="Arial" w:cs="Arial"/>
          <w:b/>
          <w:sz w:val="32"/>
          <w:szCs w:val="32"/>
          <w:lang w:eastAsia="ru-RU"/>
        </w:rPr>
      </w:pPr>
      <w:r>
        <w:rPr>
          <w:rFonts w:ascii="Arial" w:hAnsi="Arial" w:cs="Arial"/>
          <w:b/>
          <w:sz w:val="32"/>
          <w:szCs w:val="32"/>
          <w:lang w:eastAsia="ru-RU"/>
        </w:rPr>
        <w:t>ЧУНСКИЙ  РАЙОН</w:t>
      </w:r>
    </w:p>
    <w:p w:rsidR="008757B6" w:rsidRDefault="008757B6" w:rsidP="008757B6">
      <w:pPr>
        <w:jc w:val="center"/>
        <w:rPr>
          <w:rFonts w:ascii="Arial" w:hAnsi="Arial" w:cs="Arial"/>
          <w:b/>
          <w:sz w:val="32"/>
          <w:szCs w:val="32"/>
          <w:lang w:eastAsia="ru-RU"/>
        </w:rPr>
      </w:pPr>
      <w:r>
        <w:rPr>
          <w:rFonts w:ascii="Arial" w:hAnsi="Arial" w:cs="Arial"/>
          <w:b/>
          <w:sz w:val="32"/>
          <w:szCs w:val="32"/>
          <w:lang w:eastAsia="ru-RU"/>
        </w:rPr>
        <w:t>БУНБУЙСКОЕ МУНИЦИПАЛЬНОЕ ОБРАЗОВАНИЕ</w:t>
      </w:r>
    </w:p>
    <w:p w:rsidR="008757B6" w:rsidRDefault="008757B6" w:rsidP="008757B6">
      <w:pPr>
        <w:jc w:val="center"/>
        <w:rPr>
          <w:rFonts w:ascii="Arial" w:hAnsi="Arial" w:cs="Arial"/>
          <w:b/>
          <w:sz w:val="32"/>
          <w:szCs w:val="32"/>
          <w:lang w:eastAsia="ru-RU"/>
        </w:rPr>
      </w:pPr>
      <w:r>
        <w:rPr>
          <w:rFonts w:ascii="Arial" w:hAnsi="Arial" w:cs="Arial"/>
          <w:b/>
          <w:sz w:val="32"/>
          <w:szCs w:val="32"/>
          <w:lang w:eastAsia="ru-RU"/>
        </w:rPr>
        <w:t>ПОСТАНОВЛЕНИЕ</w:t>
      </w:r>
    </w:p>
    <w:p w:rsidR="0061203E" w:rsidRPr="00BA69B3" w:rsidRDefault="0061203E" w:rsidP="00327CD6">
      <w:pPr>
        <w:pStyle w:val="ConsPlusTitle"/>
        <w:widowControl/>
        <w:rPr>
          <w:rFonts w:ascii="Times New Roman" w:hAnsi="Times New Roman" w:cs="Times New Roman"/>
          <w:bCs w:val="0"/>
          <w:sz w:val="24"/>
          <w:szCs w:val="24"/>
        </w:rPr>
      </w:pPr>
    </w:p>
    <w:p w:rsidR="008757B6" w:rsidRPr="008757B6" w:rsidRDefault="0061203E" w:rsidP="008757B6">
      <w:pPr>
        <w:pStyle w:val="ConsPlusTitle"/>
        <w:widowControl/>
        <w:tabs>
          <w:tab w:val="left" w:pos="709"/>
        </w:tabs>
        <w:jc w:val="center"/>
        <w:rPr>
          <w:rStyle w:val="2c"/>
          <w:rFonts w:ascii="Arial" w:hAnsi="Arial"/>
          <w:bCs w:val="0"/>
          <w:color w:val="auto"/>
          <w:sz w:val="32"/>
          <w:szCs w:val="32"/>
          <w:lang w:eastAsia="ar-SA"/>
        </w:rPr>
      </w:pPr>
      <w:r w:rsidRPr="008757B6">
        <w:rPr>
          <w:bCs w:val="0"/>
          <w:sz w:val="32"/>
          <w:szCs w:val="32"/>
        </w:rPr>
        <w:t>Об утверждении административного регламента предоставления муниципальной услуги  «</w:t>
      </w:r>
      <w:r w:rsidRPr="008757B6">
        <w:rPr>
          <w:rStyle w:val="2c"/>
          <w:rFonts w:ascii="Arial" w:hAnsi="Arial"/>
          <w:sz w:val="32"/>
          <w:szCs w:val="32"/>
          <w:lang w:eastAsia="ar-SA"/>
        </w:rPr>
        <w:t>Оказание поддержки субъектам</w:t>
      </w:r>
      <w:r w:rsidR="008757B6" w:rsidRPr="008757B6">
        <w:rPr>
          <w:rStyle w:val="2c"/>
          <w:rFonts w:ascii="Arial" w:hAnsi="Arial"/>
          <w:bCs w:val="0"/>
          <w:color w:val="auto"/>
          <w:sz w:val="32"/>
          <w:szCs w:val="32"/>
          <w:lang w:eastAsia="ar-SA"/>
        </w:rPr>
        <w:t xml:space="preserve"> </w:t>
      </w:r>
      <w:r w:rsidRPr="008757B6">
        <w:rPr>
          <w:rStyle w:val="2c"/>
          <w:rFonts w:ascii="Arial" w:hAnsi="Arial"/>
          <w:sz w:val="32"/>
          <w:szCs w:val="32"/>
          <w:lang w:eastAsia="ar-SA"/>
        </w:rPr>
        <w:t>инвестиционной деятельности</w:t>
      </w:r>
    </w:p>
    <w:p w:rsidR="0061203E" w:rsidRPr="008757B6" w:rsidRDefault="0061203E" w:rsidP="008757B6">
      <w:pPr>
        <w:pStyle w:val="ConsPlusTitle"/>
        <w:widowControl/>
        <w:jc w:val="center"/>
        <w:rPr>
          <w:rStyle w:val="2c"/>
          <w:rFonts w:ascii="Arial" w:hAnsi="Arial"/>
          <w:sz w:val="32"/>
          <w:szCs w:val="32"/>
          <w:lang w:eastAsia="ar-SA"/>
        </w:rPr>
      </w:pPr>
      <w:r w:rsidRPr="008757B6">
        <w:rPr>
          <w:rStyle w:val="2c"/>
          <w:rFonts w:ascii="Arial" w:hAnsi="Arial"/>
          <w:sz w:val="32"/>
          <w:szCs w:val="32"/>
          <w:lang w:eastAsia="ar-SA"/>
        </w:rPr>
        <w:t>в реализации инвестиционных</w:t>
      </w:r>
      <w:r w:rsidR="008757B6" w:rsidRPr="008757B6">
        <w:rPr>
          <w:rStyle w:val="2c"/>
          <w:rFonts w:ascii="Arial" w:hAnsi="Arial"/>
          <w:sz w:val="32"/>
          <w:szCs w:val="32"/>
          <w:lang w:eastAsia="ar-SA"/>
        </w:rPr>
        <w:t xml:space="preserve"> </w:t>
      </w:r>
      <w:r w:rsidRPr="008757B6">
        <w:rPr>
          <w:rStyle w:val="2c"/>
          <w:rFonts w:ascii="Arial" w:hAnsi="Arial"/>
          <w:sz w:val="32"/>
          <w:szCs w:val="32"/>
          <w:lang w:eastAsia="ar-SA"/>
        </w:rPr>
        <w:t xml:space="preserve">проектов на территории   </w:t>
      </w:r>
      <w:r w:rsidR="008757B6">
        <w:rPr>
          <w:rStyle w:val="2c"/>
          <w:rFonts w:ascii="Arial" w:hAnsi="Arial"/>
          <w:sz w:val="32"/>
          <w:szCs w:val="32"/>
          <w:lang w:eastAsia="ar-SA"/>
        </w:rPr>
        <w:t>Бунбуйского муниципального образования</w:t>
      </w:r>
      <w:r w:rsidRPr="008757B6">
        <w:rPr>
          <w:rStyle w:val="2c"/>
          <w:rFonts w:ascii="Arial" w:hAnsi="Arial"/>
          <w:sz w:val="32"/>
          <w:szCs w:val="32"/>
          <w:lang w:eastAsia="ar-SA"/>
        </w:rPr>
        <w:t>»</w:t>
      </w:r>
    </w:p>
    <w:bookmarkEnd w:id="0"/>
    <w:p w:rsidR="0061203E" w:rsidRPr="008F5456" w:rsidRDefault="0061203E" w:rsidP="008757B6">
      <w:pPr>
        <w:pStyle w:val="ConsPlusTitle"/>
        <w:widowControl/>
        <w:jc w:val="center"/>
        <w:rPr>
          <w:rFonts w:ascii="Times New Roman" w:hAnsi="Times New Roman" w:cs="Times New Roman"/>
          <w:bCs w:val="0"/>
          <w:sz w:val="24"/>
          <w:szCs w:val="24"/>
        </w:rPr>
      </w:pPr>
    </w:p>
    <w:p w:rsidR="0061203E" w:rsidRPr="008F5456" w:rsidRDefault="0061203E" w:rsidP="008757B6">
      <w:pPr>
        <w:autoSpaceDE w:val="0"/>
        <w:spacing w:line="200" w:lineRule="atLeast"/>
        <w:jc w:val="center"/>
        <w:rPr>
          <w:color w:val="000000"/>
        </w:rPr>
      </w:pPr>
    </w:p>
    <w:p w:rsidR="0061203E" w:rsidRPr="008F5456" w:rsidRDefault="0061203E">
      <w:pPr>
        <w:autoSpaceDE w:val="0"/>
        <w:spacing w:line="200" w:lineRule="atLeast"/>
        <w:rPr>
          <w:color w:val="000000"/>
        </w:rPr>
      </w:pPr>
    </w:p>
    <w:p w:rsidR="00E60B83" w:rsidRDefault="0061203E" w:rsidP="00B24943">
      <w:pPr>
        <w:autoSpaceDE w:val="0"/>
        <w:jc w:val="both"/>
        <w:rPr>
          <w:rFonts w:ascii="Arial" w:hAnsi="Arial" w:cs="Arial"/>
          <w:color w:val="000000"/>
        </w:rPr>
      </w:pPr>
      <w:r w:rsidRPr="008F5456">
        <w:rPr>
          <w:color w:val="000000"/>
        </w:rPr>
        <w:tab/>
      </w:r>
      <w:r w:rsidRPr="008757B6">
        <w:rPr>
          <w:rFonts w:ascii="Arial" w:hAnsi="Arial" w:cs="Arial"/>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25.02.1999 №39-ФЗ «Об инвестиционной деятельности в Российской Федерации, осуществляемой в форме капитальных вложений», </w:t>
      </w:r>
      <w:r w:rsidRPr="008757B6">
        <w:rPr>
          <w:rFonts w:ascii="Arial" w:hAnsi="Arial" w:cs="Arial"/>
          <w:color w:val="000000"/>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sidR="008757B6">
        <w:rPr>
          <w:rFonts w:ascii="Arial" w:hAnsi="Arial" w:cs="Arial"/>
          <w:color w:val="000000"/>
        </w:rPr>
        <w:t>Бунбуйского муниц</w:t>
      </w:r>
      <w:r w:rsidR="00FB0A90">
        <w:rPr>
          <w:rFonts w:ascii="Arial" w:hAnsi="Arial" w:cs="Arial"/>
          <w:color w:val="000000"/>
        </w:rPr>
        <w:t>и</w:t>
      </w:r>
      <w:r w:rsidR="008757B6">
        <w:rPr>
          <w:rFonts w:ascii="Arial" w:hAnsi="Arial" w:cs="Arial"/>
          <w:color w:val="000000"/>
        </w:rPr>
        <w:t>пального образования</w:t>
      </w:r>
    </w:p>
    <w:p w:rsidR="008757B6" w:rsidRPr="008757B6" w:rsidRDefault="008757B6" w:rsidP="00B24943">
      <w:pPr>
        <w:autoSpaceDE w:val="0"/>
        <w:jc w:val="both"/>
        <w:rPr>
          <w:rFonts w:ascii="Arial" w:hAnsi="Arial" w:cs="Arial"/>
          <w:color w:val="000000"/>
        </w:rPr>
      </w:pPr>
    </w:p>
    <w:p w:rsidR="0061203E" w:rsidRPr="008757B6" w:rsidRDefault="0061203E" w:rsidP="00DA3903">
      <w:pPr>
        <w:spacing w:line="360" w:lineRule="auto"/>
        <w:jc w:val="center"/>
        <w:rPr>
          <w:rFonts w:ascii="Arial" w:hAnsi="Arial" w:cs="Arial"/>
          <w:b/>
        </w:rPr>
      </w:pPr>
      <w:r w:rsidRPr="008757B6">
        <w:rPr>
          <w:rFonts w:ascii="Arial" w:hAnsi="Arial" w:cs="Arial"/>
          <w:b/>
        </w:rPr>
        <w:t>ПОСТАНОВЛЯЕТ:</w:t>
      </w:r>
    </w:p>
    <w:p w:rsidR="0061203E" w:rsidRPr="008757B6" w:rsidRDefault="0061203E" w:rsidP="003A049A">
      <w:pPr>
        <w:pStyle w:val="ConsPlusTitle"/>
        <w:widowControl/>
        <w:numPr>
          <w:ilvl w:val="0"/>
          <w:numId w:val="10"/>
        </w:numPr>
        <w:tabs>
          <w:tab w:val="left" w:pos="709"/>
        </w:tabs>
        <w:ind w:left="0" w:firstLine="705"/>
        <w:jc w:val="both"/>
        <w:rPr>
          <w:rStyle w:val="2c"/>
          <w:rFonts w:ascii="Arial" w:hAnsi="Arial"/>
          <w:b w:val="0"/>
          <w:sz w:val="24"/>
          <w:szCs w:val="24"/>
          <w:lang w:eastAsia="ar-SA"/>
        </w:rPr>
      </w:pPr>
      <w:r w:rsidRPr="008757B6">
        <w:rPr>
          <w:b w:val="0"/>
          <w:sz w:val="24"/>
          <w:szCs w:val="24"/>
        </w:rPr>
        <w:t>Утвердить административный регламент предоставления муниципальной услуги «</w:t>
      </w:r>
      <w:r w:rsidRPr="008757B6">
        <w:rPr>
          <w:rStyle w:val="2c"/>
          <w:rFonts w:ascii="Arial" w:hAnsi="Arial"/>
          <w:b w:val="0"/>
          <w:sz w:val="24"/>
          <w:szCs w:val="24"/>
          <w:lang w:eastAsia="ar-SA"/>
        </w:rPr>
        <w:t xml:space="preserve">Оказание поддержки субъектам инвестиционной деятельности в реализации инвестиционных проектов на территории  </w:t>
      </w:r>
      <w:r w:rsidR="003A049A">
        <w:rPr>
          <w:rStyle w:val="2c"/>
          <w:rFonts w:ascii="Arial" w:hAnsi="Arial"/>
          <w:b w:val="0"/>
          <w:sz w:val="24"/>
          <w:szCs w:val="24"/>
          <w:lang w:eastAsia="ar-SA"/>
        </w:rPr>
        <w:t>Бунбуйского муниципального образования</w:t>
      </w:r>
      <w:r w:rsidRPr="008757B6">
        <w:rPr>
          <w:rStyle w:val="2c"/>
          <w:rFonts w:ascii="Arial" w:hAnsi="Arial"/>
          <w:b w:val="0"/>
          <w:sz w:val="24"/>
          <w:szCs w:val="24"/>
          <w:lang w:eastAsia="ar-SA"/>
        </w:rPr>
        <w:t>».</w:t>
      </w:r>
    </w:p>
    <w:p w:rsidR="003A049A" w:rsidRDefault="003A049A" w:rsidP="003A049A">
      <w:pPr>
        <w:autoSpaceDE w:val="0"/>
        <w:jc w:val="both"/>
        <w:rPr>
          <w:rFonts w:ascii="Arial" w:hAnsi="Arial" w:cs="Arial"/>
          <w:color w:val="000000"/>
        </w:rPr>
      </w:pPr>
      <w:r>
        <w:rPr>
          <w:rFonts w:ascii="Arial" w:hAnsi="Arial" w:cs="Arial"/>
          <w:bCs/>
          <w:color w:val="000000"/>
        </w:rPr>
        <w:t xml:space="preserve">            </w:t>
      </w:r>
      <w:r w:rsidR="002339F3" w:rsidRPr="008757B6">
        <w:rPr>
          <w:rFonts w:ascii="Arial" w:hAnsi="Arial" w:cs="Arial"/>
        </w:rPr>
        <w:t>2.</w:t>
      </w:r>
      <w:r w:rsidR="00E60B83" w:rsidRPr="008757B6">
        <w:rPr>
          <w:rFonts w:ascii="Arial" w:hAnsi="Arial" w:cs="Arial"/>
        </w:rPr>
        <w:t xml:space="preserve">Опубликовать </w:t>
      </w:r>
      <w:r>
        <w:rPr>
          <w:rFonts w:ascii="Arial" w:hAnsi="Arial" w:cs="Arial"/>
        </w:rPr>
        <w:t>постановление</w:t>
      </w:r>
      <w:r w:rsidR="00E60B83" w:rsidRPr="008757B6">
        <w:rPr>
          <w:rFonts w:ascii="Arial" w:hAnsi="Arial" w:cs="Arial"/>
        </w:rPr>
        <w:t xml:space="preserve"> в газете </w:t>
      </w:r>
      <w:r w:rsidR="00E60B83" w:rsidRPr="008757B6">
        <w:rPr>
          <w:rFonts w:ascii="Arial" w:hAnsi="Arial" w:cs="Arial"/>
          <w:color w:val="000000"/>
        </w:rPr>
        <w:t>«</w:t>
      </w:r>
      <w:r>
        <w:rPr>
          <w:rFonts w:ascii="Arial" w:hAnsi="Arial" w:cs="Arial"/>
          <w:color w:val="000000"/>
        </w:rPr>
        <w:t>Информационный вестник</w:t>
      </w:r>
      <w:r w:rsidR="00E60B83" w:rsidRPr="008757B6">
        <w:rPr>
          <w:rFonts w:ascii="Arial" w:hAnsi="Arial" w:cs="Arial"/>
          <w:color w:val="000000"/>
        </w:rPr>
        <w:t xml:space="preserve">», разместить  на  официальном сайте Администрации </w:t>
      </w:r>
      <w:r>
        <w:rPr>
          <w:rFonts w:ascii="Arial" w:hAnsi="Arial" w:cs="Arial"/>
          <w:color w:val="000000"/>
        </w:rPr>
        <w:t>Бунбуйского муницпального образования</w:t>
      </w:r>
    </w:p>
    <w:p w:rsidR="00E60B83" w:rsidRPr="008757B6" w:rsidRDefault="003A049A" w:rsidP="00E60B83">
      <w:pPr>
        <w:widowControl w:val="0"/>
        <w:jc w:val="both"/>
        <w:rPr>
          <w:rFonts w:ascii="Arial" w:hAnsi="Arial" w:cs="Arial"/>
        </w:rPr>
      </w:pPr>
      <w:r>
        <w:rPr>
          <w:rFonts w:ascii="Arial" w:hAnsi="Arial" w:cs="Arial"/>
          <w:color w:val="000000"/>
        </w:rPr>
        <w:t xml:space="preserve">          </w:t>
      </w:r>
      <w:r w:rsidR="002339F3" w:rsidRPr="008757B6">
        <w:rPr>
          <w:rFonts w:ascii="Arial" w:hAnsi="Arial" w:cs="Arial"/>
          <w:bCs/>
        </w:rPr>
        <w:t>3</w:t>
      </w:r>
      <w:r w:rsidR="00E60B83" w:rsidRPr="008757B6">
        <w:rPr>
          <w:rFonts w:ascii="Arial" w:hAnsi="Arial" w:cs="Arial"/>
          <w:bCs/>
        </w:rPr>
        <w:t>. Контроль за исполнением настоящего постановления оставляю за собой.</w:t>
      </w:r>
    </w:p>
    <w:p w:rsidR="00E60B83" w:rsidRPr="008757B6" w:rsidRDefault="00E60B83" w:rsidP="00E60B83">
      <w:pPr>
        <w:widowControl w:val="0"/>
        <w:autoSpaceDE w:val="0"/>
        <w:autoSpaceDN w:val="0"/>
        <w:adjustRightInd w:val="0"/>
        <w:rPr>
          <w:rFonts w:ascii="Arial" w:hAnsi="Arial" w:cs="Arial"/>
        </w:rPr>
      </w:pPr>
    </w:p>
    <w:p w:rsidR="00E60B83" w:rsidRPr="008757B6" w:rsidRDefault="00E60B83" w:rsidP="00E60B83">
      <w:pPr>
        <w:autoSpaceDE w:val="0"/>
        <w:autoSpaceDN w:val="0"/>
        <w:adjustRightInd w:val="0"/>
        <w:spacing w:line="240" w:lineRule="atLeast"/>
        <w:rPr>
          <w:rFonts w:ascii="Arial" w:hAnsi="Arial" w:cs="Arial"/>
        </w:rPr>
      </w:pPr>
      <w:r w:rsidRPr="008757B6">
        <w:rPr>
          <w:rFonts w:ascii="Arial" w:hAnsi="Arial" w:cs="Arial"/>
        </w:rPr>
        <w:t xml:space="preserve">       </w:t>
      </w:r>
    </w:p>
    <w:p w:rsidR="00E60B83" w:rsidRDefault="00FB0A90" w:rsidP="00E60B83">
      <w:pPr>
        <w:shd w:val="clear" w:color="auto" w:fill="FFFFFF"/>
        <w:rPr>
          <w:rFonts w:ascii="Arial" w:hAnsi="Arial" w:cs="Arial"/>
          <w:color w:val="333333"/>
        </w:rPr>
      </w:pPr>
      <w:r>
        <w:rPr>
          <w:rFonts w:ascii="Arial" w:hAnsi="Arial" w:cs="Arial"/>
          <w:color w:val="333333"/>
        </w:rPr>
        <w:t>Глава  Бунбуйского</w:t>
      </w:r>
    </w:p>
    <w:p w:rsidR="00FB0A90" w:rsidRDefault="00FB0A90" w:rsidP="00E60B83">
      <w:pPr>
        <w:shd w:val="clear" w:color="auto" w:fill="FFFFFF"/>
        <w:rPr>
          <w:rFonts w:ascii="Arial" w:hAnsi="Arial" w:cs="Arial"/>
          <w:color w:val="333333"/>
        </w:rPr>
      </w:pPr>
      <w:r>
        <w:rPr>
          <w:rFonts w:ascii="Arial" w:hAnsi="Arial" w:cs="Arial"/>
          <w:color w:val="333333"/>
        </w:rPr>
        <w:t xml:space="preserve">Муниципального образования                      </w:t>
      </w:r>
    </w:p>
    <w:p w:rsidR="00FB0A90" w:rsidRPr="008757B6" w:rsidRDefault="00FB0A90" w:rsidP="00E60B83">
      <w:pPr>
        <w:shd w:val="clear" w:color="auto" w:fill="FFFFFF"/>
        <w:rPr>
          <w:rFonts w:ascii="Arial" w:hAnsi="Arial" w:cs="Arial"/>
          <w:color w:val="333333"/>
        </w:rPr>
      </w:pPr>
      <w:r>
        <w:rPr>
          <w:rFonts w:ascii="Arial" w:hAnsi="Arial" w:cs="Arial"/>
          <w:color w:val="333333"/>
        </w:rPr>
        <w:t>С.П. Левшаков</w:t>
      </w:r>
    </w:p>
    <w:p w:rsidR="00E60B83" w:rsidRPr="008757B6" w:rsidRDefault="00E60B8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B52B7C" w:rsidRPr="008757B6" w:rsidRDefault="00B52B7C" w:rsidP="00E60B83">
      <w:pPr>
        <w:tabs>
          <w:tab w:val="left" w:pos="0"/>
          <w:tab w:val="left" w:pos="284"/>
        </w:tabs>
        <w:ind w:firstLine="567"/>
        <w:jc w:val="both"/>
        <w:rPr>
          <w:rFonts w:ascii="Arial" w:hAnsi="Arial" w:cs="Arial"/>
        </w:rPr>
      </w:pPr>
    </w:p>
    <w:p w:rsidR="002339F3" w:rsidRPr="008757B6" w:rsidRDefault="002339F3" w:rsidP="00E60B83">
      <w:pPr>
        <w:tabs>
          <w:tab w:val="left" w:pos="0"/>
          <w:tab w:val="left" w:pos="284"/>
        </w:tabs>
        <w:ind w:firstLine="567"/>
        <w:jc w:val="both"/>
        <w:rPr>
          <w:rFonts w:ascii="Arial" w:hAnsi="Arial" w:cs="Arial"/>
        </w:rPr>
      </w:pPr>
    </w:p>
    <w:p w:rsidR="0061203E" w:rsidRPr="008757B6" w:rsidRDefault="0061203E" w:rsidP="006113B0">
      <w:pPr>
        <w:spacing w:line="200" w:lineRule="atLeast"/>
        <w:rPr>
          <w:rFonts w:ascii="Arial" w:hAnsi="Arial" w:cs="Arial"/>
        </w:rPr>
      </w:pPr>
    </w:p>
    <w:p w:rsidR="0061203E" w:rsidRPr="008757B6" w:rsidRDefault="0061203E" w:rsidP="00A4046D">
      <w:pPr>
        <w:spacing w:line="200" w:lineRule="atLeast"/>
        <w:ind w:left="5103"/>
        <w:jc w:val="right"/>
        <w:rPr>
          <w:rFonts w:ascii="Arial" w:hAnsi="Arial" w:cs="Arial"/>
        </w:rPr>
      </w:pPr>
      <w:r w:rsidRPr="008757B6">
        <w:rPr>
          <w:rFonts w:ascii="Arial" w:hAnsi="Arial" w:cs="Arial"/>
        </w:rPr>
        <w:lastRenderedPageBreak/>
        <w:t xml:space="preserve">Приложение </w:t>
      </w:r>
    </w:p>
    <w:p w:rsidR="0061203E" w:rsidRPr="008757B6" w:rsidRDefault="0061203E" w:rsidP="00A4046D">
      <w:pPr>
        <w:spacing w:line="200" w:lineRule="atLeast"/>
        <w:ind w:left="5103"/>
        <w:jc w:val="right"/>
        <w:rPr>
          <w:rFonts w:ascii="Arial" w:hAnsi="Arial" w:cs="Arial"/>
        </w:rPr>
      </w:pPr>
      <w:r w:rsidRPr="008757B6">
        <w:rPr>
          <w:rFonts w:ascii="Arial" w:hAnsi="Arial" w:cs="Arial"/>
        </w:rPr>
        <w:t>к постановлению Администрации</w:t>
      </w:r>
    </w:p>
    <w:p w:rsidR="0061203E" w:rsidRPr="008757B6" w:rsidRDefault="0061203E" w:rsidP="00A4046D">
      <w:pPr>
        <w:spacing w:line="200" w:lineRule="atLeast"/>
        <w:ind w:left="5103"/>
        <w:jc w:val="right"/>
        <w:rPr>
          <w:rFonts w:ascii="Arial" w:hAnsi="Arial" w:cs="Arial"/>
        </w:rPr>
      </w:pPr>
      <w:r w:rsidRPr="008757B6">
        <w:rPr>
          <w:rFonts w:ascii="Arial" w:hAnsi="Arial" w:cs="Arial"/>
        </w:rPr>
        <w:t xml:space="preserve">  </w:t>
      </w:r>
      <w:r w:rsidR="00FB0A90">
        <w:rPr>
          <w:rFonts w:ascii="Arial" w:hAnsi="Arial" w:cs="Arial"/>
        </w:rPr>
        <w:t>Бунбуйского муниципального образования</w:t>
      </w:r>
    </w:p>
    <w:p w:rsidR="0061203E" w:rsidRPr="008757B6" w:rsidRDefault="0061203E" w:rsidP="00581298">
      <w:pPr>
        <w:pStyle w:val="ConsPlusTitle"/>
        <w:widowControl/>
        <w:jc w:val="right"/>
        <w:rPr>
          <w:sz w:val="24"/>
          <w:szCs w:val="24"/>
        </w:rPr>
      </w:pPr>
      <w:r w:rsidRPr="008757B6">
        <w:rPr>
          <w:b w:val="0"/>
          <w:sz w:val="24"/>
          <w:szCs w:val="24"/>
          <w:lang w:eastAsia="ru-RU"/>
        </w:rPr>
        <w:t xml:space="preserve"> </w:t>
      </w:r>
    </w:p>
    <w:p w:rsidR="0061203E" w:rsidRPr="008757B6" w:rsidRDefault="0061203E" w:rsidP="006113B0">
      <w:pPr>
        <w:pStyle w:val="ConsPlusTitle"/>
        <w:widowControl/>
        <w:rPr>
          <w:sz w:val="24"/>
          <w:szCs w:val="24"/>
        </w:rPr>
      </w:pPr>
    </w:p>
    <w:p w:rsidR="0061203E" w:rsidRPr="008757B6" w:rsidRDefault="0061203E" w:rsidP="0051040C">
      <w:pPr>
        <w:pStyle w:val="ConsPlusTitle"/>
        <w:widowControl/>
        <w:jc w:val="center"/>
        <w:rPr>
          <w:sz w:val="24"/>
          <w:szCs w:val="24"/>
        </w:rPr>
      </w:pPr>
    </w:p>
    <w:p w:rsidR="0061203E" w:rsidRPr="00FB0A90" w:rsidRDefault="0061203E" w:rsidP="0051040C">
      <w:pPr>
        <w:pStyle w:val="ConsPlusTitle"/>
        <w:widowControl/>
        <w:jc w:val="center"/>
        <w:rPr>
          <w:bCs w:val="0"/>
          <w:sz w:val="32"/>
          <w:szCs w:val="32"/>
        </w:rPr>
      </w:pPr>
      <w:r w:rsidRPr="008757B6">
        <w:rPr>
          <w:sz w:val="24"/>
          <w:szCs w:val="24"/>
        </w:rPr>
        <w:t xml:space="preserve"> </w:t>
      </w:r>
      <w:r w:rsidRPr="00FB0A90">
        <w:rPr>
          <w:sz w:val="32"/>
          <w:szCs w:val="32"/>
        </w:rPr>
        <w:t xml:space="preserve">АДМИНИСТРАТИВНЫЙ </w:t>
      </w:r>
      <w:r w:rsidRPr="00FB0A90">
        <w:rPr>
          <w:bCs w:val="0"/>
          <w:sz w:val="32"/>
          <w:szCs w:val="32"/>
        </w:rPr>
        <w:t xml:space="preserve">РЕГЛАМЕНТ </w:t>
      </w:r>
    </w:p>
    <w:p w:rsidR="0061203E" w:rsidRPr="00FB0A90" w:rsidRDefault="0061203E" w:rsidP="0051040C">
      <w:pPr>
        <w:pStyle w:val="ConsPlusTitle"/>
        <w:widowControl/>
        <w:jc w:val="center"/>
        <w:rPr>
          <w:bCs w:val="0"/>
          <w:sz w:val="32"/>
          <w:szCs w:val="32"/>
        </w:rPr>
      </w:pPr>
      <w:r w:rsidRPr="00FB0A90">
        <w:rPr>
          <w:bCs w:val="0"/>
          <w:sz w:val="32"/>
          <w:szCs w:val="32"/>
        </w:rPr>
        <w:t xml:space="preserve">предоставления муниципальной услуги </w:t>
      </w:r>
    </w:p>
    <w:p w:rsidR="0061203E" w:rsidRPr="00FB0A90" w:rsidRDefault="0061203E" w:rsidP="0051040C">
      <w:pPr>
        <w:pStyle w:val="ConsPlusTitle"/>
        <w:widowControl/>
        <w:jc w:val="center"/>
        <w:rPr>
          <w:bCs w:val="0"/>
          <w:sz w:val="32"/>
          <w:szCs w:val="32"/>
        </w:rPr>
      </w:pPr>
      <w:r w:rsidRPr="00FB0A90">
        <w:rPr>
          <w:bCs w:val="0"/>
          <w:sz w:val="32"/>
          <w:szCs w:val="32"/>
        </w:rPr>
        <w:t>«</w:t>
      </w:r>
      <w:r w:rsidRPr="00FB0A90">
        <w:rPr>
          <w:rStyle w:val="2c"/>
          <w:rFonts w:ascii="Arial" w:hAnsi="Arial"/>
          <w:sz w:val="32"/>
          <w:szCs w:val="32"/>
          <w:lang w:eastAsia="ar-SA"/>
        </w:rPr>
        <w:t xml:space="preserve">Оказание поддержки субъектам инвестиционной деятельности в реализации инвестиционных проектов на территории  </w:t>
      </w:r>
      <w:r w:rsidR="00FB0A90">
        <w:rPr>
          <w:rStyle w:val="2c"/>
          <w:rFonts w:ascii="Arial" w:hAnsi="Arial"/>
          <w:sz w:val="32"/>
          <w:szCs w:val="32"/>
          <w:lang w:eastAsia="ar-SA"/>
        </w:rPr>
        <w:t>Бунбуйского муниципального образования</w:t>
      </w:r>
      <w:r w:rsidRPr="00FB0A90">
        <w:rPr>
          <w:rStyle w:val="2c"/>
          <w:rFonts w:ascii="Arial" w:hAnsi="Arial"/>
          <w:sz w:val="32"/>
          <w:szCs w:val="32"/>
          <w:lang w:eastAsia="ar-SA"/>
        </w:rPr>
        <w:t xml:space="preserve">» </w:t>
      </w:r>
    </w:p>
    <w:p w:rsidR="0061203E" w:rsidRPr="00FB0A90" w:rsidRDefault="0061203E" w:rsidP="0051040C">
      <w:pPr>
        <w:pStyle w:val="a1"/>
        <w:spacing w:before="120" w:line="240" w:lineRule="exact"/>
        <w:rPr>
          <w:rFonts w:ascii="Arial" w:hAnsi="Arial" w:cs="Arial"/>
          <w:b w:val="0"/>
          <w:sz w:val="32"/>
          <w:szCs w:val="32"/>
        </w:rPr>
      </w:pPr>
      <w:r w:rsidRPr="00FB0A90">
        <w:rPr>
          <w:rFonts w:ascii="Arial" w:hAnsi="Arial" w:cs="Arial"/>
          <w:b w:val="0"/>
          <w:sz w:val="32"/>
          <w:szCs w:val="32"/>
        </w:rPr>
        <w:t xml:space="preserve">  </w:t>
      </w:r>
    </w:p>
    <w:p w:rsidR="0061203E" w:rsidRPr="008757B6" w:rsidRDefault="0061203E" w:rsidP="0051040C">
      <w:pPr>
        <w:pStyle w:val="ConsPlusNormal"/>
        <w:widowControl/>
        <w:ind w:firstLine="0"/>
        <w:jc w:val="center"/>
        <w:outlineLvl w:val="1"/>
        <w:rPr>
          <w:b/>
          <w:bCs/>
          <w:sz w:val="24"/>
          <w:szCs w:val="24"/>
        </w:rPr>
      </w:pPr>
      <w:r w:rsidRPr="008757B6">
        <w:rPr>
          <w:b/>
          <w:bCs/>
          <w:sz w:val="24"/>
          <w:szCs w:val="24"/>
        </w:rPr>
        <w:t>1. ОБЩИЕ ПОЛОЖЕНИЯ</w:t>
      </w:r>
    </w:p>
    <w:p w:rsidR="0061203E" w:rsidRPr="008757B6" w:rsidRDefault="0061203E" w:rsidP="0051040C">
      <w:pPr>
        <w:pStyle w:val="ConsPlusNormal"/>
        <w:widowControl/>
        <w:ind w:firstLine="540"/>
        <w:jc w:val="both"/>
        <w:rPr>
          <w:b/>
          <w:sz w:val="24"/>
          <w:szCs w:val="24"/>
        </w:rPr>
      </w:pPr>
    </w:p>
    <w:p w:rsidR="0061203E" w:rsidRPr="008757B6" w:rsidRDefault="0061203E" w:rsidP="0051040C">
      <w:pPr>
        <w:autoSpaceDE w:val="0"/>
        <w:autoSpaceDN w:val="0"/>
        <w:adjustRightInd w:val="0"/>
        <w:ind w:firstLine="708"/>
        <w:jc w:val="both"/>
        <w:outlineLvl w:val="1"/>
        <w:rPr>
          <w:rFonts w:ascii="Arial" w:hAnsi="Arial" w:cs="Arial"/>
          <w:b/>
        </w:rPr>
      </w:pPr>
      <w:r w:rsidRPr="008757B6">
        <w:rPr>
          <w:rFonts w:ascii="Arial" w:hAnsi="Arial" w:cs="Arial"/>
          <w:b/>
        </w:rPr>
        <w:t>1.1. Предмет регулирования административного регламента</w:t>
      </w:r>
    </w:p>
    <w:p w:rsidR="0061203E" w:rsidRPr="008757B6" w:rsidRDefault="00FB0A90" w:rsidP="00FB0A90">
      <w:pPr>
        <w:tabs>
          <w:tab w:val="left" w:pos="709"/>
        </w:tabs>
        <w:autoSpaceDE w:val="0"/>
        <w:autoSpaceDN w:val="0"/>
        <w:adjustRightInd w:val="0"/>
        <w:spacing w:line="360" w:lineRule="atLeast"/>
        <w:jc w:val="both"/>
        <w:rPr>
          <w:rFonts w:ascii="Arial" w:hAnsi="Arial" w:cs="Arial"/>
          <w:bCs/>
          <w:color w:val="000000"/>
        </w:rPr>
      </w:pPr>
      <w:r>
        <w:rPr>
          <w:rFonts w:ascii="Arial" w:hAnsi="Arial" w:cs="Arial"/>
        </w:rPr>
        <w:t xml:space="preserve">            </w:t>
      </w:r>
      <w:r w:rsidR="0061203E" w:rsidRPr="008757B6">
        <w:rPr>
          <w:rFonts w:ascii="Arial" w:hAnsi="Arial" w:cs="Arial"/>
        </w:rPr>
        <w:t xml:space="preserve">Предметом регулирования административного регламента </w:t>
      </w:r>
      <w:r w:rsidR="0061203E" w:rsidRPr="008757B6">
        <w:rPr>
          <w:rFonts w:ascii="Arial" w:hAnsi="Arial" w:cs="Arial"/>
          <w:bCs/>
        </w:rPr>
        <w:t>предоставления муниципальной услуги «</w:t>
      </w:r>
      <w:r w:rsidR="0061203E" w:rsidRPr="008757B6">
        <w:rPr>
          <w:rStyle w:val="2c"/>
          <w:rFonts w:ascii="Arial" w:hAnsi="Arial" w:cs="Arial"/>
          <w:sz w:val="24"/>
          <w:lang w:eastAsia="ar-SA"/>
        </w:rPr>
        <w:t xml:space="preserve">Оказание поддержки субъектам инвестиционной деятельности в реализации инвестиционных проектов на территории  </w:t>
      </w:r>
      <w:r>
        <w:rPr>
          <w:rStyle w:val="2c"/>
          <w:rFonts w:ascii="Arial" w:hAnsi="Arial" w:cs="Arial"/>
          <w:sz w:val="24"/>
          <w:lang w:eastAsia="ar-SA"/>
        </w:rPr>
        <w:t>Бунбуйского муниципального образования</w:t>
      </w:r>
      <w:r w:rsidR="006113B0" w:rsidRPr="008757B6">
        <w:rPr>
          <w:rStyle w:val="2c"/>
          <w:rFonts w:ascii="Arial" w:hAnsi="Arial" w:cs="Arial"/>
          <w:sz w:val="24"/>
          <w:lang w:eastAsia="ar-SA"/>
        </w:rPr>
        <w:t>»</w:t>
      </w:r>
      <w:r w:rsidR="0061203E" w:rsidRPr="008757B6">
        <w:rPr>
          <w:rStyle w:val="2c"/>
          <w:rFonts w:ascii="Arial" w:hAnsi="Arial" w:cs="Arial"/>
          <w:sz w:val="24"/>
          <w:lang w:eastAsia="ar-SA"/>
        </w:rPr>
        <w:t xml:space="preserve">   в рамках реализации муниципальных программ» </w:t>
      </w:r>
      <w:r w:rsidR="0061203E" w:rsidRPr="008757B6">
        <w:rPr>
          <w:rFonts w:ascii="Arial" w:hAnsi="Arial" w:cs="Arial"/>
          <w:bCs/>
          <w:color w:val="000000"/>
        </w:rPr>
        <w:t xml:space="preserve">(далее - административный регламент) являются отношения, возникающие между Администрацией </w:t>
      </w:r>
      <w:r>
        <w:rPr>
          <w:rStyle w:val="2c"/>
          <w:rFonts w:ascii="Arial" w:hAnsi="Arial" w:cs="Arial"/>
          <w:sz w:val="24"/>
          <w:lang w:eastAsia="ar-SA"/>
        </w:rPr>
        <w:t>Бунбуйского муниципального образования</w:t>
      </w:r>
      <w:r w:rsidR="0061203E" w:rsidRPr="008757B6">
        <w:rPr>
          <w:rFonts w:ascii="Arial" w:hAnsi="Arial" w:cs="Arial"/>
          <w:bCs/>
          <w:color w:val="000000"/>
        </w:rPr>
        <w:t xml:space="preserve">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rsidR="0061203E" w:rsidRPr="008757B6">
        <w:rPr>
          <w:rFonts w:ascii="Arial" w:hAnsi="Arial" w:cs="Arial"/>
        </w:rPr>
        <w:t xml:space="preserve">оказанию поддержки субъектам инвестиционной деятельности в реализации инвестиционных проектов на территории  </w:t>
      </w:r>
      <w:r>
        <w:rPr>
          <w:rStyle w:val="2c"/>
          <w:rFonts w:ascii="Arial" w:hAnsi="Arial" w:cs="Arial"/>
          <w:sz w:val="24"/>
          <w:lang w:eastAsia="ar-SA"/>
        </w:rPr>
        <w:t>Бунбуйского муниципального образования</w:t>
      </w:r>
      <w:r w:rsidR="0061203E" w:rsidRPr="008757B6">
        <w:rPr>
          <w:rFonts w:ascii="Arial" w:hAnsi="Arial" w:cs="Arial"/>
        </w:rPr>
        <w:t>.</w:t>
      </w:r>
    </w:p>
    <w:p w:rsidR="0061203E" w:rsidRPr="008757B6" w:rsidRDefault="0061203E" w:rsidP="000C3DBD">
      <w:pPr>
        <w:autoSpaceDE w:val="0"/>
        <w:autoSpaceDN w:val="0"/>
        <w:adjustRightInd w:val="0"/>
        <w:spacing w:line="360" w:lineRule="atLeast"/>
        <w:ind w:firstLine="709"/>
        <w:jc w:val="both"/>
        <w:rPr>
          <w:rFonts w:ascii="Arial" w:hAnsi="Arial" w:cs="Arial"/>
          <w:b/>
        </w:rPr>
      </w:pPr>
      <w:r w:rsidRPr="008757B6">
        <w:rPr>
          <w:rFonts w:ascii="Arial" w:hAnsi="Arial" w:cs="Arial"/>
          <w:b/>
        </w:rPr>
        <w:t>1.2. Круг заявителей</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 xml:space="preserve">1.2.1. Заявителями при предоставлении муниципальной  услуги являются юридические лица, предприниматели и физические лица, обратившиеся за поддержкой по вопросам реализации инвестиционного проекта на территории  </w:t>
      </w:r>
      <w:r w:rsidR="00FB0A90">
        <w:rPr>
          <w:rStyle w:val="2c"/>
          <w:rFonts w:ascii="Arial" w:hAnsi="Arial" w:cs="Arial"/>
          <w:sz w:val="24"/>
          <w:lang w:eastAsia="ar-SA"/>
        </w:rPr>
        <w:t>Бунбуйского муниципального образования</w:t>
      </w:r>
      <w:r w:rsidRPr="008757B6">
        <w:rPr>
          <w:rFonts w:ascii="Arial" w:hAnsi="Arial" w:cs="Arial"/>
        </w:rPr>
        <w:t xml:space="preserve"> в Администрацию </w:t>
      </w:r>
      <w:r w:rsidRPr="008757B6">
        <w:rPr>
          <w:rFonts w:ascii="Arial" w:hAnsi="Arial" w:cs="Arial"/>
          <w:bCs/>
          <w:color w:val="000000"/>
        </w:rPr>
        <w:t xml:space="preserve"> </w:t>
      </w:r>
      <w:r w:rsidR="00FB0A90">
        <w:rPr>
          <w:rStyle w:val="2c"/>
          <w:rFonts w:ascii="Arial" w:hAnsi="Arial" w:cs="Arial"/>
          <w:sz w:val="24"/>
          <w:lang w:eastAsia="ar-SA"/>
        </w:rPr>
        <w:t>Бунбуйского муниципального образования</w:t>
      </w:r>
      <w:r w:rsidR="00FB0A90" w:rsidRPr="008757B6">
        <w:rPr>
          <w:rFonts w:ascii="Arial" w:hAnsi="Arial" w:cs="Arial"/>
        </w:rPr>
        <w:t xml:space="preserve"> </w:t>
      </w:r>
      <w:r w:rsidRPr="008757B6">
        <w:rPr>
          <w:rFonts w:ascii="Arial" w:hAnsi="Arial" w:cs="Arial"/>
        </w:rPr>
        <w:t>с обращением (инвестиционным намерением), выраженным в письменной или электронной форме.</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Субъекты инвестиционной деятельности определены требованиями, установленными Федеральным законом от 25.02.1999 №39-ФЗ «Об инвестиционной деятельности в Российской Федерации, осуществляемой в форме капитальных вложений».</w:t>
      </w:r>
    </w:p>
    <w:p w:rsidR="0061203E" w:rsidRPr="008757B6" w:rsidRDefault="0061203E" w:rsidP="000C3DBD">
      <w:pPr>
        <w:autoSpaceDE w:val="0"/>
        <w:autoSpaceDN w:val="0"/>
        <w:adjustRightInd w:val="0"/>
        <w:spacing w:line="360" w:lineRule="atLeast"/>
        <w:ind w:firstLine="709"/>
        <w:jc w:val="both"/>
        <w:rPr>
          <w:rFonts w:ascii="Arial" w:hAnsi="Arial" w:cs="Arial"/>
        </w:rPr>
      </w:pPr>
      <w:r w:rsidRPr="008757B6">
        <w:rPr>
          <w:rFonts w:ascii="Arial" w:hAnsi="Arial" w:cs="Arial"/>
        </w:rPr>
        <w:t xml:space="preserve">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8757B6">
        <w:rPr>
          <w:rFonts w:ascii="Arial" w:hAnsi="Arial" w:cs="Arial"/>
        </w:rPr>
        <w:lastRenderedPageBreak/>
        <w:t>установленном законодательством Российской Федерации, соответствующими полномочиями.</w:t>
      </w:r>
    </w:p>
    <w:p w:rsidR="0061203E" w:rsidRPr="008757B6" w:rsidRDefault="00E0135C" w:rsidP="00E0135C">
      <w:pPr>
        <w:autoSpaceDE w:val="0"/>
        <w:autoSpaceDN w:val="0"/>
        <w:adjustRightInd w:val="0"/>
        <w:spacing w:line="360" w:lineRule="atLeast"/>
        <w:jc w:val="both"/>
        <w:rPr>
          <w:rFonts w:ascii="Arial" w:hAnsi="Arial" w:cs="Arial"/>
          <w:b/>
        </w:rPr>
      </w:pPr>
      <w:r w:rsidRPr="00E0135C">
        <w:rPr>
          <w:rFonts w:ascii="Arial" w:hAnsi="Arial" w:cs="Arial"/>
          <w:b/>
        </w:rPr>
        <w:t xml:space="preserve">         </w:t>
      </w:r>
      <w:r w:rsidR="00425445" w:rsidRPr="008757B6">
        <w:rPr>
          <w:rFonts w:ascii="Arial" w:hAnsi="Arial" w:cs="Arial"/>
          <w:b/>
        </w:rPr>
        <w:t>2.</w:t>
      </w:r>
      <w:r w:rsidR="0061203E" w:rsidRPr="008757B6">
        <w:rPr>
          <w:rFonts w:ascii="Arial" w:hAnsi="Arial" w:cs="Arial"/>
          <w:b/>
        </w:rPr>
        <w:t xml:space="preserve"> Требования к порядку информирования о предоставлении     муниципальной услуги</w:t>
      </w:r>
    </w:p>
    <w:p w:rsidR="00425445" w:rsidRPr="008757B6" w:rsidRDefault="00425445" w:rsidP="00425445">
      <w:pPr>
        <w:widowControl w:val="0"/>
        <w:autoSpaceDE w:val="0"/>
        <w:autoSpaceDN w:val="0"/>
        <w:adjustRightInd w:val="0"/>
        <w:ind w:firstLine="540"/>
        <w:jc w:val="both"/>
        <w:rPr>
          <w:rFonts w:ascii="Arial" w:hAnsi="Arial" w:cs="Arial"/>
        </w:rPr>
      </w:pPr>
      <w:r w:rsidRPr="008757B6">
        <w:rPr>
          <w:rFonts w:ascii="Arial" w:hAnsi="Arial" w:cs="Arial"/>
        </w:rPr>
        <w:t>2.1.  Порядок информирования о правилах предоставления муниципальной услуги.</w:t>
      </w:r>
    </w:p>
    <w:p w:rsidR="00425445" w:rsidRPr="008757B6" w:rsidRDefault="00425445" w:rsidP="00425445">
      <w:pPr>
        <w:widowControl w:val="0"/>
        <w:autoSpaceDE w:val="0"/>
        <w:autoSpaceDN w:val="0"/>
        <w:adjustRightInd w:val="0"/>
        <w:ind w:firstLine="540"/>
        <w:jc w:val="both"/>
        <w:rPr>
          <w:rFonts w:ascii="Arial" w:hAnsi="Arial" w:cs="Arial"/>
        </w:rPr>
      </w:pPr>
      <w:r w:rsidRPr="008757B6">
        <w:rPr>
          <w:rFonts w:ascii="Arial" w:hAnsi="Arial" w:cs="Arial"/>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425445" w:rsidRPr="008757B6" w:rsidRDefault="00425445" w:rsidP="00425445">
      <w:pPr>
        <w:pStyle w:val="ConsPlusNormal"/>
        <w:ind w:firstLine="540"/>
        <w:jc w:val="both"/>
        <w:rPr>
          <w:sz w:val="24"/>
          <w:szCs w:val="24"/>
        </w:rPr>
      </w:pPr>
      <w:r w:rsidRPr="008757B6">
        <w:rPr>
          <w:sz w:val="24"/>
          <w:szCs w:val="24"/>
        </w:rPr>
        <w:t xml:space="preserve"> 2.1.1.Информацию об исполнении муниципальной функции можно получить в рабочее время по месту нахождения муниципального образования (почтовый адрес для направления документов и обращений):</w:t>
      </w:r>
    </w:p>
    <w:p w:rsidR="00425445" w:rsidRPr="008757B6" w:rsidRDefault="00425445" w:rsidP="00425445">
      <w:pPr>
        <w:pStyle w:val="ConsPlusNormal"/>
        <w:ind w:firstLine="540"/>
        <w:jc w:val="both"/>
        <w:rPr>
          <w:sz w:val="24"/>
          <w:szCs w:val="24"/>
        </w:rPr>
      </w:pPr>
      <w:r w:rsidRPr="008757B6">
        <w:rPr>
          <w:sz w:val="24"/>
          <w:szCs w:val="24"/>
        </w:rPr>
        <w:t xml:space="preserve"> </w:t>
      </w:r>
      <w:r w:rsidR="00FB0A90">
        <w:rPr>
          <w:sz w:val="24"/>
          <w:szCs w:val="24"/>
          <w:u w:val="single"/>
        </w:rPr>
        <w:t>665531</w:t>
      </w:r>
      <w:r w:rsidRPr="008757B6">
        <w:rPr>
          <w:sz w:val="24"/>
          <w:szCs w:val="24"/>
          <w:u w:val="single"/>
        </w:rPr>
        <w:t xml:space="preserve"> </w:t>
      </w:r>
      <w:r w:rsidR="00FB0A90">
        <w:rPr>
          <w:sz w:val="24"/>
          <w:szCs w:val="24"/>
          <w:u w:val="single"/>
        </w:rPr>
        <w:t>Иркутская</w:t>
      </w:r>
      <w:r w:rsidRPr="008757B6">
        <w:rPr>
          <w:sz w:val="24"/>
          <w:szCs w:val="24"/>
          <w:u w:val="single"/>
        </w:rPr>
        <w:t xml:space="preserve"> область, </w:t>
      </w:r>
      <w:r w:rsidR="00FB0A90">
        <w:rPr>
          <w:sz w:val="24"/>
          <w:szCs w:val="24"/>
          <w:u w:val="single"/>
        </w:rPr>
        <w:t>Чунский</w:t>
      </w:r>
      <w:r w:rsidRPr="008757B6">
        <w:rPr>
          <w:sz w:val="24"/>
          <w:szCs w:val="24"/>
          <w:u w:val="single"/>
        </w:rPr>
        <w:t xml:space="preserve"> район, с.</w:t>
      </w:r>
      <w:r w:rsidR="00E60B83" w:rsidRPr="008757B6">
        <w:rPr>
          <w:rStyle w:val="2c"/>
          <w:rFonts w:ascii="Arial" w:hAnsi="Arial"/>
          <w:sz w:val="24"/>
          <w:szCs w:val="24"/>
          <w:lang w:eastAsia="ar-SA"/>
        </w:rPr>
        <w:t xml:space="preserve"> </w:t>
      </w:r>
      <w:r w:rsidR="00FB0A90">
        <w:rPr>
          <w:rStyle w:val="2c"/>
          <w:rFonts w:ascii="Arial" w:hAnsi="Arial"/>
          <w:sz w:val="24"/>
          <w:szCs w:val="24"/>
          <w:lang w:eastAsia="ar-SA"/>
        </w:rPr>
        <w:t>Бунбуй</w:t>
      </w:r>
      <w:r w:rsidRPr="008757B6">
        <w:rPr>
          <w:sz w:val="24"/>
          <w:szCs w:val="24"/>
          <w:u w:val="single"/>
        </w:rPr>
        <w:t xml:space="preserve">, ул. </w:t>
      </w:r>
      <w:r w:rsidR="00FB0A90">
        <w:rPr>
          <w:sz w:val="24"/>
          <w:szCs w:val="24"/>
          <w:u w:val="single"/>
        </w:rPr>
        <w:t>Береговая, 35</w:t>
      </w:r>
      <w:r w:rsidRPr="008757B6">
        <w:rPr>
          <w:sz w:val="24"/>
          <w:szCs w:val="24"/>
          <w:u w:val="single"/>
        </w:rPr>
        <w:t>.</w:t>
      </w:r>
    </w:p>
    <w:p w:rsidR="00425445" w:rsidRPr="008757B6" w:rsidRDefault="00425445" w:rsidP="00425445">
      <w:pPr>
        <w:pStyle w:val="ConsPlusNormal"/>
        <w:ind w:firstLine="540"/>
        <w:jc w:val="both"/>
        <w:rPr>
          <w:sz w:val="24"/>
          <w:szCs w:val="24"/>
        </w:rPr>
      </w:pPr>
      <w:r w:rsidRPr="008757B6">
        <w:rPr>
          <w:sz w:val="24"/>
          <w:szCs w:val="24"/>
        </w:rPr>
        <w:t>Время работы муниципального образования:</w:t>
      </w:r>
    </w:p>
    <w:p w:rsidR="00425445" w:rsidRPr="008757B6" w:rsidRDefault="00425445" w:rsidP="00425445">
      <w:pPr>
        <w:pStyle w:val="ConsPlusNormal"/>
        <w:ind w:firstLine="540"/>
        <w:jc w:val="both"/>
        <w:rPr>
          <w:sz w:val="24"/>
          <w:szCs w:val="24"/>
        </w:rPr>
      </w:pPr>
      <w:r w:rsidRPr="008757B6">
        <w:rPr>
          <w:sz w:val="24"/>
          <w:szCs w:val="24"/>
        </w:rPr>
        <w:t xml:space="preserve">понедельник - пятница: с </w:t>
      </w:r>
      <w:r w:rsidRPr="008757B6">
        <w:rPr>
          <w:sz w:val="24"/>
          <w:szCs w:val="24"/>
          <w:u w:val="single"/>
        </w:rPr>
        <w:t>08.00</w:t>
      </w:r>
      <w:r w:rsidRPr="008757B6">
        <w:rPr>
          <w:sz w:val="24"/>
          <w:szCs w:val="24"/>
        </w:rPr>
        <w:t xml:space="preserve"> до </w:t>
      </w:r>
      <w:r w:rsidRPr="008757B6">
        <w:rPr>
          <w:sz w:val="24"/>
          <w:szCs w:val="24"/>
          <w:u w:val="single"/>
        </w:rPr>
        <w:t>17.00</w:t>
      </w:r>
      <w:r w:rsidRPr="008757B6">
        <w:rPr>
          <w:sz w:val="24"/>
          <w:szCs w:val="24"/>
        </w:rPr>
        <w:t xml:space="preserve">, перерыв с </w:t>
      </w:r>
      <w:r w:rsidRPr="008757B6">
        <w:rPr>
          <w:sz w:val="24"/>
          <w:szCs w:val="24"/>
          <w:u w:val="single"/>
        </w:rPr>
        <w:t>1</w:t>
      </w:r>
      <w:r w:rsidR="00FB0A90">
        <w:rPr>
          <w:sz w:val="24"/>
          <w:szCs w:val="24"/>
          <w:u w:val="single"/>
        </w:rPr>
        <w:t>3</w:t>
      </w:r>
      <w:r w:rsidRPr="008757B6">
        <w:rPr>
          <w:sz w:val="24"/>
          <w:szCs w:val="24"/>
          <w:u w:val="single"/>
        </w:rPr>
        <w:t xml:space="preserve">.00 </w:t>
      </w:r>
      <w:r w:rsidRPr="008757B6">
        <w:rPr>
          <w:sz w:val="24"/>
          <w:szCs w:val="24"/>
        </w:rPr>
        <w:t xml:space="preserve"> до </w:t>
      </w:r>
      <w:r w:rsidRPr="008757B6">
        <w:rPr>
          <w:sz w:val="24"/>
          <w:szCs w:val="24"/>
          <w:u w:val="single"/>
        </w:rPr>
        <w:t>14.00</w:t>
      </w:r>
      <w:r w:rsidRPr="008757B6">
        <w:rPr>
          <w:sz w:val="24"/>
          <w:szCs w:val="24"/>
        </w:rPr>
        <w:t>.;</w:t>
      </w:r>
    </w:p>
    <w:p w:rsidR="00425445" w:rsidRPr="008757B6" w:rsidRDefault="00425445" w:rsidP="00425445">
      <w:pPr>
        <w:pStyle w:val="ConsPlusNormal"/>
        <w:ind w:firstLine="540"/>
        <w:jc w:val="both"/>
        <w:rPr>
          <w:sz w:val="24"/>
          <w:szCs w:val="24"/>
        </w:rPr>
      </w:pPr>
      <w:r w:rsidRPr="008757B6">
        <w:rPr>
          <w:sz w:val="24"/>
          <w:szCs w:val="24"/>
        </w:rPr>
        <w:t>суббота, воскресенье - выходные дни;</w:t>
      </w:r>
    </w:p>
    <w:p w:rsidR="00425445" w:rsidRPr="008757B6" w:rsidRDefault="00425445" w:rsidP="00425445">
      <w:pPr>
        <w:pStyle w:val="ConsPlusNormal"/>
        <w:ind w:firstLine="540"/>
        <w:jc w:val="both"/>
        <w:rPr>
          <w:sz w:val="24"/>
          <w:szCs w:val="24"/>
        </w:rPr>
      </w:pPr>
      <w:r w:rsidRPr="008757B6">
        <w:rPr>
          <w:sz w:val="24"/>
          <w:szCs w:val="24"/>
        </w:rPr>
        <w:t xml:space="preserve">телефон администрации </w:t>
      </w:r>
      <w:r w:rsidR="00FB0A90">
        <w:rPr>
          <w:rStyle w:val="2c"/>
          <w:rFonts w:ascii="Arial" w:hAnsi="Arial"/>
          <w:sz w:val="24"/>
          <w:lang w:eastAsia="ar-SA"/>
        </w:rPr>
        <w:t>Бунбуйского муниципального образования</w:t>
      </w:r>
      <w:r w:rsidRPr="008757B6">
        <w:rPr>
          <w:sz w:val="24"/>
          <w:szCs w:val="24"/>
        </w:rPr>
        <w:t xml:space="preserve">: </w:t>
      </w:r>
      <w:r w:rsidRPr="008757B6">
        <w:rPr>
          <w:sz w:val="24"/>
          <w:szCs w:val="24"/>
          <w:u w:val="single"/>
        </w:rPr>
        <w:t>(8</w:t>
      </w:r>
      <w:r w:rsidR="00FB0A90">
        <w:rPr>
          <w:sz w:val="24"/>
          <w:szCs w:val="24"/>
          <w:u w:val="single"/>
        </w:rPr>
        <w:t>39567</w:t>
      </w:r>
      <w:r w:rsidRPr="008757B6">
        <w:rPr>
          <w:sz w:val="24"/>
          <w:szCs w:val="24"/>
          <w:u w:val="single"/>
        </w:rPr>
        <w:t>)</w:t>
      </w:r>
      <w:r w:rsidR="00FB0A90">
        <w:rPr>
          <w:sz w:val="24"/>
          <w:szCs w:val="24"/>
          <w:u w:val="single"/>
        </w:rPr>
        <w:t>95003</w:t>
      </w:r>
      <w:r w:rsidRPr="008757B6">
        <w:rPr>
          <w:sz w:val="24"/>
          <w:szCs w:val="24"/>
        </w:rPr>
        <w:t>;</w:t>
      </w:r>
    </w:p>
    <w:p w:rsidR="00425445" w:rsidRPr="008757B6" w:rsidRDefault="00425445" w:rsidP="00425445">
      <w:pPr>
        <w:pStyle w:val="ConsPlusNormal"/>
        <w:ind w:firstLine="540"/>
        <w:jc w:val="both"/>
        <w:rPr>
          <w:sz w:val="24"/>
          <w:szCs w:val="24"/>
        </w:rPr>
      </w:pPr>
      <w:r w:rsidRPr="008757B6">
        <w:rPr>
          <w:sz w:val="24"/>
          <w:szCs w:val="24"/>
        </w:rPr>
        <w:t xml:space="preserve">адрес официального сайта муниципального образования в информационно-телекоммуникационной сети Интернет (далее - сеть Интернет): </w:t>
      </w:r>
      <w:r w:rsidR="00FB0A90">
        <w:rPr>
          <w:color w:val="000000"/>
          <w:sz w:val="24"/>
          <w:szCs w:val="24"/>
          <w:lang w:val="en-US"/>
        </w:rPr>
        <w:t>bunbyu</w:t>
      </w:r>
      <w:r w:rsidR="00FB0A90" w:rsidRPr="00FB0A90">
        <w:rPr>
          <w:color w:val="000000"/>
          <w:sz w:val="24"/>
          <w:szCs w:val="24"/>
        </w:rPr>
        <w:t>.</w:t>
      </w:r>
      <w:r w:rsidR="00FB0A90">
        <w:rPr>
          <w:color w:val="000000"/>
          <w:sz w:val="24"/>
          <w:szCs w:val="24"/>
          <w:lang w:val="en-US"/>
        </w:rPr>
        <w:t>mo</w:t>
      </w:r>
      <w:r w:rsidR="00FB0A90" w:rsidRPr="00FB0A90">
        <w:rPr>
          <w:color w:val="000000"/>
          <w:sz w:val="24"/>
          <w:szCs w:val="24"/>
        </w:rPr>
        <w:t>@</w:t>
      </w:r>
      <w:r w:rsidR="00FB0A90">
        <w:rPr>
          <w:color w:val="000000"/>
          <w:sz w:val="24"/>
          <w:szCs w:val="24"/>
          <w:lang w:val="en-US"/>
        </w:rPr>
        <w:t>mail</w:t>
      </w:r>
      <w:r w:rsidR="00FB0A90" w:rsidRPr="00FB0A90">
        <w:rPr>
          <w:color w:val="000000"/>
          <w:sz w:val="24"/>
          <w:szCs w:val="24"/>
        </w:rPr>
        <w:t>.</w:t>
      </w:r>
      <w:r w:rsidR="00FB0A90">
        <w:rPr>
          <w:color w:val="000000"/>
          <w:sz w:val="24"/>
          <w:szCs w:val="24"/>
          <w:lang w:val="en-US"/>
        </w:rPr>
        <w:t>ru</w:t>
      </w:r>
      <w:r w:rsidRPr="008757B6">
        <w:rPr>
          <w:sz w:val="24"/>
          <w:szCs w:val="24"/>
        </w:rPr>
        <w:t xml:space="preserve"> .</w:t>
      </w:r>
    </w:p>
    <w:p w:rsidR="00425445" w:rsidRPr="008757B6" w:rsidRDefault="00425445" w:rsidP="00425445">
      <w:pPr>
        <w:pStyle w:val="ConsPlusNormal"/>
        <w:ind w:firstLine="540"/>
        <w:jc w:val="both"/>
        <w:rPr>
          <w:sz w:val="24"/>
          <w:szCs w:val="24"/>
        </w:rPr>
      </w:pPr>
      <w:r w:rsidRPr="008757B6">
        <w:rPr>
          <w:sz w:val="24"/>
          <w:szCs w:val="24"/>
        </w:rPr>
        <w:t>Должностным лицом, ответственным за информирование об исполнении муниципальной функции, является сотрудник администрации.</w:t>
      </w:r>
    </w:p>
    <w:p w:rsidR="00FB0A90" w:rsidRPr="00FB0A90" w:rsidRDefault="00425445" w:rsidP="00425445">
      <w:pPr>
        <w:ind w:firstLine="709"/>
        <w:jc w:val="both"/>
        <w:rPr>
          <w:rFonts w:ascii="Arial" w:hAnsi="Arial" w:cs="Arial"/>
          <w:bCs/>
        </w:rPr>
      </w:pPr>
      <w:r w:rsidRPr="008757B6">
        <w:rPr>
          <w:rFonts w:ascii="Arial" w:hAnsi="Arial" w:cs="Arial"/>
        </w:rPr>
        <w:t xml:space="preserve">2.1.2. </w:t>
      </w:r>
      <w:r w:rsidRPr="008757B6">
        <w:rPr>
          <w:rFonts w:ascii="Arial" w:hAnsi="Arial" w:cs="Arial"/>
          <w:bCs/>
        </w:rPr>
        <w:t xml:space="preserve">Информация о местах нахождения и графике работы МФЦ, адресах электронной почты и официальных сайтов МФЦ в сети Интернет </w:t>
      </w:r>
    </w:p>
    <w:p w:rsidR="00425445" w:rsidRPr="008757B6" w:rsidRDefault="00425445" w:rsidP="00425445">
      <w:pPr>
        <w:ind w:firstLine="709"/>
        <w:jc w:val="both"/>
        <w:rPr>
          <w:rFonts w:ascii="Arial" w:hAnsi="Arial" w:cs="Arial"/>
        </w:rPr>
      </w:pPr>
      <w:r w:rsidRPr="008757B6">
        <w:rPr>
          <w:rFonts w:ascii="Arial" w:hAnsi="Arial" w:cs="Arial"/>
        </w:rPr>
        <w:t>2.1.3.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425445" w:rsidRPr="008757B6" w:rsidRDefault="00425445" w:rsidP="00425445">
      <w:pPr>
        <w:ind w:firstLine="709"/>
        <w:jc w:val="both"/>
        <w:rPr>
          <w:rFonts w:ascii="Arial" w:hAnsi="Arial" w:cs="Arial"/>
        </w:rPr>
      </w:pPr>
      <w:r w:rsidRPr="008757B6">
        <w:rPr>
          <w:rFonts w:ascii="Arial" w:hAnsi="Arial" w:cs="Arial"/>
        </w:rPr>
        <w:t xml:space="preserve">на официальном сайте Администрации </w:t>
      </w:r>
      <w:r w:rsidR="00FB0A90">
        <w:rPr>
          <w:rStyle w:val="2c"/>
          <w:rFonts w:ascii="Arial" w:hAnsi="Arial" w:cs="Arial"/>
          <w:sz w:val="24"/>
          <w:lang w:eastAsia="ar-SA"/>
        </w:rPr>
        <w:t>Бунбуйского муниципального образования</w:t>
      </w:r>
      <w:r w:rsidRPr="008757B6">
        <w:rPr>
          <w:rFonts w:ascii="Arial" w:hAnsi="Arial" w:cs="Arial"/>
        </w:rPr>
        <w:t xml:space="preserve"> по адресу: </w:t>
      </w:r>
      <w:r w:rsidR="00FB0A90" w:rsidRPr="00FB0A90">
        <w:rPr>
          <w:rFonts w:ascii="Arial" w:hAnsi="Arial" w:cs="Arial"/>
          <w:color w:val="000000"/>
          <w:lang w:val="en-US"/>
        </w:rPr>
        <w:t>bunb</w:t>
      </w:r>
      <w:r w:rsidR="00E0135C">
        <w:rPr>
          <w:rFonts w:ascii="Arial" w:hAnsi="Arial" w:cs="Arial"/>
          <w:color w:val="000000"/>
          <w:lang w:val="en-US"/>
        </w:rPr>
        <w:t>uy</w:t>
      </w:r>
      <w:r w:rsidR="00FB0A90" w:rsidRPr="00FB0A90">
        <w:rPr>
          <w:rFonts w:ascii="Arial" w:hAnsi="Arial" w:cs="Arial"/>
          <w:color w:val="000000"/>
        </w:rPr>
        <w:t>.</w:t>
      </w:r>
      <w:r w:rsidR="00FB0A90" w:rsidRPr="00FB0A90">
        <w:rPr>
          <w:rFonts w:ascii="Arial" w:hAnsi="Arial" w:cs="Arial"/>
          <w:color w:val="000000"/>
          <w:lang w:val="en-US"/>
        </w:rPr>
        <w:t>mo</w:t>
      </w:r>
      <w:r w:rsidR="00FB0A90" w:rsidRPr="00FB0A90">
        <w:rPr>
          <w:rFonts w:ascii="Arial" w:hAnsi="Arial" w:cs="Arial"/>
          <w:color w:val="000000"/>
        </w:rPr>
        <w:t>@</w:t>
      </w:r>
      <w:r w:rsidR="00FB0A90" w:rsidRPr="00FB0A90">
        <w:rPr>
          <w:rFonts w:ascii="Arial" w:hAnsi="Arial" w:cs="Arial"/>
          <w:color w:val="000000"/>
          <w:lang w:val="en-US"/>
        </w:rPr>
        <w:t>mail</w:t>
      </w:r>
      <w:r w:rsidR="00FB0A90" w:rsidRPr="00FB0A90">
        <w:rPr>
          <w:rFonts w:ascii="Arial" w:hAnsi="Arial" w:cs="Arial"/>
          <w:color w:val="000000"/>
        </w:rPr>
        <w:t>.</w:t>
      </w:r>
      <w:r w:rsidR="00FB0A90" w:rsidRPr="00FB0A90">
        <w:rPr>
          <w:rFonts w:ascii="Arial" w:hAnsi="Arial" w:cs="Arial"/>
          <w:color w:val="000000"/>
          <w:lang w:val="en-US"/>
        </w:rPr>
        <w:t>ru</w:t>
      </w:r>
    </w:p>
    <w:p w:rsidR="00425445" w:rsidRPr="008757B6" w:rsidRDefault="00425445" w:rsidP="00425445">
      <w:pPr>
        <w:ind w:firstLine="709"/>
        <w:jc w:val="both"/>
        <w:rPr>
          <w:rFonts w:ascii="Arial" w:hAnsi="Arial" w:cs="Arial"/>
        </w:rPr>
      </w:pPr>
      <w:r w:rsidRPr="008757B6">
        <w:rPr>
          <w:rFonts w:ascii="Arial" w:hAnsi="Arial" w:cs="Arial"/>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25445" w:rsidRPr="008757B6" w:rsidRDefault="00425445" w:rsidP="00425445">
      <w:pPr>
        <w:ind w:firstLine="709"/>
        <w:jc w:val="both"/>
        <w:rPr>
          <w:rFonts w:ascii="Arial" w:hAnsi="Arial" w:cs="Arial"/>
        </w:rPr>
      </w:pPr>
      <w:r w:rsidRPr="008757B6">
        <w:rPr>
          <w:rFonts w:ascii="Arial" w:hAnsi="Arial" w:cs="Arial"/>
        </w:rPr>
        <w:t xml:space="preserve">в региональной системе Единого портала государственных и муниципальных услуг «Портал государственных и муниципальных услуг </w:t>
      </w:r>
      <w:r w:rsidR="00FB0A90">
        <w:rPr>
          <w:rFonts w:ascii="Arial" w:hAnsi="Arial" w:cs="Arial"/>
        </w:rPr>
        <w:t>Иркутской</w:t>
      </w:r>
      <w:r w:rsidRPr="008757B6">
        <w:rPr>
          <w:rFonts w:ascii="Arial" w:hAnsi="Arial" w:cs="Arial"/>
        </w:rPr>
        <w:t xml:space="preserve"> области» (далее – Портал государственных и муниципальных услуг </w:t>
      </w:r>
      <w:r w:rsidR="00FB0A90">
        <w:rPr>
          <w:rFonts w:ascii="Arial" w:hAnsi="Arial" w:cs="Arial"/>
        </w:rPr>
        <w:t>Иркутской</w:t>
      </w:r>
      <w:r w:rsidRPr="008757B6">
        <w:rPr>
          <w:rFonts w:ascii="Arial" w:hAnsi="Arial" w:cs="Arial"/>
        </w:rPr>
        <w:t xml:space="preserve"> области);</w:t>
      </w:r>
    </w:p>
    <w:p w:rsidR="00425445" w:rsidRPr="008757B6" w:rsidRDefault="00425445" w:rsidP="00425445">
      <w:pPr>
        <w:ind w:firstLine="709"/>
        <w:jc w:val="both"/>
        <w:rPr>
          <w:rFonts w:ascii="Arial" w:hAnsi="Arial" w:cs="Arial"/>
        </w:rPr>
      </w:pPr>
      <w:r w:rsidRPr="008757B6">
        <w:rPr>
          <w:rFonts w:ascii="Arial" w:hAnsi="Arial" w:cs="Arial"/>
        </w:rPr>
        <w:t>на информационных стендах в помещении приема заявлений в администрации;</w:t>
      </w:r>
    </w:p>
    <w:p w:rsidR="00425445" w:rsidRPr="008757B6" w:rsidRDefault="00425445" w:rsidP="00425445">
      <w:pPr>
        <w:ind w:firstLine="709"/>
        <w:jc w:val="both"/>
        <w:rPr>
          <w:rFonts w:ascii="Arial" w:hAnsi="Arial" w:cs="Arial"/>
        </w:rPr>
      </w:pPr>
      <w:r w:rsidRPr="008757B6">
        <w:rPr>
          <w:rFonts w:ascii="Arial" w:hAnsi="Arial" w:cs="Arial"/>
        </w:rPr>
        <w:t>по указанным в предыдущем пункте номерам телефонов администрации.</w:t>
      </w:r>
    </w:p>
    <w:p w:rsidR="00425445" w:rsidRPr="008757B6" w:rsidRDefault="00425445" w:rsidP="00425445">
      <w:pPr>
        <w:ind w:firstLine="709"/>
        <w:jc w:val="both"/>
        <w:rPr>
          <w:rFonts w:ascii="Arial" w:hAnsi="Arial" w:cs="Arial"/>
        </w:rPr>
      </w:pPr>
      <w:r w:rsidRPr="008757B6">
        <w:rPr>
          <w:rFonts w:ascii="Arial" w:hAnsi="Arial" w:cs="Arial"/>
        </w:rPr>
        <w:t xml:space="preserve">Информация о местах нахождения и графике работы МФЦ, находящихся на территории </w:t>
      </w:r>
      <w:r w:rsidR="00FB0A90">
        <w:rPr>
          <w:rFonts w:ascii="Arial" w:hAnsi="Arial" w:cs="Arial"/>
        </w:rPr>
        <w:t>Иркутской</w:t>
      </w:r>
      <w:r w:rsidRPr="008757B6">
        <w:rPr>
          <w:rFonts w:ascii="Arial" w:hAnsi="Arial" w:cs="Arial"/>
        </w:rPr>
        <w:t xml:space="preserve"> области, адресах электронной почты и официальных сайтов МФЦ приведена в сети Интернет </w:t>
      </w:r>
    </w:p>
    <w:p w:rsidR="00425445" w:rsidRPr="008757B6" w:rsidRDefault="00425445" w:rsidP="00425445">
      <w:pPr>
        <w:jc w:val="both"/>
        <w:rPr>
          <w:rFonts w:ascii="Arial" w:hAnsi="Arial" w:cs="Arial"/>
        </w:rPr>
      </w:pPr>
      <w:r w:rsidRPr="008757B6">
        <w:rPr>
          <w:rFonts w:ascii="Arial" w:hAnsi="Arial" w:cs="Arial"/>
        </w:rPr>
        <w:t xml:space="preserve">        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w:t>
      </w:r>
      <w:r w:rsidR="00FB0A90">
        <w:rPr>
          <w:rFonts w:ascii="Arial" w:hAnsi="Arial" w:cs="Arial"/>
        </w:rPr>
        <w:t>Иркутской</w:t>
      </w:r>
      <w:r w:rsidRPr="008757B6">
        <w:rPr>
          <w:rFonts w:ascii="Arial" w:hAnsi="Arial" w:cs="Arial"/>
        </w:rPr>
        <w:t xml:space="preserve"> области независимо от места регистрации по месту жительства, юридического адреса юридического лица, места регистрации объекта недвижимости.</w:t>
      </w:r>
    </w:p>
    <w:p w:rsidR="00425445" w:rsidRPr="008757B6" w:rsidRDefault="00425445" w:rsidP="00425445">
      <w:pPr>
        <w:ind w:firstLine="709"/>
        <w:jc w:val="both"/>
        <w:rPr>
          <w:rFonts w:ascii="Arial" w:hAnsi="Arial" w:cs="Arial"/>
        </w:rPr>
      </w:pPr>
      <w:r w:rsidRPr="008757B6">
        <w:rPr>
          <w:rFonts w:ascii="Arial" w:hAnsi="Arial" w:cs="Arial"/>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w:t>
      </w:r>
      <w:r w:rsidRPr="008757B6">
        <w:rPr>
          <w:rFonts w:ascii="Arial" w:hAnsi="Arial" w:cs="Arial"/>
        </w:rPr>
        <w:lastRenderedPageBreak/>
        <w:t xml:space="preserve">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25445" w:rsidRPr="008757B6" w:rsidRDefault="00425445" w:rsidP="00425445">
      <w:pPr>
        <w:ind w:firstLine="709"/>
        <w:jc w:val="both"/>
        <w:rPr>
          <w:rFonts w:ascii="Arial" w:hAnsi="Arial" w:cs="Arial"/>
        </w:rPr>
      </w:pPr>
      <w:r w:rsidRPr="008757B6">
        <w:rPr>
          <w:rFonts w:ascii="Arial" w:hAnsi="Arial" w:cs="Arial"/>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425445" w:rsidRPr="008757B6" w:rsidRDefault="00425445" w:rsidP="00425445">
      <w:pPr>
        <w:ind w:firstLine="709"/>
        <w:jc w:val="both"/>
        <w:rPr>
          <w:rFonts w:ascii="Arial" w:hAnsi="Arial" w:cs="Arial"/>
        </w:rPr>
      </w:pPr>
      <w:r w:rsidRPr="008757B6">
        <w:rPr>
          <w:rFonts w:ascii="Arial" w:hAnsi="Arial" w:cs="Arial"/>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425445" w:rsidRPr="008757B6" w:rsidRDefault="00425445" w:rsidP="00425445">
      <w:pPr>
        <w:ind w:firstLine="709"/>
        <w:jc w:val="both"/>
        <w:rPr>
          <w:rFonts w:ascii="Arial" w:hAnsi="Arial" w:cs="Arial"/>
        </w:rPr>
      </w:pPr>
      <w:r w:rsidRPr="008757B6">
        <w:rPr>
          <w:rFonts w:ascii="Arial" w:hAnsi="Arial" w:cs="Arial"/>
        </w:rPr>
        <w:t>а) обращение в любой МФЦ независимо от места регистрации объекта недвижимости в соответствии с действием экстерриториального принципа;</w:t>
      </w:r>
    </w:p>
    <w:p w:rsidR="00425445" w:rsidRPr="008757B6" w:rsidRDefault="00425445" w:rsidP="00425445">
      <w:pPr>
        <w:ind w:firstLine="709"/>
        <w:jc w:val="both"/>
        <w:rPr>
          <w:rFonts w:ascii="Arial" w:hAnsi="Arial" w:cs="Arial"/>
        </w:rPr>
      </w:pPr>
      <w:r w:rsidRPr="008757B6">
        <w:rPr>
          <w:rFonts w:ascii="Arial" w:hAnsi="Arial" w:cs="Arial"/>
        </w:rPr>
        <w:t>б) создание, заверение и размещение в едином региональном хранилище с письменного согласия заявителя (представителя заявителя):</w:t>
      </w:r>
    </w:p>
    <w:p w:rsidR="00425445" w:rsidRPr="008757B6" w:rsidRDefault="00425445" w:rsidP="00425445">
      <w:pPr>
        <w:ind w:firstLine="709"/>
        <w:jc w:val="both"/>
        <w:rPr>
          <w:rFonts w:ascii="Arial" w:hAnsi="Arial" w:cs="Arial"/>
        </w:rPr>
      </w:pPr>
      <w:r w:rsidRPr="008757B6">
        <w:rPr>
          <w:rFonts w:ascii="Arial" w:hAnsi="Arial" w:cs="Arial"/>
        </w:rPr>
        <w:t xml:space="preserve">- </w:t>
      </w:r>
      <w:r w:rsidRPr="008757B6">
        <w:rPr>
          <w:rFonts w:ascii="Arial" w:hAnsi="Arial" w:cs="Arial"/>
          <w:i/>
        </w:rPr>
        <w:t>электронных образов документов</w:t>
      </w:r>
      <w:r w:rsidRPr="008757B6">
        <w:rPr>
          <w:rFonts w:ascii="Arial" w:hAnsi="Arial" w:cs="Arial"/>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425445" w:rsidRPr="008757B6" w:rsidRDefault="00425445" w:rsidP="00425445">
      <w:pPr>
        <w:ind w:firstLine="709"/>
        <w:jc w:val="both"/>
        <w:rPr>
          <w:rFonts w:ascii="Arial" w:hAnsi="Arial" w:cs="Arial"/>
        </w:rPr>
      </w:pPr>
      <w:r w:rsidRPr="008757B6">
        <w:rPr>
          <w:rFonts w:ascii="Arial" w:hAnsi="Arial" w:cs="Arial"/>
        </w:rPr>
        <w:t xml:space="preserve">- </w:t>
      </w:r>
      <w:r w:rsidRPr="008757B6">
        <w:rPr>
          <w:rFonts w:ascii="Arial" w:hAnsi="Arial" w:cs="Arial"/>
          <w:i/>
        </w:rPr>
        <w:t>электронных образов документов</w:t>
      </w:r>
      <w:r w:rsidRPr="008757B6">
        <w:rPr>
          <w:rFonts w:ascii="Arial" w:hAnsi="Arial" w:cs="Arial"/>
        </w:rPr>
        <w:t>, являющихся результатами предоставления муниципальной услуги;</w:t>
      </w:r>
    </w:p>
    <w:p w:rsidR="00425445" w:rsidRPr="008757B6" w:rsidRDefault="00425445" w:rsidP="00425445">
      <w:pPr>
        <w:ind w:firstLine="709"/>
        <w:jc w:val="both"/>
        <w:rPr>
          <w:rFonts w:ascii="Arial" w:hAnsi="Arial" w:cs="Arial"/>
        </w:rPr>
      </w:pPr>
      <w:r w:rsidRPr="008757B6">
        <w:rPr>
          <w:rFonts w:ascii="Arial" w:hAnsi="Arial" w:cs="Arial"/>
        </w:rPr>
        <w:t xml:space="preserve">- </w:t>
      </w:r>
      <w:r w:rsidRPr="008757B6">
        <w:rPr>
          <w:rFonts w:ascii="Arial" w:hAnsi="Arial" w:cs="Arial"/>
          <w:i/>
        </w:rPr>
        <w:t>электронных документов</w:t>
      </w:r>
      <w:r w:rsidRPr="008757B6">
        <w:rPr>
          <w:rFonts w:ascii="Arial" w:hAnsi="Arial" w:cs="Arial"/>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425445" w:rsidRPr="008757B6" w:rsidRDefault="00425445" w:rsidP="00425445">
      <w:pPr>
        <w:ind w:firstLine="709"/>
        <w:jc w:val="both"/>
        <w:rPr>
          <w:rFonts w:ascii="Arial" w:hAnsi="Arial" w:cs="Arial"/>
        </w:rPr>
      </w:pPr>
      <w:r w:rsidRPr="008757B6">
        <w:rPr>
          <w:rFonts w:ascii="Arial" w:hAnsi="Arial" w:cs="Arial"/>
        </w:rPr>
        <w:t xml:space="preserve">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w:t>
      </w:r>
      <w:r w:rsidR="00FB0A90">
        <w:rPr>
          <w:rFonts w:ascii="Arial" w:hAnsi="Arial" w:cs="Arial"/>
        </w:rPr>
        <w:t xml:space="preserve">Бунбуйского муниципального образования </w:t>
      </w:r>
      <w:r w:rsidRPr="008757B6">
        <w:rPr>
          <w:rFonts w:ascii="Arial" w:hAnsi="Arial" w:cs="Arial"/>
        </w:rPr>
        <w:t>с заявлением                   о предоставлении муниципальной услуги в электронной форме.</w:t>
      </w:r>
    </w:p>
    <w:p w:rsidR="00425445" w:rsidRPr="008757B6" w:rsidRDefault="00425445" w:rsidP="00425445">
      <w:pPr>
        <w:ind w:firstLine="709"/>
        <w:jc w:val="both"/>
        <w:rPr>
          <w:rFonts w:ascii="Arial" w:hAnsi="Arial" w:cs="Arial"/>
        </w:rPr>
      </w:pPr>
      <w:r w:rsidRPr="008757B6">
        <w:rPr>
          <w:rFonts w:ascii="Arial" w:hAnsi="Arial" w:cs="Arial"/>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425445" w:rsidRPr="008757B6" w:rsidRDefault="00425445" w:rsidP="00425445">
      <w:pPr>
        <w:ind w:firstLine="709"/>
        <w:jc w:val="both"/>
        <w:rPr>
          <w:rFonts w:ascii="Arial" w:hAnsi="Arial" w:cs="Arial"/>
        </w:rPr>
      </w:pPr>
      <w:r w:rsidRPr="008757B6">
        <w:rPr>
          <w:rFonts w:ascii="Arial" w:hAnsi="Arial" w:cs="Arial"/>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425445" w:rsidRPr="008757B6" w:rsidRDefault="00425445" w:rsidP="00425445">
      <w:pPr>
        <w:ind w:firstLine="709"/>
        <w:jc w:val="both"/>
        <w:rPr>
          <w:rFonts w:ascii="Arial" w:hAnsi="Arial" w:cs="Arial"/>
        </w:rPr>
      </w:pPr>
      <w:r w:rsidRPr="008757B6">
        <w:rPr>
          <w:rFonts w:ascii="Arial" w:hAnsi="Arial" w:cs="Arial"/>
        </w:rPr>
        <w:t xml:space="preserve">Администрация </w:t>
      </w:r>
      <w:r w:rsidR="00FB0A90">
        <w:rPr>
          <w:rFonts w:ascii="Arial" w:hAnsi="Arial" w:cs="Arial"/>
        </w:rPr>
        <w:t xml:space="preserve">Бунбуйского муниципального образования </w:t>
      </w:r>
      <w:r w:rsidRPr="008757B6">
        <w:rPr>
          <w:rFonts w:ascii="Arial" w:hAnsi="Arial" w:cs="Arial"/>
        </w:rPr>
        <w:t xml:space="preserve">при предоставлении муниципальной услуги по экстерриториальному принципу не вправе требовать от заявителя (представителя заявителя) или МФЦ </w:t>
      </w:r>
      <w:r w:rsidRPr="008757B6">
        <w:rPr>
          <w:rFonts w:ascii="Arial" w:hAnsi="Arial" w:cs="Arial"/>
        </w:rPr>
        <w:lastRenderedPageBreak/>
        <w:t>предоставления документов, указанных в предыдущем абзаце, на бумажных носителях.</w:t>
      </w:r>
    </w:p>
    <w:p w:rsidR="00425445" w:rsidRPr="008757B6" w:rsidRDefault="00425445" w:rsidP="00425445">
      <w:pPr>
        <w:ind w:firstLine="709"/>
        <w:jc w:val="both"/>
        <w:rPr>
          <w:rFonts w:ascii="Arial" w:hAnsi="Arial" w:cs="Arial"/>
          <w:color w:val="FF0000"/>
        </w:rPr>
      </w:pPr>
      <w:r w:rsidRPr="008757B6">
        <w:rPr>
          <w:rFonts w:ascii="Arial" w:hAnsi="Arial" w:cs="Arial"/>
        </w:rPr>
        <w:t>В случае если муниципальная услуга не предоставляется на базе МФЦ,                в который обратился заявитель (представитель заявителя), МФЦ в порядке, определен</w:t>
      </w:r>
      <w:r w:rsidR="00FB0A90">
        <w:rPr>
          <w:rFonts w:ascii="Arial" w:hAnsi="Arial" w:cs="Arial"/>
        </w:rPr>
        <w:t>ном Правительством</w:t>
      </w:r>
      <w:r w:rsidRPr="008757B6">
        <w:rPr>
          <w:rFonts w:ascii="Arial" w:hAnsi="Arial" w:cs="Arial"/>
        </w:rPr>
        <w:t>,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w:t>
      </w:r>
    </w:p>
    <w:p w:rsidR="00425445" w:rsidRPr="008757B6" w:rsidRDefault="00425445" w:rsidP="00425445">
      <w:pPr>
        <w:pStyle w:val="ConsPlusNormal"/>
        <w:ind w:firstLine="540"/>
        <w:jc w:val="both"/>
        <w:rPr>
          <w:sz w:val="24"/>
          <w:szCs w:val="24"/>
        </w:rPr>
      </w:pPr>
      <w:r w:rsidRPr="008757B6">
        <w:rPr>
          <w:sz w:val="24"/>
          <w:szCs w:val="24"/>
        </w:rPr>
        <w:t>2.2. При предоставлении информации на приеме или по телефону должностное лицо администрации обязано:</w:t>
      </w:r>
    </w:p>
    <w:p w:rsidR="00425445" w:rsidRPr="008757B6" w:rsidRDefault="00425445" w:rsidP="00425445">
      <w:pPr>
        <w:pStyle w:val="ConsPlusNormal"/>
        <w:ind w:firstLine="540"/>
        <w:jc w:val="both"/>
        <w:rPr>
          <w:sz w:val="24"/>
          <w:szCs w:val="24"/>
        </w:rPr>
      </w:pPr>
      <w:r w:rsidRPr="008757B6">
        <w:rPr>
          <w:sz w:val="24"/>
          <w:szCs w:val="24"/>
        </w:rPr>
        <w:t>представиться, назвав фамилию, имя, отчество, должность;</w:t>
      </w:r>
    </w:p>
    <w:p w:rsidR="00425445" w:rsidRPr="008757B6" w:rsidRDefault="00425445" w:rsidP="00425445">
      <w:pPr>
        <w:pStyle w:val="ConsPlusNormal"/>
        <w:ind w:firstLine="540"/>
        <w:jc w:val="both"/>
        <w:rPr>
          <w:sz w:val="24"/>
          <w:szCs w:val="24"/>
        </w:rPr>
      </w:pPr>
      <w:r w:rsidRPr="008757B6">
        <w:rPr>
          <w:sz w:val="24"/>
          <w:szCs w:val="24"/>
        </w:rPr>
        <w:t>представить исчерпывающие сведения об исполнении муниципальной функции в доступной форме.</w:t>
      </w:r>
    </w:p>
    <w:p w:rsidR="00425445" w:rsidRPr="008757B6" w:rsidRDefault="00425445" w:rsidP="00425445">
      <w:pPr>
        <w:pStyle w:val="ConsPlusNormal"/>
        <w:ind w:firstLine="540"/>
        <w:jc w:val="both"/>
        <w:rPr>
          <w:sz w:val="24"/>
          <w:szCs w:val="24"/>
        </w:rPr>
      </w:pPr>
      <w:r w:rsidRPr="008757B6">
        <w:rPr>
          <w:sz w:val="24"/>
          <w:szCs w:val="24"/>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rsidR="00425445" w:rsidRPr="008757B6" w:rsidRDefault="00425445" w:rsidP="00425445">
      <w:pPr>
        <w:pStyle w:val="ConsPlusNormal"/>
        <w:ind w:firstLine="540"/>
        <w:jc w:val="both"/>
        <w:rPr>
          <w:sz w:val="24"/>
          <w:szCs w:val="24"/>
        </w:rPr>
      </w:pPr>
      <w:r w:rsidRPr="008757B6">
        <w:rPr>
          <w:sz w:val="24"/>
          <w:szCs w:val="24"/>
        </w:rPr>
        <w:t>Должностное лицо обязано вести разговор в вежливой и корректной форме, по существу вопроса.</w:t>
      </w:r>
    </w:p>
    <w:p w:rsidR="00425445" w:rsidRPr="008757B6" w:rsidRDefault="00425445" w:rsidP="00425445">
      <w:pPr>
        <w:pStyle w:val="ConsPlusNormal"/>
        <w:ind w:firstLine="540"/>
        <w:jc w:val="both"/>
        <w:rPr>
          <w:sz w:val="24"/>
          <w:szCs w:val="24"/>
        </w:rPr>
      </w:pPr>
      <w:r w:rsidRPr="008757B6">
        <w:rPr>
          <w:sz w:val="24"/>
          <w:szCs w:val="24"/>
        </w:rPr>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rsidR="00425445" w:rsidRPr="008757B6" w:rsidRDefault="00425445" w:rsidP="00425445">
      <w:pPr>
        <w:pStyle w:val="ConsPlusNormal"/>
        <w:ind w:firstLine="540"/>
        <w:jc w:val="both"/>
        <w:rPr>
          <w:sz w:val="24"/>
          <w:szCs w:val="24"/>
        </w:rPr>
      </w:pPr>
      <w:r w:rsidRPr="008757B6">
        <w:rPr>
          <w:sz w:val="24"/>
          <w:szCs w:val="24"/>
        </w:rPr>
        <w:t>2.2.1. При поступлении обращения по телефону должностное лицо обязано в соответствии с поступившим запросом представить информацию:</w:t>
      </w:r>
    </w:p>
    <w:p w:rsidR="00425445" w:rsidRPr="008757B6" w:rsidRDefault="00425445" w:rsidP="00425445">
      <w:pPr>
        <w:pStyle w:val="ConsPlusNormal"/>
        <w:ind w:firstLine="540"/>
        <w:jc w:val="both"/>
        <w:rPr>
          <w:sz w:val="24"/>
          <w:szCs w:val="24"/>
        </w:rPr>
      </w:pPr>
      <w:r w:rsidRPr="008757B6">
        <w:rPr>
          <w:sz w:val="24"/>
          <w:szCs w:val="24"/>
        </w:rPr>
        <w:t>о нормативных правовых актах по вопросам исполнения муниципальной функции;</w:t>
      </w:r>
    </w:p>
    <w:p w:rsidR="00425445" w:rsidRPr="008757B6" w:rsidRDefault="00425445" w:rsidP="00425445">
      <w:pPr>
        <w:pStyle w:val="ConsPlusNormal"/>
        <w:ind w:firstLine="540"/>
        <w:jc w:val="both"/>
        <w:rPr>
          <w:sz w:val="24"/>
          <w:szCs w:val="24"/>
        </w:rPr>
      </w:pPr>
      <w:r w:rsidRPr="008757B6">
        <w:rPr>
          <w:sz w:val="24"/>
          <w:szCs w:val="24"/>
        </w:rPr>
        <w:t>о принятии решения по результатам исполнения муниципальной функции;</w:t>
      </w:r>
    </w:p>
    <w:p w:rsidR="00425445" w:rsidRPr="008757B6" w:rsidRDefault="00425445" w:rsidP="00425445">
      <w:pPr>
        <w:pStyle w:val="ConsPlusNormal"/>
        <w:ind w:firstLine="540"/>
        <w:jc w:val="both"/>
        <w:rPr>
          <w:sz w:val="24"/>
          <w:szCs w:val="24"/>
        </w:rPr>
      </w:pPr>
      <w:r w:rsidRPr="008757B6">
        <w:rPr>
          <w:sz w:val="24"/>
          <w:szCs w:val="24"/>
        </w:rPr>
        <w:t>о размещении на официальном сайте сельского поселения в сети Интернет информации о ходе исполнения муниципальной функции.</w:t>
      </w:r>
    </w:p>
    <w:p w:rsidR="00425445" w:rsidRPr="008757B6" w:rsidRDefault="00425445" w:rsidP="00425445">
      <w:pPr>
        <w:pStyle w:val="ConsPlusNormal"/>
        <w:ind w:firstLine="540"/>
        <w:jc w:val="both"/>
        <w:rPr>
          <w:sz w:val="24"/>
          <w:szCs w:val="24"/>
        </w:rPr>
      </w:pPr>
      <w:r w:rsidRPr="008757B6">
        <w:rPr>
          <w:sz w:val="24"/>
          <w:szCs w:val="24"/>
        </w:rPr>
        <w:t>Иные вопросы рассматриваются муниципальным образованием только на основании соответствующего письменного обращения.</w:t>
      </w:r>
    </w:p>
    <w:p w:rsidR="00425445" w:rsidRPr="008757B6" w:rsidRDefault="00425445" w:rsidP="00425445">
      <w:pPr>
        <w:pStyle w:val="ConsPlusNormal"/>
        <w:ind w:firstLine="540"/>
        <w:jc w:val="both"/>
        <w:rPr>
          <w:sz w:val="24"/>
          <w:szCs w:val="24"/>
        </w:rPr>
      </w:pPr>
      <w:r w:rsidRPr="008757B6">
        <w:rPr>
          <w:sz w:val="24"/>
          <w:szCs w:val="24"/>
        </w:rPr>
        <w:t>2.2.2. Основными требованиями к информированию заинтересованного лица являются:</w:t>
      </w:r>
    </w:p>
    <w:p w:rsidR="00425445" w:rsidRPr="008757B6" w:rsidRDefault="00425445" w:rsidP="00425445">
      <w:pPr>
        <w:pStyle w:val="ConsPlusNormal"/>
        <w:ind w:firstLine="540"/>
        <w:jc w:val="both"/>
        <w:rPr>
          <w:sz w:val="24"/>
          <w:szCs w:val="24"/>
        </w:rPr>
      </w:pPr>
      <w:r w:rsidRPr="008757B6">
        <w:rPr>
          <w:sz w:val="24"/>
          <w:szCs w:val="24"/>
        </w:rPr>
        <w:t>четкость в изложении информации;</w:t>
      </w:r>
    </w:p>
    <w:p w:rsidR="00425445" w:rsidRPr="008757B6" w:rsidRDefault="00425445" w:rsidP="00425445">
      <w:pPr>
        <w:pStyle w:val="ConsPlusNormal"/>
        <w:ind w:firstLine="540"/>
        <w:jc w:val="both"/>
        <w:rPr>
          <w:sz w:val="24"/>
          <w:szCs w:val="24"/>
        </w:rPr>
      </w:pPr>
      <w:r w:rsidRPr="008757B6">
        <w:rPr>
          <w:sz w:val="24"/>
          <w:szCs w:val="24"/>
        </w:rPr>
        <w:t>полнота информирования;</w:t>
      </w:r>
    </w:p>
    <w:p w:rsidR="00425445" w:rsidRPr="008757B6" w:rsidRDefault="00425445" w:rsidP="00425445">
      <w:pPr>
        <w:pStyle w:val="ConsPlusNormal"/>
        <w:ind w:firstLine="540"/>
        <w:jc w:val="both"/>
        <w:rPr>
          <w:sz w:val="24"/>
          <w:szCs w:val="24"/>
        </w:rPr>
      </w:pPr>
      <w:r w:rsidRPr="008757B6">
        <w:rPr>
          <w:sz w:val="24"/>
          <w:szCs w:val="24"/>
        </w:rPr>
        <w:t>наглядность форм предоставляемой информации (при письменном информировании);</w:t>
      </w:r>
    </w:p>
    <w:p w:rsidR="00425445" w:rsidRPr="008757B6" w:rsidRDefault="00425445" w:rsidP="00425445">
      <w:pPr>
        <w:pStyle w:val="ConsPlusNormal"/>
        <w:ind w:firstLine="540"/>
        <w:jc w:val="both"/>
        <w:rPr>
          <w:sz w:val="24"/>
          <w:szCs w:val="24"/>
        </w:rPr>
      </w:pPr>
      <w:r w:rsidRPr="008757B6">
        <w:rPr>
          <w:sz w:val="24"/>
          <w:szCs w:val="24"/>
        </w:rPr>
        <w:t>удобство и доступность получения информации;</w:t>
      </w:r>
    </w:p>
    <w:p w:rsidR="00425445" w:rsidRPr="008757B6" w:rsidRDefault="00425445" w:rsidP="00425445">
      <w:pPr>
        <w:pStyle w:val="ConsPlusNormal"/>
        <w:ind w:firstLine="540"/>
        <w:jc w:val="both"/>
        <w:rPr>
          <w:sz w:val="24"/>
          <w:szCs w:val="24"/>
        </w:rPr>
      </w:pPr>
      <w:r w:rsidRPr="008757B6">
        <w:rPr>
          <w:sz w:val="24"/>
          <w:szCs w:val="24"/>
        </w:rPr>
        <w:t>оперативность предоставления информации.</w:t>
      </w:r>
    </w:p>
    <w:p w:rsidR="00425445" w:rsidRPr="008757B6" w:rsidRDefault="00425445" w:rsidP="00425445">
      <w:pPr>
        <w:pStyle w:val="ConsPlusNormal"/>
        <w:ind w:firstLine="540"/>
        <w:jc w:val="both"/>
        <w:rPr>
          <w:sz w:val="24"/>
          <w:szCs w:val="24"/>
        </w:rPr>
      </w:pPr>
      <w:r w:rsidRPr="008757B6">
        <w:rPr>
          <w:sz w:val="24"/>
          <w:szCs w:val="24"/>
        </w:rPr>
        <w:t>Информация о порядке исполнения муниципальной функции размещается в информационной системе «Единый портал государственных и муниципальных услуг (функций)».</w:t>
      </w:r>
    </w:p>
    <w:p w:rsidR="00425445" w:rsidRPr="008757B6" w:rsidRDefault="00425445" w:rsidP="00425445">
      <w:pPr>
        <w:pStyle w:val="ConsPlusNormal"/>
        <w:ind w:firstLine="540"/>
        <w:jc w:val="both"/>
        <w:rPr>
          <w:sz w:val="24"/>
          <w:szCs w:val="24"/>
        </w:rPr>
      </w:pPr>
      <w:r w:rsidRPr="008757B6">
        <w:rPr>
          <w:sz w:val="24"/>
          <w:szCs w:val="24"/>
        </w:rPr>
        <w:t>2.3. Информирование и консультирование по электронному запросу осуществляется при наличии в нем следующих сведений:</w:t>
      </w:r>
    </w:p>
    <w:p w:rsidR="00425445" w:rsidRPr="008757B6" w:rsidRDefault="00425445" w:rsidP="00425445">
      <w:pPr>
        <w:pStyle w:val="ConsPlusNormal"/>
        <w:ind w:firstLine="540"/>
        <w:jc w:val="both"/>
        <w:rPr>
          <w:sz w:val="24"/>
          <w:szCs w:val="24"/>
        </w:rPr>
      </w:pPr>
      <w:r w:rsidRPr="008757B6">
        <w:rPr>
          <w:sz w:val="24"/>
          <w:szCs w:val="24"/>
        </w:rPr>
        <w:t>2.3.1. 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w:t>
      </w:r>
    </w:p>
    <w:p w:rsidR="00425445" w:rsidRPr="008757B6" w:rsidRDefault="00425445" w:rsidP="00425445">
      <w:pPr>
        <w:pStyle w:val="ConsPlusNormal"/>
        <w:ind w:firstLine="540"/>
        <w:jc w:val="both"/>
        <w:rPr>
          <w:sz w:val="24"/>
          <w:szCs w:val="24"/>
        </w:rPr>
      </w:pPr>
      <w:r w:rsidRPr="008757B6">
        <w:rPr>
          <w:sz w:val="24"/>
          <w:szCs w:val="24"/>
        </w:rPr>
        <w:t xml:space="preserve">2.3.2. местонахождения юридического лица, регистрации по месту </w:t>
      </w:r>
      <w:r w:rsidRPr="008757B6">
        <w:rPr>
          <w:sz w:val="24"/>
          <w:szCs w:val="24"/>
        </w:rPr>
        <w:lastRenderedPageBreak/>
        <w:t>жительства индивидуального предпринимателя или гражданина;</w:t>
      </w:r>
    </w:p>
    <w:p w:rsidR="00425445" w:rsidRPr="008757B6" w:rsidRDefault="00425445" w:rsidP="00425445">
      <w:pPr>
        <w:pStyle w:val="ConsPlusNormal"/>
        <w:ind w:firstLine="540"/>
        <w:jc w:val="both"/>
        <w:rPr>
          <w:sz w:val="24"/>
          <w:szCs w:val="24"/>
        </w:rPr>
      </w:pPr>
      <w:r w:rsidRPr="008757B6">
        <w:rPr>
          <w:sz w:val="24"/>
          <w:szCs w:val="24"/>
        </w:rPr>
        <w:t>2.3.3. почтового адреса и телефона.</w:t>
      </w:r>
    </w:p>
    <w:p w:rsidR="00425445" w:rsidRPr="008757B6" w:rsidRDefault="00425445" w:rsidP="00425445">
      <w:pPr>
        <w:pStyle w:val="ConsPlusNormal"/>
        <w:ind w:firstLine="540"/>
        <w:jc w:val="both"/>
        <w:rPr>
          <w:sz w:val="24"/>
          <w:szCs w:val="24"/>
        </w:rPr>
      </w:pPr>
      <w:r w:rsidRPr="008757B6">
        <w:rPr>
          <w:sz w:val="24"/>
          <w:szCs w:val="24"/>
        </w:rPr>
        <w:t>2.4. Обращения о предоставлении информации рассматриваются в течение 30 дней со дня регистрации.</w:t>
      </w:r>
    </w:p>
    <w:p w:rsidR="00425445" w:rsidRPr="008757B6" w:rsidRDefault="00425445" w:rsidP="00425445">
      <w:pPr>
        <w:pStyle w:val="ConsPlusNormal"/>
        <w:ind w:firstLine="540"/>
        <w:jc w:val="both"/>
        <w:rPr>
          <w:sz w:val="24"/>
          <w:szCs w:val="24"/>
        </w:rPr>
      </w:pPr>
      <w:r w:rsidRPr="008757B6">
        <w:rPr>
          <w:sz w:val="24"/>
          <w:szCs w:val="24"/>
        </w:rPr>
        <w:t>В ответе указываются фамилия и телефон непосредственного исполнителя документа.</w:t>
      </w:r>
    </w:p>
    <w:p w:rsidR="00425445" w:rsidRPr="008757B6" w:rsidRDefault="00425445" w:rsidP="00425445">
      <w:pPr>
        <w:pStyle w:val="ConsPlusNormal"/>
        <w:ind w:firstLine="540"/>
        <w:jc w:val="both"/>
        <w:rPr>
          <w:sz w:val="24"/>
          <w:szCs w:val="24"/>
        </w:rPr>
      </w:pPr>
      <w:r w:rsidRPr="008757B6">
        <w:rPr>
          <w:sz w:val="24"/>
          <w:szCs w:val="24"/>
        </w:rPr>
        <w:t xml:space="preserve">В целях публичного информирования об исполнении муниципальной функции на информационных стендах, размещенных по местонахождению сельского поселения, а также на официальном сайте </w:t>
      </w:r>
      <w:r w:rsidR="00FB0A90" w:rsidRPr="00FB0A90">
        <w:rPr>
          <w:sz w:val="24"/>
          <w:szCs w:val="24"/>
        </w:rPr>
        <w:t>Бунбуйского муниципального образования</w:t>
      </w:r>
      <w:r w:rsidR="00FB0A90">
        <w:t xml:space="preserve"> </w:t>
      </w:r>
      <w:r w:rsidRPr="008757B6">
        <w:rPr>
          <w:sz w:val="24"/>
          <w:szCs w:val="24"/>
        </w:rPr>
        <w:t>в сети Интернет размещаются:</w:t>
      </w:r>
    </w:p>
    <w:p w:rsidR="00425445" w:rsidRPr="008757B6" w:rsidRDefault="00425445" w:rsidP="00425445">
      <w:pPr>
        <w:pStyle w:val="ConsPlusNormal"/>
        <w:ind w:firstLine="540"/>
        <w:jc w:val="both"/>
        <w:rPr>
          <w:sz w:val="24"/>
          <w:szCs w:val="24"/>
        </w:rPr>
      </w:pPr>
      <w:r w:rsidRPr="008757B6">
        <w:rPr>
          <w:sz w:val="24"/>
          <w:szCs w:val="24"/>
        </w:rPr>
        <w:t>нормативные правовые акты, регламентирующие исполнение муниципальной функции;</w:t>
      </w:r>
    </w:p>
    <w:p w:rsidR="00425445" w:rsidRPr="008757B6" w:rsidRDefault="00425445" w:rsidP="00425445">
      <w:pPr>
        <w:pStyle w:val="ConsPlusNormal"/>
        <w:ind w:firstLine="540"/>
        <w:jc w:val="both"/>
        <w:rPr>
          <w:sz w:val="24"/>
          <w:szCs w:val="24"/>
        </w:rPr>
      </w:pPr>
      <w:r w:rsidRPr="008757B6">
        <w:rPr>
          <w:sz w:val="24"/>
          <w:szCs w:val="24"/>
        </w:rPr>
        <w:t>методические рекомендации;</w:t>
      </w:r>
    </w:p>
    <w:p w:rsidR="00425445" w:rsidRPr="008757B6" w:rsidRDefault="00425445" w:rsidP="00425445">
      <w:pPr>
        <w:pStyle w:val="ConsPlusNormal"/>
        <w:ind w:firstLine="540"/>
        <w:jc w:val="both"/>
        <w:rPr>
          <w:sz w:val="24"/>
          <w:szCs w:val="24"/>
        </w:rPr>
      </w:pPr>
      <w:r w:rsidRPr="008757B6">
        <w:rPr>
          <w:sz w:val="24"/>
          <w:szCs w:val="24"/>
        </w:rPr>
        <w:t>блок-схема исполнения административных процедур при исполнении муниципальной функции;</w:t>
      </w:r>
    </w:p>
    <w:p w:rsidR="00FB0A90" w:rsidRDefault="00425445" w:rsidP="00FB0A90">
      <w:pPr>
        <w:pStyle w:val="ConsPlusNormal"/>
        <w:ind w:firstLine="540"/>
        <w:jc w:val="both"/>
        <w:rPr>
          <w:sz w:val="24"/>
          <w:szCs w:val="24"/>
        </w:rPr>
      </w:pPr>
      <w:r w:rsidRPr="008757B6">
        <w:rPr>
          <w:sz w:val="24"/>
          <w:szCs w:val="24"/>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rsidR="00FB0A90" w:rsidRDefault="00425445" w:rsidP="00FB0A90">
      <w:pPr>
        <w:pStyle w:val="ConsPlusNormal"/>
        <w:ind w:firstLine="540"/>
        <w:jc w:val="both"/>
        <w:rPr>
          <w:color w:val="000000"/>
          <w:sz w:val="24"/>
          <w:szCs w:val="24"/>
        </w:rPr>
      </w:pPr>
      <w:r w:rsidRPr="00FB0A90">
        <w:rPr>
          <w:color w:val="000000"/>
          <w:sz w:val="24"/>
          <w:szCs w:val="24"/>
        </w:rPr>
        <w:t>2.5.Для инвалидов по зрению обеспечивается дублирование необходимой для ознакомл</w:t>
      </w:r>
      <w:r w:rsidRPr="00FB0A90">
        <w:rPr>
          <w:color w:val="000000"/>
          <w:sz w:val="24"/>
          <w:szCs w:val="24"/>
        </w:rPr>
        <w:t>е</w:t>
      </w:r>
      <w:r w:rsidRPr="00FB0A90">
        <w:rPr>
          <w:color w:val="000000"/>
          <w:sz w:val="24"/>
          <w:szCs w:val="24"/>
        </w:rPr>
        <w:t>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25445" w:rsidRPr="00FB0A90" w:rsidRDefault="00425445" w:rsidP="00FB0A90">
      <w:pPr>
        <w:pStyle w:val="ConsPlusNormal"/>
        <w:ind w:firstLine="540"/>
        <w:jc w:val="both"/>
        <w:rPr>
          <w:sz w:val="24"/>
          <w:szCs w:val="24"/>
        </w:rPr>
      </w:pPr>
      <w:r w:rsidRPr="00FB0A90">
        <w:rPr>
          <w:color w:val="000000"/>
          <w:sz w:val="24"/>
          <w:szCs w:val="24"/>
        </w:rPr>
        <w:t>2.5.1.  Для обслуживания инвалидов помещения оборудуются пандусами, спец</w:t>
      </w:r>
      <w:r w:rsidRPr="00FB0A90">
        <w:rPr>
          <w:color w:val="000000"/>
          <w:sz w:val="24"/>
          <w:szCs w:val="24"/>
        </w:rPr>
        <w:t>и</w:t>
      </w:r>
      <w:r w:rsidRPr="00FB0A90">
        <w:rPr>
          <w:color w:val="000000"/>
          <w:sz w:val="24"/>
          <w:szCs w:val="24"/>
        </w:rPr>
        <w:t>альными ограждениями и перилами, обеспечивающими беспрепятственное передвижение и разв</w:t>
      </w:r>
      <w:r w:rsidRPr="00FB0A90">
        <w:rPr>
          <w:color w:val="000000"/>
          <w:sz w:val="24"/>
          <w:szCs w:val="24"/>
        </w:rPr>
        <w:t>о</w:t>
      </w:r>
      <w:r w:rsidRPr="00FB0A90">
        <w:rPr>
          <w:color w:val="000000"/>
          <w:sz w:val="24"/>
          <w:szCs w:val="24"/>
        </w:rPr>
        <w:t>рот инвалидных колясок. Столы для обслуживания инвалидов размещаются в стороне от вх</w:t>
      </w:r>
      <w:r w:rsidRPr="00FB0A90">
        <w:rPr>
          <w:color w:val="000000"/>
          <w:sz w:val="24"/>
          <w:szCs w:val="24"/>
        </w:rPr>
        <w:t>о</w:t>
      </w:r>
      <w:r w:rsidRPr="00FB0A90">
        <w:rPr>
          <w:color w:val="000000"/>
          <w:sz w:val="24"/>
          <w:szCs w:val="24"/>
        </w:rPr>
        <w:t>да с учетом беспрепятственного подъезда и поворота колясок.</w:t>
      </w:r>
    </w:p>
    <w:p w:rsidR="00425445" w:rsidRPr="008757B6" w:rsidRDefault="00425445" w:rsidP="00FB0A90">
      <w:pPr>
        <w:pStyle w:val="western"/>
        <w:shd w:val="clear" w:color="auto" w:fill="FFFFFF"/>
        <w:spacing w:before="0" w:beforeAutospacing="0" w:after="0" w:afterAutospacing="0"/>
        <w:ind w:firstLine="567"/>
        <w:jc w:val="both"/>
        <w:rPr>
          <w:rFonts w:ascii="Arial" w:hAnsi="Arial" w:cs="Arial"/>
          <w:color w:val="000000"/>
        </w:rPr>
      </w:pPr>
      <w:r w:rsidRPr="008757B6">
        <w:rPr>
          <w:rFonts w:ascii="Arial" w:hAnsi="Arial" w:cs="Arial"/>
          <w:color w:val="000000"/>
        </w:rPr>
        <w:t>2.5.2.Входы в помещения оборудуются пандусами, расширенными проходами, позволя</w:t>
      </w:r>
      <w:r w:rsidRPr="008757B6">
        <w:rPr>
          <w:rFonts w:ascii="Arial" w:hAnsi="Arial" w:cs="Arial"/>
          <w:color w:val="000000"/>
        </w:rPr>
        <w:t>ю</w:t>
      </w:r>
      <w:r w:rsidRPr="008757B6">
        <w:rPr>
          <w:rFonts w:ascii="Arial" w:hAnsi="Arial" w:cs="Arial"/>
          <w:color w:val="000000"/>
        </w:rPr>
        <w:t>щими обеспечить беспрепятственный доступ инвалидов, включая инвалидов, использу</w:t>
      </w:r>
      <w:r w:rsidRPr="008757B6">
        <w:rPr>
          <w:rFonts w:ascii="Arial" w:hAnsi="Arial" w:cs="Arial"/>
          <w:color w:val="000000"/>
        </w:rPr>
        <w:t>ю</w:t>
      </w:r>
      <w:r w:rsidRPr="008757B6">
        <w:rPr>
          <w:rFonts w:ascii="Arial" w:hAnsi="Arial" w:cs="Arial"/>
          <w:color w:val="000000"/>
        </w:rPr>
        <w:t>щих кресла-коляски.</w:t>
      </w:r>
    </w:p>
    <w:p w:rsidR="00425445" w:rsidRPr="008757B6" w:rsidRDefault="00425445" w:rsidP="00FB0A90">
      <w:pPr>
        <w:pStyle w:val="western"/>
        <w:shd w:val="clear" w:color="auto" w:fill="FFFFFF"/>
        <w:spacing w:before="0" w:beforeAutospacing="0" w:after="0" w:afterAutospacing="0"/>
        <w:ind w:firstLine="567"/>
        <w:jc w:val="both"/>
        <w:rPr>
          <w:rFonts w:ascii="Arial" w:hAnsi="Arial" w:cs="Arial"/>
          <w:color w:val="000000"/>
        </w:rPr>
      </w:pPr>
      <w:r w:rsidRPr="008757B6">
        <w:rPr>
          <w:rFonts w:ascii="Arial" w:hAnsi="Arial" w:cs="Arial"/>
          <w:color w:val="000000"/>
        </w:rPr>
        <w:t>2.5.3.Центральный вход в помещения оборудуется информационной табличкой (выве</w:t>
      </w:r>
      <w:r w:rsidRPr="008757B6">
        <w:rPr>
          <w:rFonts w:ascii="Arial" w:hAnsi="Arial" w:cs="Arial"/>
          <w:color w:val="000000"/>
        </w:rPr>
        <w:t>с</w:t>
      </w:r>
      <w:r w:rsidRPr="008757B6">
        <w:rPr>
          <w:rFonts w:ascii="Arial" w:hAnsi="Arial" w:cs="Arial"/>
          <w:color w:val="000000"/>
        </w:rPr>
        <w:t>кой), содержащей соответствующее наименование, с использованием укрупненного шрифта и плоско-точечного шрифта Брайля.</w:t>
      </w:r>
    </w:p>
    <w:p w:rsidR="00425445" w:rsidRPr="008757B6" w:rsidRDefault="00425445" w:rsidP="00FB0A90">
      <w:pPr>
        <w:pStyle w:val="western"/>
        <w:shd w:val="clear" w:color="auto" w:fill="FFFFFF"/>
        <w:spacing w:before="0" w:beforeAutospacing="0" w:after="0" w:afterAutospacing="0"/>
        <w:jc w:val="both"/>
        <w:rPr>
          <w:rFonts w:ascii="Arial" w:hAnsi="Arial" w:cs="Arial"/>
          <w:color w:val="000000"/>
        </w:rPr>
      </w:pPr>
      <w:r w:rsidRPr="008757B6">
        <w:rPr>
          <w:rFonts w:ascii="Arial" w:hAnsi="Arial" w:cs="Arial"/>
          <w:color w:val="000000"/>
        </w:rPr>
        <w:t>При наличии заключения общественной организации инвалидов о технической невозмо</w:t>
      </w:r>
      <w:r w:rsidRPr="008757B6">
        <w:rPr>
          <w:rFonts w:ascii="Arial" w:hAnsi="Arial" w:cs="Arial"/>
          <w:color w:val="000000"/>
        </w:rPr>
        <w:t>ж</w:t>
      </w:r>
      <w:r w:rsidRPr="008757B6">
        <w:rPr>
          <w:rFonts w:ascii="Arial" w:hAnsi="Arial" w:cs="Arial"/>
          <w:color w:val="000000"/>
        </w:rPr>
        <w:t>ности обеспечения доступности помещений (здания) для инвалидов на специально подг</w:t>
      </w:r>
      <w:r w:rsidRPr="008757B6">
        <w:rPr>
          <w:rFonts w:ascii="Arial" w:hAnsi="Arial" w:cs="Arial"/>
          <w:color w:val="000000"/>
        </w:rPr>
        <w:t>о</w:t>
      </w:r>
      <w:r w:rsidRPr="008757B6">
        <w:rPr>
          <w:rFonts w:ascii="Arial" w:hAnsi="Arial" w:cs="Arial"/>
          <w:color w:val="000000"/>
        </w:rPr>
        <w:t>товленного сотрудника учреждения (организации), в котором предоставляется муниц</w:t>
      </w:r>
      <w:r w:rsidRPr="008757B6">
        <w:rPr>
          <w:rFonts w:ascii="Arial" w:hAnsi="Arial" w:cs="Arial"/>
          <w:color w:val="000000"/>
        </w:rPr>
        <w:t>и</w:t>
      </w:r>
      <w:r w:rsidRPr="008757B6">
        <w:rPr>
          <w:rFonts w:ascii="Arial" w:hAnsi="Arial" w:cs="Arial"/>
          <w:color w:val="000000"/>
        </w:rPr>
        <w:t>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w:t>
      </w:r>
      <w:r w:rsidRPr="008757B6">
        <w:rPr>
          <w:rFonts w:ascii="Arial" w:hAnsi="Arial" w:cs="Arial"/>
          <w:color w:val="000000"/>
        </w:rPr>
        <w:t>о</w:t>
      </w:r>
      <w:r w:rsidRPr="008757B6">
        <w:rPr>
          <w:rFonts w:ascii="Arial" w:hAnsi="Arial" w:cs="Arial"/>
          <w:color w:val="000000"/>
        </w:rPr>
        <w:t>сударственной услуги.</w:t>
      </w:r>
    </w:p>
    <w:p w:rsidR="0061203E" w:rsidRPr="008757B6" w:rsidRDefault="00425445" w:rsidP="000C3DBD">
      <w:pPr>
        <w:keepNext/>
        <w:tabs>
          <w:tab w:val="num" w:pos="0"/>
        </w:tabs>
        <w:spacing w:line="360" w:lineRule="atLeast"/>
        <w:ind w:firstLine="709"/>
        <w:jc w:val="center"/>
        <w:outlineLvl w:val="3"/>
        <w:rPr>
          <w:rFonts w:ascii="Arial" w:hAnsi="Arial" w:cs="Arial"/>
          <w:b/>
        </w:rPr>
      </w:pPr>
      <w:r w:rsidRPr="008757B6">
        <w:rPr>
          <w:rFonts w:ascii="Arial" w:hAnsi="Arial" w:cs="Arial"/>
          <w:b/>
        </w:rPr>
        <w:t xml:space="preserve">3. </w:t>
      </w:r>
      <w:r w:rsidR="0061203E" w:rsidRPr="008757B6">
        <w:rPr>
          <w:rFonts w:ascii="Arial" w:hAnsi="Arial" w:cs="Arial"/>
          <w:b/>
        </w:rPr>
        <w:t xml:space="preserve"> СТАНДАРТ ПРЕДОСТАВЛЕНИЯ МУНИЦИПАЛЬНОЙ УСЛУГИ</w:t>
      </w:r>
      <w:bookmarkStart w:id="1" w:name="_Toc206489247"/>
    </w:p>
    <w:p w:rsidR="0061203E" w:rsidRPr="00D36E71" w:rsidRDefault="00425445" w:rsidP="0051040C">
      <w:pPr>
        <w:tabs>
          <w:tab w:val="left" w:pos="0"/>
        </w:tabs>
        <w:autoSpaceDE w:val="0"/>
        <w:autoSpaceDN w:val="0"/>
        <w:adjustRightInd w:val="0"/>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.1.</w:t>
      </w:r>
      <w:r w:rsidR="0061203E" w:rsidRPr="00D36E71">
        <w:rPr>
          <w:rFonts w:ascii="Arial" w:hAnsi="Arial" w:cs="Arial"/>
        </w:rPr>
        <w:tab/>
        <w:t>Наименование муниципальной услуги</w:t>
      </w:r>
      <w:bookmarkEnd w:id="1"/>
    </w:p>
    <w:p w:rsidR="0061203E" w:rsidRPr="008757B6" w:rsidRDefault="0061203E" w:rsidP="000C3DBD">
      <w:pPr>
        <w:tabs>
          <w:tab w:val="left" w:pos="0"/>
        </w:tabs>
        <w:autoSpaceDE w:val="0"/>
        <w:autoSpaceDN w:val="0"/>
        <w:adjustRightInd w:val="0"/>
        <w:spacing w:line="360" w:lineRule="atLeast"/>
        <w:ind w:firstLine="709"/>
        <w:jc w:val="both"/>
        <w:rPr>
          <w:rFonts w:ascii="Arial" w:hAnsi="Arial" w:cs="Arial"/>
          <w:b/>
        </w:rPr>
      </w:pPr>
      <w:r w:rsidRPr="008757B6">
        <w:rPr>
          <w:rFonts w:ascii="Arial" w:hAnsi="Arial" w:cs="Arial"/>
        </w:rPr>
        <w:t xml:space="preserve">«Оказание поддержки субъектам инвестиционной деятельности в реализации инвестиционных проектов на территории   сельского поселения». </w:t>
      </w:r>
    </w:p>
    <w:p w:rsidR="0061203E" w:rsidRPr="00D36E71" w:rsidRDefault="00425445" w:rsidP="0051040C">
      <w:pPr>
        <w:tabs>
          <w:tab w:val="left" w:pos="0"/>
        </w:tabs>
        <w:autoSpaceDE w:val="0"/>
        <w:autoSpaceDN w:val="0"/>
        <w:adjustRightInd w:val="0"/>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.2. Наименование органа местного самоуправления, предоставляющего муниципальную услугу</w:t>
      </w:r>
    </w:p>
    <w:p w:rsidR="0061203E" w:rsidRPr="008757B6" w:rsidRDefault="00425445" w:rsidP="0051040C">
      <w:pPr>
        <w:spacing w:line="360" w:lineRule="atLeast"/>
        <w:ind w:firstLine="709"/>
        <w:rPr>
          <w:rFonts w:ascii="Arial" w:hAnsi="Arial" w:cs="Arial"/>
        </w:rPr>
      </w:pPr>
      <w:r w:rsidRPr="008757B6">
        <w:rPr>
          <w:rFonts w:ascii="Arial" w:hAnsi="Arial" w:cs="Arial"/>
        </w:rPr>
        <w:t>3</w:t>
      </w:r>
      <w:r w:rsidR="0061203E" w:rsidRPr="008757B6">
        <w:rPr>
          <w:rFonts w:ascii="Arial" w:hAnsi="Arial" w:cs="Arial"/>
        </w:rPr>
        <w:t>.2.1. Муниципальная услуга предоставляется:</w:t>
      </w:r>
    </w:p>
    <w:p w:rsidR="0061203E" w:rsidRPr="008757B6" w:rsidRDefault="0061203E" w:rsidP="0051040C">
      <w:pPr>
        <w:autoSpaceDE w:val="0"/>
        <w:autoSpaceDN w:val="0"/>
        <w:adjustRightInd w:val="0"/>
        <w:spacing w:line="360" w:lineRule="atLeast"/>
        <w:ind w:firstLine="709"/>
        <w:jc w:val="both"/>
        <w:rPr>
          <w:rFonts w:ascii="Arial" w:hAnsi="Arial" w:cs="Arial"/>
          <w:color w:val="FF0000"/>
        </w:rPr>
      </w:pPr>
      <w:r w:rsidRPr="008757B6">
        <w:rPr>
          <w:rFonts w:ascii="Arial" w:hAnsi="Arial" w:cs="Arial"/>
          <w:color w:val="000000"/>
        </w:rPr>
        <w:t xml:space="preserve">Администрацией  </w:t>
      </w:r>
      <w:r w:rsidRPr="008757B6">
        <w:rPr>
          <w:rFonts w:ascii="Arial" w:hAnsi="Arial" w:cs="Arial"/>
        </w:rPr>
        <w:t xml:space="preserve"> </w:t>
      </w:r>
      <w:r w:rsidR="00FB0A90">
        <w:rPr>
          <w:rFonts w:ascii="Arial" w:hAnsi="Arial" w:cs="Arial"/>
        </w:rPr>
        <w:t>Бунбуйского муниципального образования</w:t>
      </w:r>
      <w:r w:rsidRPr="008757B6">
        <w:rPr>
          <w:rFonts w:ascii="Arial" w:hAnsi="Arial" w:cs="Arial"/>
          <w:color w:val="000000"/>
        </w:rPr>
        <w:t>.</w:t>
      </w:r>
      <w:r w:rsidRPr="008757B6">
        <w:rPr>
          <w:rFonts w:ascii="Arial" w:hAnsi="Arial" w:cs="Arial"/>
          <w:color w:val="FF0000"/>
        </w:rPr>
        <w:t xml:space="preserve">                   </w:t>
      </w:r>
    </w:p>
    <w:p w:rsidR="0061203E" w:rsidRPr="008757B6" w:rsidRDefault="00425445" w:rsidP="0051040C">
      <w:pPr>
        <w:pStyle w:val="2a"/>
        <w:spacing w:after="0" w:line="360" w:lineRule="atLeast"/>
        <w:ind w:firstLine="709"/>
        <w:jc w:val="both"/>
        <w:rPr>
          <w:rFonts w:ascii="Arial" w:hAnsi="Arial" w:cs="Arial"/>
          <w:bCs/>
          <w:iCs/>
        </w:rPr>
      </w:pPr>
      <w:r w:rsidRPr="008757B6">
        <w:rPr>
          <w:rFonts w:ascii="Arial" w:hAnsi="Arial" w:cs="Arial"/>
          <w:bCs/>
          <w:iCs/>
        </w:rPr>
        <w:lastRenderedPageBreak/>
        <w:t>3</w:t>
      </w:r>
      <w:r w:rsidR="0061203E" w:rsidRPr="008757B6">
        <w:rPr>
          <w:rFonts w:ascii="Arial" w:hAnsi="Arial" w:cs="Arial"/>
          <w:bCs/>
          <w:iCs/>
        </w:rPr>
        <w:t>.2.2.Должностные лица, ответственные за предоставление муниципальной услуги, определяются постановлением Администрации, которое размещается на Интернет-сайте Администрации, на информационном стенде  Администрации.</w:t>
      </w:r>
    </w:p>
    <w:p w:rsidR="0061203E" w:rsidRPr="008757B6" w:rsidRDefault="00425445" w:rsidP="000C3DBD">
      <w:pPr>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1203E" w:rsidRPr="00D36E71" w:rsidRDefault="00425445" w:rsidP="00943825">
      <w:pPr>
        <w:pStyle w:val="3"/>
        <w:numPr>
          <w:ilvl w:val="0"/>
          <w:numId w:val="0"/>
        </w:numPr>
        <w:spacing w:before="0" w:after="0" w:line="360" w:lineRule="atLeast"/>
        <w:ind w:left="720"/>
        <w:jc w:val="both"/>
        <w:rPr>
          <w:rFonts w:ascii="Arial" w:hAnsi="Arial" w:cs="Arial"/>
          <w:b w:val="0"/>
          <w:bCs w:val="0"/>
          <w:color w:val="auto"/>
          <w:sz w:val="24"/>
          <w:szCs w:val="24"/>
        </w:rPr>
      </w:pPr>
      <w:r w:rsidRPr="00D36E71">
        <w:rPr>
          <w:rFonts w:ascii="Arial" w:hAnsi="Arial" w:cs="Arial"/>
          <w:b w:val="0"/>
          <w:bCs w:val="0"/>
          <w:color w:val="auto"/>
          <w:sz w:val="24"/>
          <w:szCs w:val="24"/>
        </w:rPr>
        <w:t>3</w:t>
      </w:r>
      <w:r w:rsidR="0061203E" w:rsidRPr="00D36E71">
        <w:rPr>
          <w:rFonts w:ascii="Arial" w:hAnsi="Arial" w:cs="Arial"/>
          <w:b w:val="0"/>
          <w:bCs w:val="0"/>
          <w:color w:val="auto"/>
          <w:sz w:val="24"/>
          <w:szCs w:val="24"/>
        </w:rPr>
        <w:t>.3. Результат предоставления муниципальной услуги</w:t>
      </w:r>
    </w:p>
    <w:p w:rsidR="0061203E" w:rsidRPr="008757B6" w:rsidRDefault="00425445" w:rsidP="0051040C">
      <w:pPr>
        <w:autoSpaceDE w:val="0"/>
        <w:autoSpaceDN w:val="0"/>
        <w:adjustRightInd w:val="0"/>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.3.1. Результатом предоставления муниципальной услуги является:</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 xml:space="preserve">заключение Соглашения о намерениях в сфере сотрудничества в реализации инвестиционного проекта на территории </w:t>
      </w:r>
      <w:r w:rsidR="00BA69B3">
        <w:rPr>
          <w:rFonts w:ascii="Arial" w:hAnsi="Arial" w:cs="Arial"/>
        </w:rPr>
        <w:t>Бунбуйского муниципального образования</w:t>
      </w:r>
      <w:r w:rsidRPr="008757B6">
        <w:rPr>
          <w:rFonts w:ascii="Arial" w:hAnsi="Arial" w:cs="Arial"/>
        </w:rPr>
        <w:t xml:space="preserve"> ;</w:t>
      </w:r>
    </w:p>
    <w:p w:rsidR="0061203E" w:rsidRPr="008757B6" w:rsidRDefault="0061203E" w:rsidP="0051040C">
      <w:pPr>
        <w:spacing w:line="360" w:lineRule="atLeast"/>
        <w:ind w:firstLine="709"/>
        <w:jc w:val="both"/>
        <w:rPr>
          <w:rFonts w:ascii="Arial" w:hAnsi="Arial" w:cs="Arial"/>
        </w:rPr>
      </w:pPr>
      <w:r w:rsidRPr="008757B6">
        <w:rPr>
          <w:rFonts w:ascii="Arial" w:hAnsi="Arial" w:cs="Arial"/>
          <w:color w:val="000000"/>
        </w:rPr>
        <w:t>выдача  заявителю письменного уведомления об отказе в  предоставлении муниципальной услуги.</w:t>
      </w:r>
    </w:p>
    <w:p w:rsidR="0061203E" w:rsidRPr="008757B6" w:rsidRDefault="00425445" w:rsidP="0051040C">
      <w:pPr>
        <w:pStyle w:val="ConsPlusNormal"/>
        <w:widowControl/>
        <w:spacing w:line="360" w:lineRule="atLeast"/>
        <w:ind w:firstLine="709"/>
        <w:jc w:val="both"/>
        <w:rPr>
          <w:color w:val="FF0000"/>
          <w:sz w:val="24"/>
          <w:szCs w:val="24"/>
        </w:rPr>
      </w:pPr>
      <w:r w:rsidRPr="008757B6">
        <w:rPr>
          <w:sz w:val="24"/>
          <w:szCs w:val="24"/>
        </w:rPr>
        <w:t>3</w:t>
      </w:r>
      <w:r w:rsidR="0061203E" w:rsidRPr="008757B6">
        <w:rPr>
          <w:sz w:val="24"/>
          <w:szCs w:val="24"/>
        </w:rPr>
        <w:t xml:space="preserve">.3.2. Решение об оказании поддержки или об отказе в оказании поддержки </w:t>
      </w:r>
      <w:r w:rsidR="0061203E" w:rsidRPr="008757B6">
        <w:rPr>
          <w:color w:val="000000"/>
          <w:sz w:val="24"/>
          <w:szCs w:val="24"/>
        </w:rPr>
        <w:t xml:space="preserve">субъектам инвестиционной деятельности в реализации инвестиционных проектов на территории  </w:t>
      </w:r>
      <w:r w:rsidR="00BA69B3" w:rsidRPr="00BA69B3">
        <w:rPr>
          <w:sz w:val="24"/>
          <w:szCs w:val="24"/>
        </w:rPr>
        <w:t>Бунбуйского муниципального образования</w:t>
      </w:r>
      <w:r w:rsidR="00BA69B3" w:rsidRPr="008757B6">
        <w:rPr>
          <w:sz w:val="24"/>
          <w:szCs w:val="24"/>
        </w:rPr>
        <w:t xml:space="preserve"> </w:t>
      </w:r>
      <w:r w:rsidR="0061203E" w:rsidRPr="008757B6">
        <w:rPr>
          <w:sz w:val="24"/>
          <w:szCs w:val="24"/>
        </w:rPr>
        <w:t xml:space="preserve">Главой  </w:t>
      </w:r>
      <w:r w:rsidR="00BA69B3">
        <w:rPr>
          <w:sz w:val="24"/>
          <w:szCs w:val="24"/>
        </w:rPr>
        <w:t>администрации</w:t>
      </w:r>
      <w:r w:rsidR="0061203E" w:rsidRPr="008757B6">
        <w:rPr>
          <w:sz w:val="24"/>
          <w:szCs w:val="24"/>
        </w:rPr>
        <w:t>.</w:t>
      </w:r>
    </w:p>
    <w:p w:rsidR="0061203E" w:rsidRPr="00D36E71" w:rsidRDefault="00425445" w:rsidP="0051040C">
      <w:pPr>
        <w:pStyle w:val="ConsPlusNormal"/>
        <w:widowControl/>
        <w:spacing w:before="120" w:line="360" w:lineRule="atLeast"/>
        <w:ind w:firstLine="709"/>
        <w:jc w:val="both"/>
        <w:rPr>
          <w:sz w:val="24"/>
          <w:szCs w:val="24"/>
        </w:rPr>
      </w:pPr>
      <w:r w:rsidRPr="00D36E71">
        <w:rPr>
          <w:sz w:val="24"/>
          <w:szCs w:val="24"/>
        </w:rPr>
        <w:t>3</w:t>
      </w:r>
      <w:r w:rsidR="0061203E" w:rsidRPr="00D36E71">
        <w:rPr>
          <w:sz w:val="24"/>
          <w:szCs w:val="24"/>
        </w:rPr>
        <w:t>.4. Срок предоставления муниципальной услуги</w:t>
      </w:r>
    </w:p>
    <w:p w:rsidR="0061203E" w:rsidRPr="008757B6" w:rsidRDefault="00425445" w:rsidP="0051040C">
      <w:pPr>
        <w:pStyle w:val="ConsPlusNormal"/>
        <w:widowControl/>
        <w:spacing w:line="360" w:lineRule="atLeast"/>
        <w:ind w:firstLine="709"/>
        <w:jc w:val="both"/>
        <w:rPr>
          <w:sz w:val="24"/>
          <w:szCs w:val="24"/>
        </w:rPr>
      </w:pPr>
      <w:r w:rsidRPr="008757B6">
        <w:rPr>
          <w:sz w:val="24"/>
          <w:szCs w:val="24"/>
        </w:rPr>
        <w:t>3</w:t>
      </w:r>
      <w:r w:rsidR="0061203E" w:rsidRPr="008757B6">
        <w:rPr>
          <w:sz w:val="24"/>
          <w:szCs w:val="24"/>
        </w:rPr>
        <w:t>.4.1. Общий срок исполнения муниципальной услуги включает в себя совокупность сроков исполнения отдельных административных процедур.</w:t>
      </w:r>
    </w:p>
    <w:p w:rsidR="0061203E" w:rsidRPr="008757B6" w:rsidRDefault="0061203E" w:rsidP="0051040C">
      <w:pPr>
        <w:pStyle w:val="ConsPlusNormal"/>
        <w:widowControl/>
        <w:spacing w:line="360" w:lineRule="atLeast"/>
        <w:ind w:firstLine="709"/>
        <w:jc w:val="both"/>
        <w:rPr>
          <w:sz w:val="24"/>
          <w:szCs w:val="24"/>
        </w:rPr>
      </w:pPr>
      <w:r w:rsidRPr="008757B6">
        <w:rPr>
          <w:sz w:val="24"/>
          <w:szCs w:val="24"/>
        </w:rPr>
        <w:t xml:space="preserve">Сроки прохождения отдельных административных процедур предусмотрены в разделе </w:t>
      </w:r>
      <w:r w:rsidR="00425445" w:rsidRPr="008757B6">
        <w:rPr>
          <w:sz w:val="24"/>
          <w:szCs w:val="24"/>
        </w:rPr>
        <w:t>4</w:t>
      </w:r>
      <w:r w:rsidRPr="008757B6">
        <w:rPr>
          <w:sz w:val="24"/>
          <w:szCs w:val="24"/>
        </w:rPr>
        <w:t xml:space="preserve"> настоящего Административного регламента.</w:t>
      </w:r>
    </w:p>
    <w:p w:rsidR="0061203E" w:rsidRPr="008757B6" w:rsidRDefault="00425445" w:rsidP="000C3DBD">
      <w:pPr>
        <w:pStyle w:val="ConsPlusNormal"/>
        <w:widowControl/>
        <w:spacing w:line="360" w:lineRule="atLeast"/>
        <w:ind w:firstLine="709"/>
        <w:jc w:val="both"/>
        <w:rPr>
          <w:sz w:val="24"/>
          <w:szCs w:val="24"/>
        </w:rPr>
      </w:pPr>
      <w:r w:rsidRPr="008757B6">
        <w:rPr>
          <w:sz w:val="24"/>
          <w:szCs w:val="24"/>
        </w:rPr>
        <w:t>3</w:t>
      </w:r>
      <w:r w:rsidR="0061203E" w:rsidRPr="008757B6">
        <w:rPr>
          <w:sz w:val="24"/>
          <w:szCs w:val="24"/>
        </w:rPr>
        <w:t>.4.2. Днем обращения заявителя за предоставлением муниципальной услуги считается день приема и регистрации обращения (инвестиционного намерения).</w:t>
      </w:r>
    </w:p>
    <w:p w:rsidR="0061203E" w:rsidRPr="00D36E71" w:rsidRDefault="00425445" w:rsidP="0051040C">
      <w:pPr>
        <w:keepNext/>
        <w:tabs>
          <w:tab w:val="num" w:pos="0"/>
        </w:tabs>
        <w:spacing w:line="360" w:lineRule="atLeast"/>
        <w:ind w:firstLine="709"/>
        <w:jc w:val="both"/>
        <w:outlineLvl w:val="3"/>
        <w:rPr>
          <w:rFonts w:ascii="Arial" w:hAnsi="Arial" w:cs="Arial"/>
        </w:rPr>
      </w:pPr>
      <w:r w:rsidRPr="00D36E71">
        <w:rPr>
          <w:rFonts w:ascii="Arial" w:hAnsi="Arial" w:cs="Arial"/>
        </w:rPr>
        <w:t>3</w:t>
      </w:r>
      <w:r w:rsidR="0061203E" w:rsidRPr="00D36E71">
        <w:rPr>
          <w:rFonts w:ascii="Arial" w:hAnsi="Arial" w:cs="Arial"/>
        </w:rPr>
        <w:t>.5. Правовые основания для предоставления муниципальной услуги</w:t>
      </w:r>
    </w:p>
    <w:p w:rsidR="0061203E" w:rsidRPr="008757B6" w:rsidRDefault="0061203E" w:rsidP="00943825">
      <w:pPr>
        <w:autoSpaceDE w:val="0"/>
        <w:autoSpaceDN w:val="0"/>
        <w:adjustRightInd w:val="0"/>
        <w:spacing w:line="360" w:lineRule="atLeast"/>
        <w:ind w:firstLine="709"/>
        <w:jc w:val="both"/>
        <w:rPr>
          <w:rFonts w:ascii="Arial" w:hAnsi="Arial" w:cs="Arial"/>
        </w:rPr>
      </w:pPr>
      <w:r w:rsidRPr="008757B6">
        <w:rPr>
          <w:rFonts w:ascii="Arial" w:hAnsi="Arial" w:cs="Arial"/>
        </w:rPr>
        <w:t xml:space="preserve">Отношения, возникающие в связи </w:t>
      </w:r>
      <w:r w:rsidRPr="008757B6">
        <w:rPr>
          <w:rFonts w:ascii="Arial" w:hAnsi="Arial" w:cs="Arial"/>
          <w:bCs/>
        </w:rPr>
        <w:t>с предоставлением муниципальной услуги,</w:t>
      </w:r>
      <w:r w:rsidRPr="008757B6">
        <w:rPr>
          <w:rFonts w:ascii="Arial" w:hAnsi="Arial" w:cs="Arial"/>
        </w:rPr>
        <w:t xml:space="preserve"> регулируются следующими нормативными правовыми актами:</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Конституцией Российской Федерации;</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Гражданским кодексом Российской Федерации;</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 xml:space="preserve">Федеральным законом от 06.10. 2003 № 131-ФЗ «Об общих принципах организации местного самоуправления в Российской Федерации»; </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 xml:space="preserve">Федеральным законом от 25.02.1999 № 39-ФЗ «Об инвестиционной деятельности в Российской Федерации, осуществляемой в форме капитальных вложений»; </w:t>
      </w:r>
    </w:p>
    <w:p w:rsidR="0061203E" w:rsidRPr="008757B6" w:rsidRDefault="0061203E" w:rsidP="000C3DBD">
      <w:pPr>
        <w:autoSpaceDE w:val="0"/>
        <w:autoSpaceDN w:val="0"/>
        <w:adjustRightInd w:val="0"/>
        <w:spacing w:line="360" w:lineRule="atLeast"/>
        <w:ind w:firstLine="709"/>
        <w:jc w:val="both"/>
        <w:rPr>
          <w:rFonts w:ascii="Arial" w:hAnsi="Arial" w:cs="Arial"/>
        </w:rPr>
      </w:pPr>
      <w:r w:rsidRPr="008757B6">
        <w:rPr>
          <w:rFonts w:ascii="Arial" w:hAnsi="Arial" w:cs="Arial"/>
        </w:rPr>
        <w:t>Федеральным законом от 02.05.2006 № 59-ФЗ «О порядке рассмотрения обращений граждан Российской Федерации».</w:t>
      </w:r>
    </w:p>
    <w:p w:rsidR="0061203E" w:rsidRPr="00D36E71" w:rsidRDefault="00425445" w:rsidP="0051040C">
      <w:pPr>
        <w:pStyle w:val="ConsPlusNormal"/>
        <w:spacing w:line="360" w:lineRule="atLeast"/>
        <w:ind w:firstLine="709"/>
        <w:jc w:val="both"/>
        <w:rPr>
          <w:sz w:val="24"/>
          <w:szCs w:val="24"/>
        </w:rPr>
      </w:pPr>
      <w:r w:rsidRPr="00D36E71">
        <w:rPr>
          <w:bCs/>
          <w:sz w:val="24"/>
          <w:szCs w:val="24"/>
        </w:rPr>
        <w:t>3</w:t>
      </w:r>
      <w:r w:rsidR="0061203E" w:rsidRPr="00D36E71">
        <w:rPr>
          <w:bCs/>
          <w:sz w:val="24"/>
          <w:szCs w:val="24"/>
        </w:rPr>
        <w:t xml:space="preserve">.6. </w:t>
      </w:r>
      <w:r w:rsidR="0061203E" w:rsidRPr="00D36E71">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w:t>
      </w:r>
      <w:r w:rsidR="0061203E" w:rsidRPr="00D36E71">
        <w:rPr>
          <w:sz w:val="24"/>
          <w:szCs w:val="24"/>
        </w:rPr>
        <w:lastRenderedPageBreak/>
        <w:t>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60B83" w:rsidRPr="00D36E71">
        <w:rPr>
          <w:sz w:val="24"/>
          <w:szCs w:val="24"/>
        </w:rPr>
        <w:t>.</w:t>
      </w:r>
    </w:p>
    <w:p w:rsidR="0061203E" w:rsidRPr="008757B6" w:rsidRDefault="00425445" w:rsidP="0051040C">
      <w:pPr>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 xml:space="preserve">.6.1. Для оказания поддержки субъектам инвестиционной деятельности заявитель подает следующие документы: </w:t>
      </w:r>
    </w:p>
    <w:p w:rsidR="0061203E" w:rsidRPr="008757B6" w:rsidRDefault="00425445" w:rsidP="0051040C">
      <w:pPr>
        <w:tabs>
          <w:tab w:val="right" w:pos="1134"/>
        </w:tabs>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.6.1.1. Документы и информация, которые заявитель должен представить самостоятельно:</w:t>
      </w:r>
    </w:p>
    <w:p w:rsidR="0061203E" w:rsidRPr="008757B6" w:rsidRDefault="0061203E" w:rsidP="0051040C">
      <w:pPr>
        <w:tabs>
          <w:tab w:val="right" w:pos="1134"/>
        </w:tabs>
        <w:spacing w:line="360" w:lineRule="atLeast"/>
        <w:ind w:firstLine="709"/>
        <w:jc w:val="both"/>
        <w:rPr>
          <w:rFonts w:ascii="Arial" w:hAnsi="Arial" w:cs="Arial"/>
        </w:rPr>
      </w:pPr>
      <w:r w:rsidRPr="008757B6">
        <w:rPr>
          <w:rFonts w:ascii="Arial" w:hAnsi="Arial" w:cs="Arial"/>
        </w:rPr>
        <w:t>обращение (инвестиционное намерение);</w:t>
      </w:r>
    </w:p>
    <w:p w:rsidR="0061203E" w:rsidRPr="008757B6" w:rsidRDefault="0061203E" w:rsidP="0051040C">
      <w:pPr>
        <w:tabs>
          <w:tab w:val="right" w:pos="1134"/>
        </w:tabs>
        <w:spacing w:line="360" w:lineRule="atLeast"/>
        <w:ind w:firstLine="709"/>
        <w:jc w:val="both"/>
        <w:rPr>
          <w:rFonts w:ascii="Arial" w:hAnsi="Arial" w:cs="Arial"/>
        </w:rPr>
      </w:pPr>
      <w:r w:rsidRPr="008757B6">
        <w:rPr>
          <w:rFonts w:ascii="Arial" w:hAnsi="Arial" w:cs="Arial"/>
        </w:rPr>
        <w:t>письменное уведомление в свободной форме о выбранных для осмотра инвестиционных площадках;</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нотариально заверенная копия учредительных документов организации - инвестора (для юридического лица),</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 xml:space="preserve">презентацию инвестиционного проекта с изложением концепции инвестиционного проекта на бумажном или на электронном носителе; </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подписанные руководителем организации - инвестора (индивидуальным предпринимателем</w:t>
      </w:r>
      <w:r w:rsidRPr="008757B6">
        <w:rPr>
          <w:rFonts w:ascii="Arial" w:hAnsi="Arial" w:cs="Arial"/>
          <w:lang w:val="uk-UA"/>
        </w:rPr>
        <w:t xml:space="preserve"> </w:t>
      </w:r>
      <w:r w:rsidRPr="008757B6">
        <w:rPr>
          <w:rFonts w:ascii="Arial" w:hAnsi="Arial" w:cs="Arial"/>
        </w:rPr>
        <w:t>-</w:t>
      </w:r>
      <w:r w:rsidRPr="008757B6">
        <w:rPr>
          <w:rFonts w:ascii="Arial" w:hAnsi="Arial" w:cs="Arial"/>
          <w:lang w:val="uk-UA"/>
        </w:rPr>
        <w:t xml:space="preserve"> </w:t>
      </w:r>
      <w:r w:rsidRPr="008757B6">
        <w:rPr>
          <w:rFonts w:ascii="Arial" w:hAnsi="Arial" w:cs="Arial"/>
        </w:rPr>
        <w:t xml:space="preserve">инвестором)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в случае привлечения средств кредитных организаций инициатор проекта вправе представить письма кредитных организаций о поддержке проекта (при их наличии);</w:t>
      </w:r>
    </w:p>
    <w:p w:rsidR="0061203E" w:rsidRPr="008757B6" w:rsidRDefault="0061203E" w:rsidP="0051040C">
      <w:pPr>
        <w:pStyle w:val="formattext"/>
        <w:spacing w:before="0" w:beforeAutospacing="0" w:after="0" w:afterAutospacing="0" w:line="360" w:lineRule="atLeast"/>
        <w:ind w:firstLine="709"/>
        <w:jc w:val="both"/>
        <w:rPr>
          <w:rFonts w:ascii="Arial" w:hAnsi="Arial" w:cs="Arial"/>
        </w:rPr>
      </w:pPr>
      <w:r w:rsidRPr="008757B6">
        <w:rPr>
          <w:rFonts w:ascii="Arial" w:hAnsi="Arial" w:cs="Arial"/>
        </w:rPr>
        <w:t>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61203E" w:rsidRPr="008757B6" w:rsidRDefault="00425445" w:rsidP="0051040C">
      <w:pPr>
        <w:autoSpaceDE w:val="0"/>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.6.2. Запрещено требовать от заявителя:</w:t>
      </w:r>
    </w:p>
    <w:p w:rsidR="0061203E" w:rsidRPr="008757B6" w:rsidRDefault="0061203E" w:rsidP="0051040C">
      <w:pPr>
        <w:autoSpaceDE w:val="0"/>
        <w:spacing w:line="360" w:lineRule="atLeast"/>
        <w:ind w:firstLine="709"/>
        <w:jc w:val="both"/>
        <w:rPr>
          <w:rFonts w:ascii="Arial" w:hAnsi="Arial" w:cs="Arial"/>
        </w:rPr>
      </w:pPr>
      <w:r w:rsidRPr="008757B6">
        <w:rPr>
          <w:rFonts w:ascii="Arial" w:hAnsi="Arial" w:cs="Arial"/>
        </w:rPr>
        <w:t>копии документов удостоверяющих личность заявителя или его представителя;</w:t>
      </w:r>
    </w:p>
    <w:p w:rsidR="0061203E" w:rsidRPr="008757B6" w:rsidRDefault="0061203E" w:rsidP="0051040C">
      <w:pPr>
        <w:autoSpaceDE w:val="0"/>
        <w:spacing w:line="360" w:lineRule="atLeast"/>
        <w:ind w:firstLine="709"/>
        <w:jc w:val="both"/>
        <w:rPr>
          <w:rFonts w:ascii="Arial" w:hAnsi="Arial" w:cs="Arial"/>
        </w:rPr>
      </w:pPr>
      <w:r w:rsidRPr="008757B6">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757B6">
        <w:rPr>
          <w:rFonts w:ascii="Arial" w:hAnsi="Arial" w:cs="Arial"/>
        </w:rPr>
        <w:lastRenderedPageBreak/>
        <w:t xml:space="preserve">правовыми актами, регулирующими отношения, возникающие в связи с предоставлением </w:t>
      </w:r>
      <w:r w:rsidRPr="008757B6">
        <w:rPr>
          <w:rFonts w:ascii="Arial" w:hAnsi="Arial" w:cs="Arial"/>
          <w:bCs/>
          <w:iCs/>
        </w:rPr>
        <w:t>муниципаль</w:t>
      </w:r>
      <w:r w:rsidRPr="008757B6">
        <w:rPr>
          <w:rFonts w:ascii="Arial" w:hAnsi="Arial" w:cs="Arial"/>
        </w:rPr>
        <w:t>ной услуги;</w:t>
      </w:r>
    </w:p>
    <w:p w:rsidR="0061203E" w:rsidRPr="008757B6" w:rsidRDefault="0061203E" w:rsidP="00B21A19">
      <w:pPr>
        <w:autoSpaceDE w:val="0"/>
        <w:spacing w:line="360" w:lineRule="atLeast"/>
        <w:ind w:firstLine="709"/>
        <w:jc w:val="both"/>
        <w:rPr>
          <w:rFonts w:ascii="Arial" w:hAnsi="Arial" w:cs="Arial"/>
        </w:rPr>
      </w:pPr>
      <w:r w:rsidRPr="008757B6">
        <w:rPr>
          <w:rFonts w:ascii="Arial" w:hAnsi="Arial" w:cs="Arial"/>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BA69B3">
        <w:rPr>
          <w:rFonts w:ascii="Arial" w:hAnsi="Arial" w:cs="Arial"/>
        </w:rPr>
        <w:t xml:space="preserve">Иркутской </w:t>
      </w:r>
      <w:r w:rsidRPr="008757B6">
        <w:rPr>
          <w:rFonts w:ascii="Arial" w:hAnsi="Arial" w:cs="Arial"/>
        </w:rPr>
        <w:t xml:space="preserve"> области и муниципальными правовыми актами.</w:t>
      </w:r>
    </w:p>
    <w:p w:rsidR="0061203E" w:rsidRPr="008757B6" w:rsidRDefault="00425445" w:rsidP="000C3DBD">
      <w:pPr>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.6.3. 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03E" w:rsidRPr="00D36E71" w:rsidRDefault="00425445" w:rsidP="0051040C">
      <w:pPr>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.7. Исчерпывающий перечень оснований для отказа в приеме документов, необходимых для предоставления муниципальной услуги.</w:t>
      </w:r>
    </w:p>
    <w:p w:rsidR="0061203E" w:rsidRPr="008757B6" w:rsidRDefault="0061203E" w:rsidP="000C3DBD">
      <w:pPr>
        <w:spacing w:line="360" w:lineRule="atLeast"/>
        <w:ind w:firstLine="709"/>
        <w:jc w:val="both"/>
        <w:rPr>
          <w:rFonts w:ascii="Arial" w:hAnsi="Arial" w:cs="Arial"/>
        </w:rPr>
      </w:pPr>
      <w:r w:rsidRPr="008757B6">
        <w:rPr>
          <w:rFonts w:ascii="Arial" w:hAnsi="Arial" w:cs="Arial"/>
        </w:rPr>
        <w:t>Основания для отказа в приеме документов отсутствуют.</w:t>
      </w:r>
    </w:p>
    <w:p w:rsidR="0061203E" w:rsidRPr="00D36E71" w:rsidRDefault="00425445" w:rsidP="0051040C">
      <w:pPr>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.8. Исчерпывающий перечень оснований для отказа в предоставлении муниципальной услуги</w:t>
      </w:r>
    </w:p>
    <w:p w:rsidR="0061203E" w:rsidRPr="008757B6" w:rsidRDefault="00425445" w:rsidP="0051040C">
      <w:pPr>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3</w:t>
      </w:r>
      <w:r w:rsidR="0061203E" w:rsidRPr="008757B6">
        <w:rPr>
          <w:rFonts w:ascii="Arial" w:hAnsi="Arial" w:cs="Arial"/>
          <w:color w:val="000000"/>
        </w:rPr>
        <w:t>.8.1. В предоставлении муниципальной услуги заявителю может быть отказано:</w:t>
      </w:r>
    </w:p>
    <w:p w:rsidR="0061203E" w:rsidRPr="008757B6" w:rsidRDefault="0061203E" w:rsidP="000C3DBD">
      <w:pPr>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по причине непредставления документов, предусмотренных пунктами 2.6.1 настоящего Административного регламента.</w:t>
      </w:r>
    </w:p>
    <w:p w:rsidR="0061203E" w:rsidRPr="00D36E71" w:rsidRDefault="00425445" w:rsidP="0051040C">
      <w:pPr>
        <w:keepNext/>
        <w:tabs>
          <w:tab w:val="num" w:pos="0"/>
        </w:tabs>
        <w:spacing w:line="360" w:lineRule="atLeast"/>
        <w:ind w:firstLine="709"/>
        <w:jc w:val="both"/>
        <w:outlineLvl w:val="3"/>
        <w:rPr>
          <w:rFonts w:ascii="Arial" w:hAnsi="Arial" w:cs="Arial"/>
        </w:rPr>
      </w:pPr>
      <w:r w:rsidRPr="00D36E71">
        <w:rPr>
          <w:rFonts w:ascii="Arial" w:hAnsi="Arial" w:cs="Arial"/>
        </w:rPr>
        <w:t>3</w:t>
      </w:r>
      <w:r w:rsidR="0061203E" w:rsidRPr="00D36E71">
        <w:rPr>
          <w:rFonts w:ascii="Arial" w:hAnsi="Arial" w:cs="Arial"/>
        </w:rPr>
        <w:t>.9. Размер платы, взимаемой с заявителя при предоставлении муниципальной услуги, и способы ее взимания</w:t>
      </w:r>
    </w:p>
    <w:p w:rsidR="0061203E" w:rsidRPr="008757B6" w:rsidRDefault="0061203E" w:rsidP="000C3DBD">
      <w:pPr>
        <w:autoSpaceDE w:val="0"/>
        <w:autoSpaceDN w:val="0"/>
        <w:adjustRightInd w:val="0"/>
        <w:spacing w:line="360" w:lineRule="atLeast"/>
        <w:ind w:firstLine="709"/>
        <w:jc w:val="both"/>
        <w:outlineLvl w:val="1"/>
        <w:rPr>
          <w:rFonts w:ascii="Arial" w:hAnsi="Arial" w:cs="Arial"/>
          <w:bCs/>
        </w:rPr>
      </w:pPr>
      <w:r w:rsidRPr="008757B6">
        <w:rPr>
          <w:rFonts w:ascii="Arial" w:hAnsi="Arial" w:cs="Arial"/>
          <w:bCs/>
        </w:rPr>
        <w:t>Муниципальная услуга предоставляется бесплатно.</w:t>
      </w:r>
    </w:p>
    <w:p w:rsidR="0061203E" w:rsidRPr="00D36E71" w:rsidRDefault="00425445" w:rsidP="0051040C">
      <w:pPr>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61203E" w:rsidRPr="008757B6" w:rsidRDefault="00425445" w:rsidP="0051040C">
      <w:pPr>
        <w:pStyle w:val="fn2r"/>
        <w:spacing w:before="0" w:beforeAutospacing="0" w:after="0" w:afterAutospacing="0" w:line="360" w:lineRule="atLeast"/>
        <w:ind w:firstLine="709"/>
        <w:jc w:val="both"/>
        <w:rPr>
          <w:rFonts w:ascii="Arial" w:hAnsi="Arial" w:cs="Arial"/>
          <w:bCs/>
        </w:rPr>
      </w:pPr>
      <w:r w:rsidRPr="008757B6">
        <w:rPr>
          <w:rFonts w:ascii="Arial" w:hAnsi="Arial" w:cs="Arial"/>
          <w:bCs/>
        </w:rPr>
        <w:t>3</w:t>
      </w:r>
      <w:r w:rsidR="0061203E" w:rsidRPr="008757B6">
        <w:rPr>
          <w:rFonts w:ascii="Arial" w:hAnsi="Arial" w:cs="Arial"/>
          <w:bCs/>
        </w:rPr>
        <w:t xml:space="preserve">.10.1. Максимальный срок ожидания в очереди при подаче запроса о предоставлении муниципальной услуги и </w:t>
      </w:r>
      <w:r w:rsidR="0061203E" w:rsidRPr="008757B6">
        <w:rPr>
          <w:rFonts w:ascii="Arial" w:hAnsi="Arial" w:cs="Arial"/>
        </w:rPr>
        <w:t>при получении результата предоставления муниципальной услуги составляет не более</w:t>
      </w:r>
      <w:r w:rsidR="0061203E" w:rsidRPr="008757B6">
        <w:rPr>
          <w:rFonts w:ascii="Arial" w:hAnsi="Arial" w:cs="Arial"/>
          <w:bCs/>
        </w:rPr>
        <w:t xml:space="preserve"> </w:t>
      </w:r>
      <w:r w:rsidR="0061203E" w:rsidRPr="008757B6">
        <w:rPr>
          <w:rFonts w:ascii="Arial" w:hAnsi="Arial" w:cs="Arial"/>
        </w:rPr>
        <w:t>15 минут.</w:t>
      </w:r>
    </w:p>
    <w:p w:rsidR="0061203E" w:rsidRPr="008757B6" w:rsidRDefault="00425445" w:rsidP="000C3DBD">
      <w:pPr>
        <w:autoSpaceDE w:val="0"/>
        <w:autoSpaceDN w:val="0"/>
        <w:adjustRightInd w:val="0"/>
        <w:spacing w:line="360" w:lineRule="atLeast"/>
        <w:ind w:firstLine="709"/>
        <w:jc w:val="both"/>
        <w:outlineLvl w:val="1"/>
        <w:rPr>
          <w:rFonts w:ascii="Arial" w:hAnsi="Arial" w:cs="Arial"/>
          <w:bCs/>
        </w:rPr>
      </w:pPr>
      <w:r w:rsidRPr="008757B6">
        <w:rPr>
          <w:rFonts w:ascii="Arial" w:hAnsi="Arial" w:cs="Arial"/>
          <w:bCs/>
        </w:rPr>
        <w:t>3</w:t>
      </w:r>
      <w:r w:rsidR="0061203E" w:rsidRPr="008757B6">
        <w:rPr>
          <w:rFonts w:ascii="Arial" w:hAnsi="Arial" w:cs="Arial"/>
          <w:bCs/>
        </w:rPr>
        <w:t>.10.2. 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3 к настоящему административному регламенту.</w:t>
      </w:r>
    </w:p>
    <w:p w:rsidR="0061203E" w:rsidRPr="00D36E71" w:rsidRDefault="00425445" w:rsidP="0051040C">
      <w:pPr>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.11. Срок регистрации запроса заявителя о предоставлении муниципальной услуги</w:t>
      </w:r>
    </w:p>
    <w:p w:rsidR="0061203E" w:rsidRPr="008757B6" w:rsidRDefault="00425445" w:rsidP="000C3DBD">
      <w:pPr>
        <w:pStyle w:val="ConsPlusNormal"/>
        <w:spacing w:line="360" w:lineRule="atLeast"/>
        <w:ind w:firstLine="709"/>
        <w:jc w:val="both"/>
        <w:rPr>
          <w:bCs/>
          <w:sz w:val="24"/>
          <w:szCs w:val="24"/>
        </w:rPr>
      </w:pPr>
      <w:r w:rsidRPr="008757B6">
        <w:rPr>
          <w:bCs/>
          <w:sz w:val="24"/>
          <w:szCs w:val="24"/>
        </w:rPr>
        <w:t>3</w:t>
      </w:r>
      <w:r w:rsidR="0061203E" w:rsidRPr="008757B6">
        <w:rPr>
          <w:bCs/>
          <w:sz w:val="24"/>
          <w:szCs w:val="24"/>
        </w:rPr>
        <w:t>.11.1. 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61203E" w:rsidRPr="008757B6" w:rsidRDefault="00425445" w:rsidP="00581F25">
      <w:pPr>
        <w:pStyle w:val="ConsPlusNormal"/>
        <w:spacing w:line="360" w:lineRule="atLeast"/>
        <w:ind w:firstLine="540"/>
        <w:jc w:val="both"/>
        <w:rPr>
          <w:sz w:val="24"/>
          <w:szCs w:val="24"/>
        </w:rPr>
      </w:pPr>
      <w:r w:rsidRPr="008757B6">
        <w:rPr>
          <w:iCs/>
          <w:sz w:val="24"/>
          <w:szCs w:val="24"/>
        </w:rPr>
        <w:lastRenderedPageBreak/>
        <w:t>3</w:t>
      </w:r>
      <w:r w:rsidR="0061203E" w:rsidRPr="008757B6">
        <w:rPr>
          <w:iCs/>
          <w:sz w:val="24"/>
          <w:szCs w:val="24"/>
        </w:rPr>
        <w:t>.12.</w:t>
      </w:r>
      <w:r w:rsidR="0061203E" w:rsidRPr="008757B6">
        <w:rPr>
          <w:sz w:val="24"/>
          <w:szCs w:val="24"/>
        </w:rPr>
        <w:t xml:space="preserve">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203E" w:rsidRPr="008757B6" w:rsidRDefault="00425445" w:rsidP="00B21A19">
      <w:pPr>
        <w:autoSpaceDE w:val="0"/>
        <w:autoSpaceDN w:val="0"/>
        <w:spacing w:line="360" w:lineRule="atLeast"/>
        <w:ind w:firstLine="709"/>
        <w:jc w:val="both"/>
        <w:rPr>
          <w:rFonts w:ascii="Arial" w:hAnsi="Arial" w:cs="Arial"/>
        </w:rPr>
      </w:pPr>
      <w:r w:rsidRPr="008757B6">
        <w:rPr>
          <w:rFonts w:ascii="Arial" w:hAnsi="Arial" w:cs="Arial"/>
          <w:color w:val="000000"/>
        </w:rPr>
        <w:t>3</w:t>
      </w:r>
      <w:r w:rsidR="0061203E" w:rsidRPr="008757B6">
        <w:rPr>
          <w:rFonts w:ascii="Arial" w:hAnsi="Arial" w:cs="Arial"/>
          <w:color w:val="000000"/>
        </w:rPr>
        <w:t xml:space="preserve">.12.1. Рабочие кабинеты Администрации должны соответствовать </w:t>
      </w:r>
      <w:r w:rsidR="0061203E" w:rsidRPr="008757B6">
        <w:rPr>
          <w:rFonts w:ascii="Arial" w:hAnsi="Arial" w:cs="Arial"/>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61203E" w:rsidRPr="008757B6" w:rsidRDefault="00425445" w:rsidP="00B21A19">
      <w:pPr>
        <w:autoSpaceDE w:val="0"/>
        <w:autoSpaceDN w:val="0"/>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61203E" w:rsidRPr="008757B6" w:rsidRDefault="00425445"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3</w:t>
      </w:r>
      <w:r w:rsidR="0061203E" w:rsidRPr="008757B6">
        <w:rPr>
          <w:rFonts w:ascii="Arial" w:hAnsi="Arial" w:cs="Arial"/>
          <w:color w:val="000000"/>
        </w:rPr>
        <w:t>.12.3. Требования к размещению мест ожидания:</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а) места ожидания должны быть оборудованы стульями (кресельными секциями) и (или) скамьями (банкетками);</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1203E" w:rsidRPr="008757B6" w:rsidRDefault="00425445"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3</w:t>
      </w:r>
      <w:r w:rsidR="0061203E" w:rsidRPr="008757B6">
        <w:rPr>
          <w:rFonts w:ascii="Arial" w:hAnsi="Arial" w:cs="Arial"/>
          <w:color w:val="000000"/>
        </w:rPr>
        <w:t>.12.4. Требования к оформлению входа в здание:</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а) здание должно быть оборудовано удобной лестницей с поручнями для свободного доступа заявителей в помещение;</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б) центральный вход в здание должен быть оборудован информационной табличкой (вывеской), содержащей следующую информацию:</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наименование Администрации;</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режим работы;</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в) вход и выход из здания оборудуются соответствующими указателями;</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 xml:space="preserve">г) информационные таблички должны размещаться рядом с входом либо на двери входа так, чтобы их хорошо видели посетители; </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д) фасад здания (строения) должен быть оборудован осветительными приборами; </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61203E" w:rsidRPr="008757B6" w:rsidRDefault="003068A2"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lastRenderedPageBreak/>
        <w:t>3</w:t>
      </w:r>
      <w:r w:rsidR="0061203E" w:rsidRPr="008757B6">
        <w:rPr>
          <w:rFonts w:ascii="Arial" w:hAnsi="Arial" w:cs="Arial"/>
          <w:color w:val="000000"/>
        </w:rPr>
        <w:t>.12.5.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1203E" w:rsidRPr="008757B6" w:rsidRDefault="003068A2"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3</w:t>
      </w:r>
      <w:r w:rsidR="0061203E" w:rsidRPr="008757B6">
        <w:rPr>
          <w:rFonts w:ascii="Arial" w:hAnsi="Arial" w:cs="Arial"/>
          <w:color w:val="000000"/>
        </w:rPr>
        <w:t>.12.6. Требования к местам приема заявителей:</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а) кабинеты приема заявителей должны быть оборудованы информационными табличками с указанием:</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номера кабинета;</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фамилии, имени, отчества и должности специалиста, осуществляющего предоставление муниципальной услуги;</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времени перерыва на обед;</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color w:val="000000"/>
        </w:rPr>
      </w:pPr>
      <w:r w:rsidRPr="008757B6">
        <w:rPr>
          <w:rFonts w:ascii="Arial" w:hAnsi="Arial" w:cs="Arial"/>
          <w:color w:val="000000"/>
        </w:rPr>
        <w:t>в) место для приема заявителя должно быть снабжено стулом, иметь место для письма и раскладки документов.</w:t>
      </w:r>
    </w:p>
    <w:p w:rsidR="0061203E" w:rsidRPr="008757B6" w:rsidRDefault="003068A2" w:rsidP="0051040C">
      <w:pPr>
        <w:widowControl w:val="0"/>
        <w:autoSpaceDE w:val="0"/>
        <w:autoSpaceDN w:val="0"/>
        <w:adjustRightInd w:val="0"/>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 xml:space="preserve">.12.7. В целях обеспечения конфиденциальности сведений о заявителе, одним должностным лицом одновременно ведется прием только одного заявителя. </w:t>
      </w:r>
    </w:p>
    <w:p w:rsidR="0061203E" w:rsidRPr="008757B6" w:rsidRDefault="003068A2" w:rsidP="0051040C">
      <w:pPr>
        <w:widowControl w:val="0"/>
        <w:autoSpaceDE w:val="0"/>
        <w:autoSpaceDN w:val="0"/>
        <w:adjustRightInd w:val="0"/>
        <w:spacing w:line="360" w:lineRule="atLeast"/>
        <w:ind w:firstLine="709"/>
        <w:jc w:val="both"/>
        <w:rPr>
          <w:rFonts w:ascii="Arial" w:hAnsi="Arial" w:cs="Arial"/>
        </w:rPr>
      </w:pPr>
      <w:r w:rsidRPr="008757B6">
        <w:rPr>
          <w:rFonts w:ascii="Arial" w:hAnsi="Arial" w:cs="Arial"/>
        </w:rPr>
        <w:t>3</w:t>
      </w:r>
      <w:r w:rsidR="0061203E" w:rsidRPr="008757B6">
        <w:rPr>
          <w:rFonts w:ascii="Arial" w:hAnsi="Arial" w:cs="Arial"/>
        </w:rPr>
        <w:t>.12.8. В здании, в котором предоставляется муниципальная услуга, создаются условия для прохода инвалидов и маломобильных групп населения.</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rPr>
      </w:pPr>
      <w:r w:rsidRPr="008757B6">
        <w:rPr>
          <w:rFonts w:ascii="Arial" w:hAnsi="Arial" w:cs="Arial"/>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61203E" w:rsidRPr="008757B6" w:rsidRDefault="0061203E" w:rsidP="0051040C">
      <w:pPr>
        <w:widowControl w:val="0"/>
        <w:autoSpaceDE w:val="0"/>
        <w:autoSpaceDN w:val="0"/>
        <w:adjustRightInd w:val="0"/>
        <w:spacing w:line="360" w:lineRule="atLeast"/>
        <w:ind w:firstLine="709"/>
        <w:jc w:val="both"/>
        <w:rPr>
          <w:rFonts w:ascii="Arial" w:hAnsi="Arial" w:cs="Arial"/>
        </w:rPr>
      </w:pPr>
      <w:r w:rsidRPr="008757B6">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1203E" w:rsidRPr="008757B6" w:rsidRDefault="0061203E" w:rsidP="000C3DBD">
      <w:pPr>
        <w:widowControl w:val="0"/>
        <w:autoSpaceDE w:val="0"/>
        <w:autoSpaceDN w:val="0"/>
        <w:adjustRightInd w:val="0"/>
        <w:spacing w:line="360" w:lineRule="atLeast"/>
        <w:ind w:firstLine="709"/>
        <w:jc w:val="both"/>
        <w:rPr>
          <w:rFonts w:ascii="Arial" w:hAnsi="Arial" w:cs="Arial"/>
        </w:rPr>
      </w:pPr>
      <w:r w:rsidRPr="008757B6">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1203E" w:rsidRPr="00D36E71" w:rsidRDefault="003068A2" w:rsidP="0051040C">
      <w:pPr>
        <w:spacing w:line="360" w:lineRule="atLeast"/>
        <w:ind w:firstLine="709"/>
        <w:jc w:val="both"/>
        <w:rPr>
          <w:rFonts w:ascii="Arial" w:hAnsi="Arial" w:cs="Arial"/>
        </w:rPr>
      </w:pPr>
      <w:r w:rsidRPr="00D36E71">
        <w:rPr>
          <w:rFonts w:ascii="Arial" w:hAnsi="Arial" w:cs="Arial"/>
        </w:rPr>
        <w:t>3</w:t>
      </w:r>
      <w:r w:rsidR="0061203E" w:rsidRPr="00D36E71">
        <w:rPr>
          <w:rFonts w:ascii="Arial" w:hAnsi="Arial" w:cs="Arial"/>
        </w:rPr>
        <w:t>.13. Показатели доступности и качества муниципальной услуги</w:t>
      </w:r>
    </w:p>
    <w:p w:rsidR="0061203E" w:rsidRPr="008757B6" w:rsidRDefault="003068A2" w:rsidP="0051040C">
      <w:pPr>
        <w:pStyle w:val="2a"/>
        <w:spacing w:after="0" w:line="360" w:lineRule="atLeast"/>
        <w:ind w:firstLine="709"/>
        <w:jc w:val="both"/>
        <w:rPr>
          <w:rFonts w:ascii="Arial" w:hAnsi="Arial" w:cs="Arial"/>
        </w:rPr>
      </w:pPr>
      <w:r w:rsidRPr="008757B6">
        <w:rPr>
          <w:rFonts w:ascii="Arial" w:hAnsi="Arial" w:cs="Arial"/>
          <w:bCs/>
        </w:rPr>
        <w:t>3</w:t>
      </w:r>
      <w:r w:rsidR="0061203E" w:rsidRPr="008757B6">
        <w:rPr>
          <w:rFonts w:ascii="Arial" w:hAnsi="Arial" w:cs="Arial"/>
          <w:bCs/>
        </w:rPr>
        <w:t xml:space="preserve">.13.1. Показателем качества и доступности муниципальной услуги </w:t>
      </w:r>
      <w:r w:rsidR="0061203E" w:rsidRPr="008757B6">
        <w:rPr>
          <w:rFonts w:ascii="Arial" w:hAnsi="Arial" w:cs="Arial"/>
          <w:b/>
          <w:bCs/>
        </w:rPr>
        <w:t xml:space="preserve"> </w:t>
      </w:r>
      <w:r w:rsidR="0061203E" w:rsidRPr="008757B6">
        <w:rPr>
          <w:rFonts w:ascii="Arial" w:hAnsi="Arial" w:cs="Arial"/>
          <w:bCs/>
        </w:rPr>
        <w:t xml:space="preserve">является </w:t>
      </w:r>
      <w:r w:rsidR="0061203E" w:rsidRPr="008757B6">
        <w:rPr>
          <w:rFonts w:ascii="Arial" w:hAnsi="Arial" w:cs="Arial"/>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1203E" w:rsidRPr="008757B6" w:rsidRDefault="003068A2" w:rsidP="0051040C">
      <w:pPr>
        <w:pStyle w:val="ConsPlusNormal"/>
        <w:widowControl/>
        <w:spacing w:line="360" w:lineRule="atLeast"/>
        <w:ind w:firstLine="709"/>
        <w:jc w:val="both"/>
        <w:rPr>
          <w:sz w:val="24"/>
          <w:szCs w:val="24"/>
        </w:rPr>
      </w:pPr>
      <w:r w:rsidRPr="008757B6">
        <w:rPr>
          <w:bCs/>
          <w:sz w:val="24"/>
          <w:szCs w:val="24"/>
        </w:rPr>
        <w:t>3</w:t>
      </w:r>
      <w:r w:rsidR="0061203E" w:rsidRPr="008757B6">
        <w:rPr>
          <w:bCs/>
          <w:sz w:val="24"/>
          <w:szCs w:val="24"/>
        </w:rPr>
        <w:t>.13.2. Показателем</w:t>
      </w:r>
      <w:r w:rsidR="0061203E" w:rsidRPr="008757B6">
        <w:rPr>
          <w:sz w:val="24"/>
          <w:szCs w:val="24"/>
        </w:rPr>
        <w:t xml:space="preserve"> </w:t>
      </w:r>
      <w:r w:rsidR="0061203E" w:rsidRPr="008757B6">
        <w:rPr>
          <w:bCs/>
          <w:sz w:val="24"/>
          <w:szCs w:val="24"/>
        </w:rPr>
        <w:t>доступности</w:t>
      </w:r>
      <w:r w:rsidR="0061203E" w:rsidRPr="008757B6">
        <w:rPr>
          <w:sz w:val="24"/>
          <w:szCs w:val="24"/>
        </w:rPr>
        <w:t xml:space="preserve"> является информационная открытость порядка и правил предоставления муниципальной услуги: </w:t>
      </w:r>
    </w:p>
    <w:p w:rsidR="0061203E" w:rsidRPr="008757B6" w:rsidRDefault="0061203E" w:rsidP="0051040C">
      <w:pPr>
        <w:spacing w:line="360" w:lineRule="atLeast"/>
        <w:ind w:firstLine="709"/>
        <w:jc w:val="both"/>
        <w:rPr>
          <w:rFonts w:ascii="Arial" w:hAnsi="Arial" w:cs="Arial"/>
        </w:rPr>
      </w:pPr>
      <w:r w:rsidRPr="008757B6">
        <w:rPr>
          <w:rFonts w:ascii="Arial" w:hAnsi="Arial" w:cs="Arial"/>
        </w:rPr>
        <w:t xml:space="preserve">наличие административного регламента предоставления  муниципальной услуги; </w:t>
      </w:r>
    </w:p>
    <w:p w:rsidR="0061203E" w:rsidRPr="008757B6" w:rsidRDefault="0061203E" w:rsidP="0051040C">
      <w:pPr>
        <w:spacing w:line="360" w:lineRule="atLeast"/>
        <w:ind w:firstLine="709"/>
        <w:jc w:val="both"/>
        <w:rPr>
          <w:rFonts w:ascii="Arial" w:hAnsi="Arial" w:cs="Arial"/>
        </w:rPr>
      </w:pPr>
      <w:r w:rsidRPr="008757B6">
        <w:rPr>
          <w:rFonts w:ascii="Arial" w:hAnsi="Arial" w:cs="Arial"/>
        </w:rPr>
        <w:lastRenderedPageBreak/>
        <w:t xml:space="preserve">наличие  информации об оказании муниципальной услуги в средствах массовой информации, общедоступных местах, на стендах в администрации. </w:t>
      </w:r>
    </w:p>
    <w:p w:rsidR="0061203E" w:rsidRPr="008757B6" w:rsidRDefault="003068A2"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3</w:t>
      </w:r>
      <w:r w:rsidR="0061203E" w:rsidRPr="008757B6">
        <w:rPr>
          <w:rFonts w:ascii="Arial" w:hAnsi="Arial" w:cs="Arial"/>
        </w:rPr>
        <w:t xml:space="preserve">.13.3. Показателями качества предоставления муниципальной услуги являются:  </w:t>
      </w:r>
    </w:p>
    <w:p w:rsidR="0061203E" w:rsidRPr="008757B6" w:rsidRDefault="0061203E"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степень удовлетворенности граждан качеством и доступностью муниципальной услуги;</w:t>
      </w:r>
    </w:p>
    <w:p w:rsidR="0061203E" w:rsidRPr="008757B6" w:rsidRDefault="0061203E" w:rsidP="000C3DBD">
      <w:pPr>
        <w:pStyle w:val="ConsPlusNormal"/>
        <w:widowControl/>
        <w:spacing w:line="360" w:lineRule="atLeast"/>
        <w:ind w:firstLine="709"/>
        <w:jc w:val="both"/>
        <w:rPr>
          <w:sz w:val="24"/>
          <w:szCs w:val="24"/>
        </w:rPr>
      </w:pPr>
      <w:r w:rsidRPr="008757B6">
        <w:rPr>
          <w:sz w:val="24"/>
          <w:szCs w:val="24"/>
        </w:rPr>
        <w:t>соответствие предоставляемой муниципальной услуги требованиям настоящего административного регламента;</w:t>
      </w:r>
    </w:p>
    <w:p w:rsidR="0061203E" w:rsidRPr="008757B6" w:rsidRDefault="0061203E" w:rsidP="000C3DBD">
      <w:pPr>
        <w:pStyle w:val="ConsPlusNormal"/>
        <w:widowControl/>
        <w:spacing w:line="360" w:lineRule="atLeast"/>
        <w:ind w:firstLine="709"/>
        <w:jc w:val="both"/>
        <w:rPr>
          <w:sz w:val="24"/>
          <w:szCs w:val="24"/>
        </w:rPr>
      </w:pPr>
      <w:r w:rsidRPr="008757B6">
        <w:rPr>
          <w:sz w:val="24"/>
          <w:szCs w:val="24"/>
        </w:rPr>
        <w:t>соблюдение сроков предоставления муниципальной услуги;</w:t>
      </w:r>
    </w:p>
    <w:p w:rsidR="0061203E" w:rsidRPr="008757B6" w:rsidRDefault="0061203E" w:rsidP="0051040C">
      <w:pPr>
        <w:pStyle w:val="2a"/>
        <w:spacing w:after="0" w:line="360" w:lineRule="atLeast"/>
        <w:ind w:firstLine="709"/>
        <w:jc w:val="both"/>
        <w:rPr>
          <w:rFonts w:ascii="Arial" w:hAnsi="Arial" w:cs="Arial"/>
        </w:rPr>
      </w:pPr>
      <w:r w:rsidRPr="008757B6">
        <w:rPr>
          <w:rFonts w:ascii="Arial" w:hAnsi="Arial" w:cs="Arial"/>
        </w:rPr>
        <w:t>количество обоснованных жалоб;</w:t>
      </w:r>
    </w:p>
    <w:p w:rsidR="0061203E" w:rsidRPr="008757B6" w:rsidRDefault="0061203E" w:rsidP="000C3DBD">
      <w:pPr>
        <w:spacing w:line="360" w:lineRule="atLeast"/>
        <w:ind w:firstLine="709"/>
        <w:jc w:val="both"/>
        <w:rPr>
          <w:rFonts w:ascii="Arial" w:hAnsi="Arial" w:cs="Arial"/>
        </w:rPr>
      </w:pPr>
      <w:r w:rsidRPr="008757B6">
        <w:rPr>
          <w:rFonts w:ascii="Arial" w:hAnsi="Arial" w:cs="Arial"/>
        </w:rPr>
        <w:t>регистрация, учет и анализ жалоб и обращений  в администрации.</w:t>
      </w:r>
    </w:p>
    <w:p w:rsidR="0061203E" w:rsidRPr="008757B6" w:rsidRDefault="003068A2" w:rsidP="00BA69B3">
      <w:pPr>
        <w:pStyle w:val="4"/>
        <w:numPr>
          <w:ilvl w:val="0"/>
          <w:numId w:val="0"/>
        </w:numPr>
        <w:autoSpaceDE w:val="0"/>
        <w:autoSpaceDN w:val="0"/>
        <w:adjustRightInd w:val="0"/>
        <w:spacing w:before="120" w:line="360" w:lineRule="atLeast"/>
        <w:jc w:val="center"/>
        <w:rPr>
          <w:rFonts w:ascii="Arial" w:hAnsi="Arial" w:cs="Arial"/>
        </w:rPr>
      </w:pPr>
      <w:r w:rsidRPr="008757B6">
        <w:rPr>
          <w:rFonts w:ascii="Arial" w:hAnsi="Arial" w:cs="Arial"/>
        </w:rPr>
        <w:t>4</w:t>
      </w:r>
      <w:r w:rsidR="0061203E" w:rsidRPr="008757B6">
        <w:rPr>
          <w:rFonts w:ascii="Arial" w:hAnsi="Arial" w:cs="Arial"/>
        </w:rPr>
        <w:t>. СОСТАВ, ПОСЛЕДОВАТЕЛЬНОСТЬ И СРОКИ ВЫПОЛНЕНИЯ АДМИНИСТРАТИВНЫХ ПР</w:t>
      </w:r>
      <w:r w:rsidR="00BA69B3">
        <w:rPr>
          <w:rFonts w:ascii="Arial" w:hAnsi="Arial" w:cs="Arial"/>
        </w:rPr>
        <w:t xml:space="preserve">ОЦЕДУР, ТРЕБОВАНИЯ К ПОРЯДКУ ИХ </w:t>
      </w:r>
      <w:r w:rsidR="0061203E" w:rsidRPr="008757B6">
        <w:rPr>
          <w:rFonts w:ascii="Arial" w:hAnsi="Arial" w:cs="Arial"/>
        </w:rPr>
        <w:t>ВЫПОЛНЕНИЯ</w:t>
      </w:r>
    </w:p>
    <w:p w:rsidR="0061203E" w:rsidRPr="00D36E71" w:rsidRDefault="00BA69B3" w:rsidP="00BA69B3">
      <w:pPr>
        <w:pStyle w:val="4"/>
        <w:numPr>
          <w:ilvl w:val="0"/>
          <w:numId w:val="0"/>
        </w:numPr>
        <w:autoSpaceDE w:val="0"/>
        <w:autoSpaceDN w:val="0"/>
        <w:adjustRightInd w:val="0"/>
        <w:spacing w:before="120" w:line="360" w:lineRule="atLeast"/>
        <w:jc w:val="both"/>
        <w:rPr>
          <w:rFonts w:ascii="Arial" w:hAnsi="Arial" w:cs="Arial"/>
          <w:b w:val="0"/>
        </w:rPr>
      </w:pPr>
      <w:r>
        <w:rPr>
          <w:rFonts w:ascii="Arial" w:hAnsi="Arial" w:cs="Arial"/>
        </w:rPr>
        <w:t xml:space="preserve">        </w:t>
      </w:r>
      <w:r w:rsidRPr="00D36E71">
        <w:rPr>
          <w:rFonts w:ascii="Arial" w:hAnsi="Arial" w:cs="Arial"/>
          <w:b w:val="0"/>
        </w:rPr>
        <w:t xml:space="preserve">  </w:t>
      </w:r>
      <w:r w:rsidR="00BB143F" w:rsidRPr="00D36E71">
        <w:rPr>
          <w:rFonts w:ascii="Arial" w:hAnsi="Arial" w:cs="Arial"/>
          <w:b w:val="0"/>
        </w:rPr>
        <w:t>4</w:t>
      </w:r>
      <w:r w:rsidR="0061203E" w:rsidRPr="00D36E71">
        <w:rPr>
          <w:rFonts w:ascii="Arial" w:hAnsi="Arial" w:cs="Arial"/>
          <w:b w:val="0"/>
        </w:rPr>
        <w:t>.1. Исчерпывающий перечень административных процедур</w:t>
      </w:r>
    </w:p>
    <w:p w:rsidR="0061203E" w:rsidRPr="008757B6" w:rsidRDefault="0061203E" w:rsidP="0051040C">
      <w:pPr>
        <w:autoSpaceDE w:val="0"/>
        <w:autoSpaceDN w:val="0"/>
        <w:adjustRightInd w:val="0"/>
        <w:spacing w:line="360" w:lineRule="atLeast"/>
        <w:ind w:firstLine="709"/>
        <w:jc w:val="both"/>
        <w:rPr>
          <w:rFonts w:ascii="Arial" w:hAnsi="Arial" w:cs="Arial"/>
        </w:rPr>
      </w:pPr>
      <w:r w:rsidRPr="008757B6">
        <w:rPr>
          <w:rFonts w:ascii="Arial" w:hAnsi="Arial" w:cs="Arial"/>
        </w:rPr>
        <w:t>Организация предоставления муниципальной услуги включает в себя следующие административные процедуры:</w:t>
      </w:r>
    </w:p>
    <w:p w:rsidR="0061203E" w:rsidRPr="008757B6" w:rsidRDefault="0061203E" w:rsidP="0051040C">
      <w:pPr>
        <w:numPr>
          <w:ilvl w:val="0"/>
          <w:numId w:val="5"/>
        </w:numPr>
        <w:tabs>
          <w:tab w:val="left" w:pos="1276"/>
          <w:tab w:val="left" w:pos="1418"/>
        </w:tabs>
        <w:suppressAutoHyphens w:val="0"/>
        <w:autoSpaceDE w:val="0"/>
        <w:autoSpaceDN w:val="0"/>
        <w:adjustRightInd w:val="0"/>
        <w:spacing w:line="360" w:lineRule="atLeast"/>
        <w:ind w:left="0" w:firstLine="709"/>
        <w:jc w:val="both"/>
        <w:rPr>
          <w:rFonts w:ascii="Arial" w:hAnsi="Arial" w:cs="Arial"/>
        </w:rPr>
      </w:pPr>
      <w:r w:rsidRPr="008757B6">
        <w:rPr>
          <w:rFonts w:ascii="Arial" w:hAnsi="Arial" w:cs="Arial"/>
        </w:rPr>
        <w:t>прием обращения (инвестиционного намерения), поступившего в администрацию от заявителя;</w:t>
      </w:r>
    </w:p>
    <w:p w:rsidR="0061203E" w:rsidRPr="008757B6" w:rsidRDefault="0061203E" w:rsidP="00B21A19">
      <w:pPr>
        <w:numPr>
          <w:ilvl w:val="0"/>
          <w:numId w:val="5"/>
        </w:numPr>
        <w:tabs>
          <w:tab w:val="left" w:pos="1134"/>
        </w:tabs>
        <w:suppressAutoHyphens w:val="0"/>
        <w:autoSpaceDE w:val="0"/>
        <w:autoSpaceDN w:val="0"/>
        <w:adjustRightInd w:val="0"/>
        <w:spacing w:line="360" w:lineRule="atLeast"/>
        <w:ind w:left="0" w:firstLine="709"/>
        <w:jc w:val="both"/>
        <w:rPr>
          <w:rFonts w:ascii="Arial" w:hAnsi="Arial" w:cs="Arial"/>
        </w:rPr>
      </w:pPr>
      <w:r w:rsidRPr="008757B6">
        <w:rPr>
          <w:rFonts w:ascii="Arial" w:hAnsi="Arial" w:cs="Arial"/>
        </w:rPr>
        <w:t xml:space="preserve">принятие решения </w:t>
      </w:r>
      <w:r w:rsidR="00BB143F" w:rsidRPr="008757B6">
        <w:rPr>
          <w:rFonts w:ascii="Arial" w:hAnsi="Arial" w:cs="Arial"/>
        </w:rPr>
        <w:t>Главой</w:t>
      </w:r>
      <w:r w:rsidRPr="008757B6">
        <w:rPr>
          <w:rFonts w:ascii="Arial" w:hAnsi="Arial" w:cs="Arial"/>
        </w:rPr>
        <w:t xml:space="preserve"> </w:t>
      </w:r>
      <w:r w:rsidR="00BA69B3">
        <w:rPr>
          <w:rFonts w:ascii="Arial" w:hAnsi="Arial" w:cs="Arial"/>
        </w:rPr>
        <w:t>администрации</w:t>
      </w:r>
      <w:r w:rsidRPr="008757B6">
        <w:rPr>
          <w:rFonts w:ascii="Arial" w:hAnsi="Arial" w:cs="Arial"/>
        </w:rPr>
        <w:t xml:space="preserve">, осуществляющего полномочия в сфере деятельности, в которой реализуется инвестиционный проект;  </w:t>
      </w:r>
    </w:p>
    <w:p w:rsidR="0061203E" w:rsidRPr="008757B6" w:rsidRDefault="0061203E"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 xml:space="preserve">3) подбор инвестиционных площадок, пригодных для размещения инвестиционного проекта; </w:t>
      </w:r>
    </w:p>
    <w:p w:rsidR="0061203E" w:rsidRPr="008757B6" w:rsidRDefault="0061203E"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 xml:space="preserve">4) прием от заявителя  комплекта документов, предусмотренных п. </w:t>
      </w:r>
      <w:r w:rsidR="00BB143F" w:rsidRPr="008757B6">
        <w:rPr>
          <w:rFonts w:ascii="Arial" w:hAnsi="Arial" w:cs="Arial"/>
        </w:rPr>
        <w:t>3</w:t>
      </w:r>
      <w:r w:rsidRPr="008757B6">
        <w:rPr>
          <w:rFonts w:ascii="Arial" w:hAnsi="Arial" w:cs="Arial"/>
        </w:rPr>
        <w:t>.6.1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сельского поселения</w:t>
      </w:r>
      <w:r w:rsidR="00E60B83" w:rsidRPr="008757B6">
        <w:rPr>
          <w:rFonts w:ascii="Arial" w:hAnsi="Arial" w:cs="Arial"/>
        </w:rPr>
        <w:t xml:space="preserve"> Дмитриевка</w:t>
      </w:r>
      <w:r w:rsidRPr="008757B6">
        <w:rPr>
          <w:rFonts w:ascii="Arial" w:hAnsi="Arial" w:cs="Arial"/>
        </w:rPr>
        <w:t>;</w:t>
      </w:r>
    </w:p>
    <w:p w:rsidR="0061203E" w:rsidRPr="008757B6" w:rsidRDefault="0061203E"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5) заключение Соглашения о намерениях в сфере сотрудничества в реализации инвестиционного проекта на территории  сельского поселения</w:t>
      </w:r>
      <w:r w:rsidR="00E60B83" w:rsidRPr="008757B6">
        <w:rPr>
          <w:rFonts w:ascii="Arial" w:hAnsi="Arial" w:cs="Arial"/>
        </w:rPr>
        <w:t xml:space="preserve"> Дмитриевка</w:t>
      </w:r>
      <w:r w:rsidRPr="008757B6">
        <w:rPr>
          <w:rFonts w:ascii="Arial" w:hAnsi="Arial" w:cs="Arial"/>
        </w:rPr>
        <w:t xml:space="preserve">. </w:t>
      </w:r>
    </w:p>
    <w:p w:rsidR="0061203E" w:rsidRPr="008757B6" w:rsidRDefault="0061203E" w:rsidP="00646A1F">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 xml:space="preserve">Последовательность предоставления муниципальной услуги отражена в блок-схеме, представленной в приложении </w:t>
      </w:r>
      <w:r w:rsidRPr="008757B6">
        <w:rPr>
          <w:rFonts w:ascii="Arial" w:hAnsi="Arial" w:cs="Arial"/>
          <w:color w:val="000000"/>
        </w:rPr>
        <w:t>№ 3</w:t>
      </w:r>
      <w:r w:rsidRPr="008757B6">
        <w:rPr>
          <w:rFonts w:ascii="Arial" w:hAnsi="Arial" w:cs="Arial"/>
        </w:rPr>
        <w:t xml:space="preserve"> к настоящему административному регламенту.</w:t>
      </w:r>
    </w:p>
    <w:p w:rsidR="0061203E" w:rsidRPr="00D36E71" w:rsidRDefault="00BB143F" w:rsidP="0051040C">
      <w:pPr>
        <w:autoSpaceDE w:val="0"/>
        <w:autoSpaceDN w:val="0"/>
        <w:adjustRightInd w:val="0"/>
        <w:spacing w:before="120" w:line="360" w:lineRule="atLeast"/>
        <w:ind w:firstLine="709"/>
        <w:jc w:val="both"/>
        <w:outlineLvl w:val="1"/>
        <w:rPr>
          <w:rFonts w:ascii="Arial" w:hAnsi="Arial" w:cs="Arial"/>
        </w:rPr>
      </w:pPr>
      <w:r w:rsidRPr="00D36E71">
        <w:rPr>
          <w:rFonts w:ascii="Arial" w:hAnsi="Arial" w:cs="Arial"/>
        </w:rPr>
        <w:t>4</w:t>
      </w:r>
      <w:r w:rsidR="0061203E" w:rsidRPr="00D36E71">
        <w:rPr>
          <w:rFonts w:ascii="Arial" w:hAnsi="Arial" w:cs="Arial"/>
        </w:rPr>
        <w:t>.2. Прием  обращения (инвестиционного намерения), поступившего в Уполномоченный орган от заявителя</w:t>
      </w:r>
    </w:p>
    <w:p w:rsidR="00F64DA9" w:rsidRDefault="00BB143F" w:rsidP="00F64DA9">
      <w:pPr>
        <w:autoSpaceDE w:val="0"/>
        <w:autoSpaceDN w:val="0"/>
        <w:adjustRightInd w:val="0"/>
        <w:spacing w:line="360" w:lineRule="atLeast"/>
        <w:ind w:firstLine="709"/>
        <w:jc w:val="both"/>
        <w:outlineLvl w:val="2"/>
      </w:pPr>
      <w:r w:rsidRPr="008757B6">
        <w:rPr>
          <w:rFonts w:ascii="Arial" w:hAnsi="Arial" w:cs="Arial"/>
        </w:rPr>
        <w:lastRenderedPageBreak/>
        <w:t>4</w:t>
      </w:r>
      <w:r w:rsidR="0061203E" w:rsidRPr="008757B6">
        <w:rPr>
          <w:rFonts w:ascii="Arial" w:hAnsi="Arial" w:cs="Arial"/>
        </w:rPr>
        <w:t xml:space="preserve">.2.1.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w:t>
      </w:r>
      <w:r w:rsidR="00F64DA9" w:rsidRPr="00BA69B3">
        <w:rPr>
          <w:rFonts w:ascii="Arial" w:hAnsi="Arial" w:cs="Arial"/>
        </w:rPr>
        <w:t>Бунбуйского муниципального образования</w:t>
      </w:r>
      <w:r w:rsidR="0061203E" w:rsidRPr="008757B6">
        <w:rPr>
          <w:rFonts w:ascii="Arial" w:hAnsi="Arial" w:cs="Arial"/>
        </w:rPr>
        <w:t xml:space="preserve"> с целью реализации  инвестиционного проекта на территории  </w:t>
      </w:r>
      <w:r w:rsidR="00F64DA9" w:rsidRPr="00BA69B3">
        <w:rPr>
          <w:rFonts w:ascii="Arial" w:hAnsi="Arial" w:cs="Arial"/>
        </w:rPr>
        <w:t>Бунбуйского муниципального образования</w:t>
      </w:r>
      <w:r w:rsidR="00F64DA9" w:rsidRPr="008757B6">
        <w:t xml:space="preserve"> </w:t>
      </w:r>
    </w:p>
    <w:p w:rsidR="0061203E" w:rsidRPr="008757B6" w:rsidRDefault="0061203E" w:rsidP="00F64DA9">
      <w:pPr>
        <w:autoSpaceDE w:val="0"/>
        <w:autoSpaceDN w:val="0"/>
        <w:adjustRightInd w:val="0"/>
        <w:spacing w:line="360" w:lineRule="atLeast"/>
        <w:ind w:firstLine="709"/>
        <w:jc w:val="both"/>
        <w:outlineLvl w:val="2"/>
        <w:rPr>
          <w:rFonts w:ascii="Arial" w:hAnsi="Arial" w:cs="Arial"/>
          <w:color w:val="000000"/>
        </w:rPr>
      </w:pPr>
      <w:r w:rsidRPr="008757B6">
        <w:rPr>
          <w:rFonts w:ascii="Arial" w:hAnsi="Arial" w:cs="Arial"/>
          <w:color w:val="000000"/>
        </w:rPr>
        <w:t>Срок предоставления муниципальной услуги начинается исчисляться:</w:t>
      </w:r>
    </w:p>
    <w:p w:rsidR="0061203E" w:rsidRPr="008757B6" w:rsidRDefault="0061203E"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с момента поступления обращения (инвестиционного намерения) непосредственного в администрацию.</w:t>
      </w:r>
    </w:p>
    <w:p w:rsidR="0061203E" w:rsidRPr="008757B6" w:rsidRDefault="0061203E"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Регистрация обращения (инвестиционного намерения) в Администрации сельского поселения осуществляется в соответствии с регламентом Администрации.</w:t>
      </w:r>
    </w:p>
    <w:p w:rsidR="0061203E" w:rsidRPr="008757B6" w:rsidRDefault="00BB143F"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 xml:space="preserve">.2.2.Специалист </w:t>
      </w:r>
      <w:r w:rsidR="0061203E" w:rsidRPr="008757B6">
        <w:rPr>
          <w:rFonts w:ascii="Arial" w:hAnsi="Arial" w:cs="Arial"/>
        </w:rPr>
        <w:t>Администрации</w:t>
      </w:r>
      <w:r w:rsidR="0061203E" w:rsidRPr="008757B6">
        <w:rPr>
          <w:rFonts w:ascii="Arial" w:hAnsi="Arial" w:cs="Arial"/>
          <w:color w:val="000000"/>
        </w:rPr>
        <w:t>, ответственный за прием документов:</w:t>
      </w:r>
    </w:p>
    <w:p w:rsidR="0061203E" w:rsidRPr="008757B6" w:rsidRDefault="00BB143F" w:rsidP="0051040C">
      <w:pPr>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.2.2.1. Устанавливает личность заявителя либо полномочия представителя;</w:t>
      </w:r>
    </w:p>
    <w:p w:rsidR="0061203E" w:rsidRPr="008757B6" w:rsidRDefault="00BB143F"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.2.2.2. Выявляет предмет обращения (информационная, консультационная, имущественная, финансовая поддержка);</w:t>
      </w:r>
    </w:p>
    <w:p w:rsidR="0061203E" w:rsidRPr="008757B6" w:rsidRDefault="00BB143F"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.2.2.3. Проводит первичную проверку заполненного обращения (инвестиционного намерения).</w:t>
      </w:r>
    </w:p>
    <w:p w:rsidR="0061203E" w:rsidRPr="008757B6" w:rsidRDefault="00BB143F"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.2.2.4. Проверяет соблюдение следующих требований:</w:t>
      </w:r>
    </w:p>
    <w:p w:rsidR="0061203E" w:rsidRPr="008757B6" w:rsidRDefault="0061203E"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текст обращения (инвестиционного намерения) написан разборчиво;</w:t>
      </w:r>
    </w:p>
    <w:p w:rsidR="0061203E" w:rsidRPr="008757B6" w:rsidRDefault="0061203E"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текст обращения (инвестиционного намерения) не исполнены карандашом.</w:t>
      </w:r>
    </w:p>
    <w:p w:rsidR="0061203E" w:rsidRPr="008757B6" w:rsidRDefault="00BB143F" w:rsidP="0051040C">
      <w:pPr>
        <w:tabs>
          <w:tab w:val="left" w:pos="720"/>
          <w:tab w:val="left" w:pos="1800"/>
        </w:tabs>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.2.2.5. 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61203E" w:rsidRPr="008757B6" w:rsidRDefault="00BB143F" w:rsidP="0051040C">
      <w:pPr>
        <w:tabs>
          <w:tab w:val="left" w:pos="720"/>
          <w:tab w:val="left" w:pos="1800"/>
        </w:tabs>
        <w:spacing w:line="360" w:lineRule="atLeast"/>
        <w:ind w:firstLine="709"/>
        <w:jc w:val="both"/>
        <w:rPr>
          <w:rFonts w:ascii="Arial" w:hAnsi="Arial" w:cs="Arial"/>
        </w:rPr>
      </w:pPr>
      <w:r w:rsidRPr="008757B6">
        <w:rPr>
          <w:rFonts w:ascii="Arial" w:hAnsi="Arial" w:cs="Arial"/>
          <w:color w:val="000000"/>
        </w:rPr>
        <w:t>4</w:t>
      </w:r>
      <w:r w:rsidR="0061203E" w:rsidRPr="008757B6">
        <w:rPr>
          <w:rFonts w:ascii="Arial" w:hAnsi="Arial" w:cs="Arial"/>
          <w:color w:val="000000"/>
        </w:rPr>
        <w:t xml:space="preserve">.2.2.6. Результат административной процедуры - </w:t>
      </w:r>
      <w:r w:rsidR="0061203E" w:rsidRPr="008757B6">
        <w:rPr>
          <w:rFonts w:ascii="Arial" w:hAnsi="Arial" w:cs="Arial"/>
        </w:rPr>
        <w:t>прием обращения (инвестиционного намерения) в установленном порядке.</w:t>
      </w:r>
    </w:p>
    <w:p w:rsidR="0061203E" w:rsidRPr="008757B6" w:rsidRDefault="00BB143F" w:rsidP="000C3DBD">
      <w:pPr>
        <w:tabs>
          <w:tab w:val="left" w:pos="720"/>
          <w:tab w:val="left" w:pos="1800"/>
        </w:tabs>
        <w:spacing w:line="360" w:lineRule="atLeast"/>
        <w:ind w:firstLine="709"/>
        <w:jc w:val="both"/>
        <w:rPr>
          <w:rFonts w:ascii="Arial" w:hAnsi="Arial" w:cs="Arial"/>
        </w:rPr>
      </w:pPr>
      <w:r w:rsidRPr="008757B6">
        <w:rPr>
          <w:rFonts w:ascii="Arial" w:hAnsi="Arial" w:cs="Arial"/>
          <w:color w:val="000000"/>
        </w:rPr>
        <w:t>4</w:t>
      </w:r>
      <w:r w:rsidR="0061203E" w:rsidRPr="008757B6">
        <w:rPr>
          <w:rFonts w:ascii="Arial" w:hAnsi="Arial" w:cs="Arial"/>
          <w:color w:val="000000"/>
        </w:rPr>
        <w:t xml:space="preserve">.2.2.7. </w:t>
      </w:r>
      <w:r w:rsidR="0061203E" w:rsidRPr="008757B6">
        <w:rPr>
          <w:rFonts w:ascii="Arial" w:hAnsi="Arial" w:cs="Arial"/>
        </w:rPr>
        <w:t>Время выполнения административной процедуры по приему заявления не должно превышать 15 (пятнадцати) минут.</w:t>
      </w:r>
    </w:p>
    <w:p w:rsidR="0061203E" w:rsidRPr="00D36E71" w:rsidRDefault="00BB143F" w:rsidP="00646A1F">
      <w:pPr>
        <w:autoSpaceDE w:val="0"/>
        <w:autoSpaceDN w:val="0"/>
        <w:adjustRightInd w:val="0"/>
        <w:spacing w:before="120" w:line="360" w:lineRule="atLeast"/>
        <w:ind w:firstLine="709"/>
        <w:jc w:val="both"/>
        <w:outlineLvl w:val="2"/>
        <w:rPr>
          <w:rFonts w:ascii="Arial" w:hAnsi="Arial" w:cs="Arial"/>
        </w:rPr>
      </w:pPr>
      <w:r w:rsidRPr="00D36E71">
        <w:rPr>
          <w:rFonts w:ascii="Arial" w:hAnsi="Arial" w:cs="Arial"/>
        </w:rPr>
        <w:t>4</w:t>
      </w:r>
      <w:r w:rsidR="0061203E" w:rsidRPr="00D36E71">
        <w:rPr>
          <w:rFonts w:ascii="Arial" w:hAnsi="Arial" w:cs="Arial"/>
        </w:rPr>
        <w:t>.3. Принятие решения о реализации инвестиционного проекта и определение ответствен</w:t>
      </w:r>
      <w:r w:rsidR="00F64DA9" w:rsidRPr="00D36E71">
        <w:rPr>
          <w:rFonts w:ascii="Arial" w:hAnsi="Arial" w:cs="Arial"/>
        </w:rPr>
        <w:t>ного специалиста Администрации</w:t>
      </w:r>
      <w:r w:rsidR="0061203E" w:rsidRPr="00D36E71">
        <w:rPr>
          <w:rFonts w:ascii="Arial" w:hAnsi="Arial" w:cs="Arial"/>
        </w:rPr>
        <w:t>, осуществляющего полномочия в сфере деятельности, в которой реализуется инвестиционный проект</w:t>
      </w:r>
    </w:p>
    <w:p w:rsidR="0061203E" w:rsidRPr="008757B6" w:rsidRDefault="00BB143F" w:rsidP="00646A1F">
      <w:pPr>
        <w:autoSpaceDE w:val="0"/>
        <w:autoSpaceDN w:val="0"/>
        <w:adjustRightInd w:val="0"/>
        <w:spacing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 xml:space="preserve">.3.1. Основанием для начала исполнения административной процедуры по  принятию решения о реализации инвестиционного проекта и определения ответственного специалиста Администрации   </w:t>
      </w:r>
      <w:r w:rsidR="00F64DA9" w:rsidRPr="00BA69B3">
        <w:rPr>
          <w:rFonts w:ascii="Arial" w:hAnsi="Arial" w:cs="Arial"/>
        </w:rPr>
        <w:t>Бунбуйского муниципального образования</w:t>
      </w:r>
      <w:r w:rsidR="0061203E" w:rsidRPr="008757B6">
        <w:rPr>
          <w:rFonts w:ascii="Arial" w:hAnsi="Arial" w:cs="Arial"/>
        </w:rPr>
        <w:t xml:space="preserve">, осуществляющего полномочия в сфере деятельности, в которой реализуется инвестиционный проект, является поступившее инвестиционное намерение  Главе   </w:t>
      </w:r>
      <w:r w:rsidR="00F64DA9">
        <w:rPr>
          <w:rFonts w:ascii="Arial" w:hAnsi="Arial" w:cs="Arial"/>
        </w:rPr>
        <w:t>администрации</w:t>
      </w:r>
      <w:r w:rsidRPr="008757B6">
        <w:rPr>
          <w:rFonts w:ascii="Arial" w:hAnsi="Arial" w:cs="Arial"/>
        </w:rPr>
        <w:t>.</w:t>
      </w:r>
    </w:p>
    <w:p w:rsidR="0061203E" w:rsidRPr="008757B6" w:rsidRDefault="00BB143F" w:rsidP="00646A1F">
      <w:pPr>
        <w:autoSpaceDE w:val="0"/>
        <w:autoSpaceDN w:val="0"/>
        <w:adjustRightInd w:val="0"/>
        <w:spacing w:line="360" w:lineRule="atLeast"/>
        <w:ind w:firstLine="709"/>
        <w:jc w:val="both"/>
        <w:rPr>
          <w:rFonts w:ascii="Arial" w:hAnsi="Arial" w:cs="Arial"/>
        </w:rPr>
      </w:pPr>
      <w:r w:rsidRPr="008757B6">
        <w:rPr>
          <w:rFonts w:ascii="Arial" w:hAnsi="Arial" w:cs="Arial"/>
        </w:rPr>
        <w:t xml:space="preserve"> 4</w:t>
      </w:r>
      <w:r w:rsidR="0061203E" w:rsidRPr="008757B6">
        <w:rPr>
          <w:rFonts w:ascii="Arial" w:hAnsi="Arial" w:cs="Arial"/>
        </w:rPr>
        <w:t xml:space="preserve">.3.2.  Глава </w:t>
      </w:r>
      <w:r w:rsidR="00F64DA9">
        <w:rPr>
          <w:rFonts w:ascii="Arial" w:hAnsi="Arial" w:cs="Arial"/>
        </w:rPr>
        <w:t>администрации</w:t>
      </w:r>
      <w:r w:rsidR="0061203E" w:rsidRPr="008757B6">
        <w:rPr>
          <w:rFonts w:ascii="Arial" w:hAnsi="Arial" w:cs="Arial"/>
        </w:rPr>
        <w:t xml:space="preserve">, принимает решение о целесообразности реализации инвестиционного проекта на территории  </w:t>
      </w:r>
      <w:r w:rsidR="00F33589" w:rsidRPr="00BA69B3">
        <w:rPr>
          <w:rFonts w:ascii="Arial" w:hAnsi="Arial" w:cs="Arial"/>
        </w:rPr>
        <w:t xml:space="preserve">Бунбуйского </w:t>
      </w:r>
      <w:r w:rsidR="00F33589" w:rsidRPr="00BA69B3">
        <w:rPr>
          <w:rFonts w:ascii="Arial" w:hAnsi="Arial" w:cs="Arial"/>
        </w:rPr>
        <w:lastRenderedPageBreak/>
        <w:t>муниципального образования</w:t>
      </w:r>
      <w:r w:rsidR="0061203E" w:rsidRPr="008757B6">
        <w:rPr>
          <w:rFonts w:ascii="Arial" w:hAnsi="Arial" w:cs="Arial"/>
        </w:rPr>
        <w:t xml:space="preserve">, а в случае вынесения положительного решения, назначает ответственный специалиста Администрации </w:t>
      </w:r>
      <w:r w:rsidR="00F33589" w:rsidRPr="00BA69B3">
        <w:rPr>
          <w:rFonts w:ascii="Arial" w:hAnsi="Arial" w:cs="Arial"/>
        </w:rPr>
        <w:t>Бунбуйского муниципального образования</w:t>
      </w:r>
      <w:r w:rsidR="0061203E" w:rsidRPr="008757B6">
        <w:rPr>
          <w:rFonts w:ascii="Arial" w:hAnsi="Arial" w:cs="Arial"/>
        </w:rPr>
        <w:t>, осуществляющего полномочия в сфере деятельности, в которой реализуется инвестиционный проект.</w:t>
      </w:r>
    </w:p>
    <w:p w:rsidR="0061203E" w:rsidRPr="008757B6" w:rsidRDefault="00934CD8"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4</w:t>
      </w:r>
      <w:r w:rsidR="0061203E" w:rsidRPr="008757B6">
        <w:rPr>
          <w:rFonts w:ascii="Arial" w:hAnsi="Arial" w:cs="Arial"/>
        </w:rPr>
        <w:t>.3.3. Результат административной процедуры – принятие решения  для дальнейшего предоставления муниципальной услуги.</w:t>
      </w:r>
    </w:p>
    <w:p w:rsidR="0061203E" w:rsidRPr="008757B6" w:rsidRDefault="00934CD8" w:rsidP="0051040C">
      <w:pPr>
        <w:autoSpaceDE w:val="0"/>
        <w:autoSpaceDN w:val="0"/>
        <w:adjustRightInd w:val="0"/>
        <w:spacing w:line="360" w:lineRule="atLeast"/>
        <w:ind w:firstLine="709"/>
        <w:jc w:val="both"/>
        <w:outlineLvl w:val="2"/>
        <w:rPr>
          <w:rFonts w:ascii="Arial" w:hAnsi="Arial" w:cs="Arial"/>
        </w:rPr>
      </w:pPr>
      <w:r w:rsidRPr="008757B6">
        <w:rPr>
          <w:rFonts w:ascii="Arial" w:hAnsi="Arial" w:cs="Arial"/>
        </w:rPr>
        <w:t>4</w:t>
      </w:r>
      <w:r w:rsidR="0061203E" w:rsidRPr="008757B6">
        <w:rPr>
          <w:rFonts w:ascii="Arial" w:hAnsi="Arial" w:cs="Arial"/>
        </w:rPr>
        <w:t>.3.4. Время выполнения административной процедуры не должно превышать 3 (три) рабочих дня.</w:t>
      </w:r>
    </w:p>
    <w:p w:rsidR="0061203E" w:rsidRPr="00D36E71" w:rsidRDefault="00934CD8" w:rsidP="0051040C">
      <w:pPr>
        <w:tabs>
          <w:tab w:val="left" w:pos="720"/>
          <w:tab w:val="left" w:pos="1800"/>
        </w:tabs>
        <w:spacing w:before="120" w:line="360" w:lineRule="atLeast"/>
        <w:ind w:firstLine="709"/>
        <w:jc w:val="both"/>
        <w:rPr>
          <w:rFonts w:ascii="Arial" w:hAnsi="Arial" w:cs="Arial"/>
        </w:rPr>
      </w:pPr>
      <w:r w:rsidRPr="00D36E71">
        <w:rPr>
          <w:rFonts w:ascii="Arial" w:hAnsi="Arial" w:cs="Arial"/>
        </w:rPr>
        <w:t>4</w:t>
      </w:r>
      <w:r w:rsidR="0061203E" w:rsidRPr="00D36E71">
        <w:rPr>
          <w:rFonts w:ascii="Arial" w:hAnsi="Arial" w:cs="Arial"/>
        </w:rPr>
        <w:t xml:space="preserve">.4. Подбор инвестиционных площадок, пригодных для размещения инвестиционного проекта </w:t>
      </w:r>
    </w:p>
    <w:p w:rsidR="0061203E" w:rsidRPr="008757B6" w:rsidRDefault="00934CD8" w:rsidP="0051040C">
      <w:pPr>
        <w:tabs>
          <w:tab w:val="left" w:pos="720"/>
          <w:tab w:val="left" w:pos="1800"/>
        </w:tabs>
        <w:spacing w:before="120"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.4.1. Основанием для начала исполнения административной процедуры по</w:t>
      </w:r>
      <w:r w:rsidR="0061203E" w:rsidRPr="008757B6">
        <w:rPr>
          <w:rFonts w:ascii="Arial" w:hAnsi="Arial" w:cs="Arial"/>
          <w:color w:val="FF0000"/>
        </w:rPr>
        <w:t xml:space="preserve"> </w:t>
      </w:r>
      <w:r w:rsidR="0061203E" w:rsidRPr="008757B6">
        <w:rPr>
          <w:rFonts w:ascii="Arial" w:hAnsi="Arial" w:cs="Arial"/>
        </w:rPr>
        <w:t>подбору инвестиционных площадок для инвестиционного проекта является инвестиционное намерение заявителя.</w:t>
      </w:r>
    </w:p>
    <w:p w:rsidR="0061203E" w:rsidRPr="008757B6" w:rsidRDefault="00934CD8" w:rsidP="0051040C">
      <w:pPr>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 xml:space="preserve">.4.2. Специалист </w:t>
      </w:r>
      <w:r w:rsidR="0061203E" w:rsidRPr="008757B6">
        <w:rPr>
          <w:rFonts w:ascii="Arial" w:hAnsi="Arial" w:cs="Arial"/>
        </w:rPr>
        <w:t>Администрации</w:t>
      </w:r>
      <w:r w:rsidR="0061203E" w:rsidRPr="008757B6">
        <w:rPr>
          <w:rFonts w:ascii="Arial" w:hAnsi="Arial" w:cs="Arial"/>
          <w:color w:val="000000"/>
        </w:rPr>
        <w:t xml:space="preserve"> производит анализ имеющихся свободных инвестиционных площадок в границах </w:t>
      </w:r>
      <w:r w:rsidR="006E02F1">
        <w:rPr>
          <w:rFonts w:ascii="Arial" w:hAnsi="Arial" w:cs="Arial"/>
          <w:color w:val="000000"/>
        </w:rPr>
        <w:t>территории</w:t>
      </w:r>
      <w:r w:rsidR="0061203E" w:rsidRPr="008757B6">
        <w:rPr>
          <w:rFonts w:ascii="Arial" w:hAnsi="Arial" w:cs="Arial"/>
          <w:color w:val="000000"/>
        </w:rPr>
        <w:t xml:space="preserve"> </w:t>
      </w:r>
      <w:r w:rsidR="006E02F1" w:rsidRPr="00BA69B3">
        <w:rPr>
          <w:rFonts w:ascii="Arial" w:hAnsi="Arial" w:cs="Arial"/>
        </w:rPr>
        <w:t>Бунбуйского муниципального образования</w:t>
      </w:r>
      <w:r w:rsidR="0061203E" w:rsidRPr="008757B6">
        <w:rPr>
          <w:rFonts w:ascii="Arial" w:hAnsi="Arial" w:cs="Arial"/>
          <w:color w:val="000000"/>
        </w:rPr>
        <w:t xml:space="preserve"> и осуществляет подбор площадки, которая отвечает всем требованиям инициатора проекта.</w:t>
      </w:r>
    </w:p>
    <w:p w:rsidR="0061203E" w:rsidRPr="008757B6" w:rsidRDefault="00934CD8" w:rsidP="0051040C">
      <w:pPr>
        <w:spacing w:line="360" w:lineRule="atLeast"/>
        <w:ind w:firstLine="709"/>
        <w:jc w:val="both"/>
        <w:rPr>
          <w:rFonts w:ascii="Arial" w:hAnsi="Arial" w:cs="Arial"/>
          <w:color w:val="000000"/>
        </w:rPr>
      </w:pPr>
      <w:r w:rsidRPr="008757B6">
        <w:rPr>
          <w:rFonts w:ascii="Arial" w:hAnsi="Arial" w:cs="Arial"/>
          <w:color w:val="000000"/>
        </w:rPr>
        <w:t>4</w:t>
      </w:r>
      <w:r w:rsidR="0061203E" w:rsidRPr="008757B6">
        <w:rPr>
          <w:rFonts w:ascii="Arial" w:hAnsi="Arial" w:cs="Arial"/>
          <w:color w:val="000000"/>
        </w:rPr>
        <w:t xml:space="preserve">.4.3. Результат административной процедуры - формирование перечня инвестиционных площадок, подходящих для реализации инвестиционного проекта. </w:t>
      </w:r>
    </w:p>
    <w:p w:rsidR="0061203E" w:rsidRPr="008757B6" w:rsidRDefault="00934CD8" w:rsidP="0051040C">
      <w:pPr>
        <w:spacing w:line="360" w:lineRule="atLeast"/>
        <w:ind w:firstLine="709"/>
        <w:jc w:val="both"/>
        <w:rPr>
          <w:rFonts w:ascii="Arial" w:hAnsi="Arial" w:cs="Arial"/>
        </w:rPr>
      </w:pPr>
      <w:r w:rsidRPr="008757B6">
        <w:rPr>
          <w:rFonts w:ascii="Arial" w:hAnsi="Arial" w:cs="Arial"/>
          <w:color w:val="000000"/>
        </w:rPr>
        <w:t>4</w:t>
      </w:r>
      <w:r w:rsidR="0061203E" w:rsidRPr="008757B6">
        <w:rPr>
          <w:rFonts w:ascii="Arial" w:hAnsi="Arial" w:cs="Arial"/>
          <w:color w:val="000000"/>
        </w:rPr>
        <w:t>.4.4. Время выполнения административной процедуры</w:t>
      </w:r>
      <w:r w:rsidR="0061203E" w:rsidRPr="008757B6">
        <w:rPr>
          <w:rFonts w:ascii="Arial" w:hAnsi="Arial" w:cs="Arial"/>
        </w:rPr>
        <w:t xml:space="preserve"> по подбору инвестиционных площадок, пригодных для размещения инвестиционного проекта не должно превышать 10 (десяти) рабочих дней.</w:t>
      </w:r>
    </w:p>
    <w:p w:rsidR="0061203E" w:rsidRPr="00D36E71" w:rsidRDefault="00D36E71" w:rsidP="00D36E71">
      <w:pPr>
        <w:spacing w:line="360" w:lineRule="atLeast"/>
        <w:jc w:val="both"/>
        <w:rPr>
          <w:rFonts w:ascii="Arial" w:hAnsi="Arial" w:cs="Arial"/>
        </w:rPr>
      </w:pPr>
      <w:r>
        <w:rPr>
          <w:rFonts w:ascii="Arial" w:hAnsi="Arial" w:cs="Arial"/>
        </w:rPr>
        <w:t xml:space="preserve">           </w:t>
      </w:r>
      <w:r w:rsidR="00934CD8" w:rsidRPr="00D36E71">
        <w:rPr>
          <w:rFonts w:ascii="Arial" w:hAnsi="Arial" w:cs="Arial"/>
        </w:rPr>
        <w:t>4</w:t>
      </w:r>
      <w:r w:rsidR="0061203E" w:rsidRPr="00D36E71">
        <w:rPr>
          <w:rFonts w:ascii="Arial" w:hAnsi="Arial" w:cs="Arial"/>
        </w:rPr>
        <w:t xml:space="preserve">.5. Прием от заявителя  комплекта документов, предусмотренных п. </w:t>
      </w:r>
      <w:r w:rsidR="00934CD8" w:rsidRPr="00D36E71">
        <w:rPr>
          <w:rFonts w:ascii="Arial" w:hAnsi="Arial" w:cs="Arial"/>
        </w:rPr>
        <w:t>3</w:t>
      </w:r>
      <w:r w:rsidR="0061203E" w:rsidRPr="00D36E71">
        <w:rPr>
          <w:rFonts w:ascii="Arial" w:hAnsi="Arial" w:cs="Arial"/>
        </w:rPr>
        <w:t xml:space="preserve">.6.1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6E02F1" w:rsidRPr="00D36E71">
        <w:rPr>
          <w:rFonts w:ascii="Arial" w:hAnsi="Arial" w:cs="Arial"/>
        </w:rPr>
        <w:t>Бунбуйского муниципального образования</w:t>
      </w:r>
    </w:p>
    <w:p w:rsidR="0061203E" w:rsidRPr="008757B6" w:rsidRDefault="00934CD8" w:rsidP="0051040C">
      <w:pPr>
        <w:autoSpaceDE w:val="0"/>
        <w:autoSpaceDN w:val="0"/>
        <w:adjustRightInd w:val="0"/>
        <w:spacing w:line="360" w:lineRule="atLeast"/>
        <w:ind w:firstLine="709"/>
        <w:jc w:val="both"/>
        <w:rPr>
          <w:rFonts w:ascii="Arial" w:hAnsi="Arial" w:cs="Arial"/>
          <w:color w:val="000000"/>
        </w:rPr>
      </w:pPr>
      <w:r w:rsidRPr="008757B6">
        <w:rPr>
          <w:rFonts w:ascii="Arial" w:hAnsi="Arial" w:cs="Arial"/>
        </w:rPr>
        <w:t>4</w:t>
      </w:r>
      <w:r w:rsidR="0061203E" w:rsidRPr="008757B6">
        <w:rPr>
          <w:rFonts w:ascii="Arial" w:hAnsi="Arial" w:cs="Arial"/>
        </w:rPr>
        <w:t>.5.1. Основанием для начала исполнения административной процедуры по</w:t>
      </w:r>
      <w:r w:rsidR="0061203E" w:rsidRPr="008757B6">
        <w:rPr>
          <w:rFonts w:ascii="Arial" w:hAnsi="Arial" w:cs="Arial"/>
          <w:color w:val="FF0000"/>
        </w:rPr>
        <w:t xml:space="preserve"> </w:t>
      </w:r>
      <w:r w:rsidR="0061203E" w:rsidRPr="008757B6">
        <w:rPr>
          <w:rFonts w:ascii="Arial" w:hAnsi="Arial" w:cs="Arial"/>
        </w:rPr>
        <w:t xml:space="preserve">приему от заявителя  комплекта документов, предусмотренных п. </w:t>
      </w:r>
      <w:r w:rsidRPr="008757B6">
        <w:rPr>
          <w:rFonts w:ascii="Arial" w:hAnsi="Arial" w:cs="Arial"/>
        </w:rPr>
        <w:t>3</w:t>
      </w:r>
      <w:r w:rsidR="0061203E" w:rsidRPr="008757B6">
        <w:rPr>
          <w:rFonts w:ascii="Arial" w:hAnsi="Arial" w:cs="Arial"/>
        </w:rPr>
        <w:t>.6.1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w:t>
      </w:r>
      <w:r w:rsidR="006E02F1">
        <w:rPr>
          <w:rFonts w:ascii="Arial" w:hAnsi="Arial" w:cs="Arial"/>
        </w:rPr>
        <w:t xml:space="preserve">ционного проекта на территории </w:t>
      </w:r>
      <w:r w:rsidR="006E02F1" w:rsidRPr="00BA69B3">
        <w:rPr>
          <w:rFonts w:ascii="Arial" w:hAnsi="Arial" w:cs="Arial"/>
        </w:rPr>
        <w:t>Бунбуйского муниципального образования</w:t>
      </w:r>
      <w:r w:rsidR="0061203E" w:rsidRPr="008757B6">
        <w:rPr>
          <w:rFonts w:ascii="Arial" w:hAnsi="Arial" w:cs="Arial"/>
        </w:rPr>
        <w:t xml:space="preserve">  является инвестиционное намерение инициатора проект.</w:t>
      </w:r>
    </w:p>
    <w:p w:rsidR="0061203E" w:rsidRPr="008757B6" w:rsidRDefault="00934CD8" w:rsidP="0051040C">
      <w:pPr>
        <w:tabs>
          <w:tab w:val="left" w:pos="720"/>
        </w:tabs>
        <w:spacing w:line="360" w:lineRule="atLeast"/>
        <w:ind w:firstLine="709"/>
        <w:jc w:val="both"/>
        <w:rPr>
          <w:rFonts w:ascii="Arial" w:hAnsi="Arial" w:cs="Arial"/>
        </w:rPr>
      </w:pPr>
      <w:r w:rsidRPr="008757B6">
        <w:rPr>
          <w:rFonts w:ascii="Arial" w:hAnsi="Arial" w:cs="Arial"/>
          <w:bCs/>
        </w:rPr>
        <w:t>4</w:t>
      </w:r>
      <w:r w:rsidR="0061203E" w:rsidRPr="008757B6">
        <w:rPr>
          <w:rFonts w:ascii="Arial" w:hAnsi="Arial" w:cs="Arial"/>
          <w:bCs/>
        </w:rPr>
        <w:t>.5.2.</w:t>
      </w:r>
      <w:r w:rsidR="0061203E" w:rsidRPr="008757B6">
        <w:rPr>
          <w:rFonts w:ascii="Arial" w:hAnsi="Arial" w:cs="Arial"/>
          <w:color w:val="000000"/>
        </w:rPr>
        <w:t xml:space="preserve"> Специалист </w:t>
      </w:r>
      <w:r w:rsidR="0061203E" w:rsidRPr="008757B6">
        <w:rPr>
          <w:rFonts w:ascii="Arial" w:hAnsi="Arial" w:cs="Arial"/>
        </w:rPr>
        <w:t>Администрации</w:t>
      </w:r>
      <w:r w:rsidR="0061203E" w:rsidRPr="008757B6">
        <w:rPr>
          <w:rFonts w:ascii="Arial" w:hAnsi="Arial" w:cs="Arial"/>
          <w:color w:val="000000"/>
        </w:rPr>
        <w:t xml:space="preserve"> производит</w:t>
      </w:r>
      <w:r w:rsidR="0061203E" w:rsidRPr="008757B6">
        <w:rPr>
          <w:rFonts w:ascii="Arial" w:hAnsi="Arial" w:cs="Arial"/>
          <w:bCs/>
        </w:rPr>
        <w:t xml:space="preserve"> прием комплекта документов, предусмотренного п. </w:t>
      </w:r>
      <w:r w:rsidRPr="008757B6">
        <w:rPr>
          <w:rFonts w:ascii="Arial" w:hAnsi="Arial" w:cs="Arial"/>
          <w:bCs/>
        </w:rPr>
        <w:t>3</w:t>
      </w:r>
      <w:r w:rsidR="0061203E" w:rsidRPr="008757B6">
        <w:rPr>
          <w:rFonts w:ascii="Arial" w:hAnsi="Arial" w:cs="Arial"/>
          <w:bCs/>
        </w:rPr>
        <w:t xml:space="preserve">.6.1 настоящего регламента и проекта Соглашения </w:t>
      </w:r>
      <w:r w:rsidR="0061203E" w:rsidRPr="008757B6">
        <w:rPr>
          <w:rFonts w:ascii="Arial" w:hAnsi="Arial" w:cs="Arial"/>
        </w:rPr>
        <w:t xml:space="preserve">о намерениях в сфере сотрудничества в реализации инвестиционного проекта на территории  </w:t>
      </w:r>
      <w:r w:rsidR="006E02F1" w:rsidRPr="00BA69B3">
        <w:rPr>
          <w:rFonts w:ascii="Arial" w:hAnsi="Arial" w:cs="Arial"/>
        </w:rPr>
        <w:t>Бунбуйского муниципального образования</w:t>
      </w:r>
      <w:r w:rsidR="0061203E" w:rsidRPr="008757B6">
        <w:rPr>
          <w:rFonts w:ascii="Arial" w:hAnsi="Arial" w:cs="Arial"/>
        </w:rPr>
        <w:t xml:space="preserve">   в течение 5 рабочих дней </w:t>
      </w:r>
      <w:r w:rsidR="0061203E" w:rsidRPr="008757B6">
        <w:rPr>
          <w:rFonts w:ascii="Arial" w:hAnsi="Arial" w:cs="Arial"/>
        </w:rPr>
        <w:lastRenderedPageBreak/>
        <w:t>с момента выбора инвестиционной площадки, пригодной для размещения инвестиционного проекта.</w:t>
      </w:r>
    </w:p>
    <w:p w:rsidR="0061203E" w:rsidRPr="008757B6" w:rsidRDefault="00934CD8" w:rsidP="0051040C">
      <w:pPr>
        <w:tabs>
          <w:tab w:val="left" w:pos="720"/>
        </w:tabs>
        <w:spacing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.5.3. Результат административной процедуры – формирование полного пакета документов по планируемому к реализации инвестиционному проекту.</w:t>
      </w:r>
    </w:p>
    <w:p w:rsidR="0061203E" w:rsidRPr="008757B6" w:rsidRDefault="00934CD8" w:rsidP="000C3DBD">
      <w:pPr>
        <w:tabs>
          <w:tab w:val="left" w:pos="720"/>
        </w:tabs>
        <w:spacing w:line="360" w:lineRule="atLeast"/>
        <w:ind w:firstLine="709"/>
        <w:jc w:val="both"/>
        <w:rPr>
          <w:rFonts w:ascii="Arial" w:hAnsi="Arial" w:cs="Arial"/>
        </w:rPr>
      </w:pPr>
      <w:r w:rsidRPr="008757B6">
        <w:rPr>
          <w:rFonts w:ascii="Arial" w:hAnsi="Arial" w:cs="Arial"/>
          <w:bCs/>
        </w:rPr>
        <w:t>4</w:t>
      </w:r>
      <w:r w:rsidR="0061203E" w:rsidRPr="008757B6">
        <w:rPr>
          <w:rFonts w:ascii="Arial" w:hAnsi="Arial" w:cs="Arial"/>
          <w:bCs/>
        </w:rPr>
        <w:t xml:space="preserve">.5.4 </w:t>
      </w:r>
      <w:r w:rsidR="0061203E" w:rsidRPr="008757B6">
        <w:rPr>
          <w:rFonts w:ascii="Arial" w:hAnsi="Arial" w:cs="Arial"/>
          <w:color w:val="000000"/>
        </w:rPr>
        <w:t xml:space="preserve">Время выполнения административной процедуры по </w:t>
      </w:r>
      <w:r w:rsidR="0061203E" w:rsidRPr="008757B6">
        <w:rPr>
          <w:rFonts w:ascii="Arial" w:hAnsi="Arial" w:cs="Arial"/>
        </w:rPr>
        <w:t xml:space="preserve">принятию от инициатора проекта  комплекта документов, предусмотренных п. </w:t>
      </w:r>
      <w:r w:rsidRPr="008757B6">
        <w:rPr>
          <w:rFonts w:ascii="Arial" w:hAnsi="Arial" w:cs="Arial"/>
        </w:rPr>
        <w:t>3</w:t>
      </w:r>
      <w:r w:rsidR="0061203E" w:rsidRPr="008757B6">
        <w:rPr>
          <w:rFonts w:ascii="Arial" w:hAnsi="Arial" w:cs="Arial"/>
        </w:rPr>
        <w:t xml:space="preserve">.6.1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w:t>
      </w:r>
      <w:r w:rsidR="006E02F1" w:rsidRPr="00BA69B3">
        <w:rPr>
          <w:rFonts w:ascii="Arial" w:hAnsi="Arial" w:cs="Arial"/>
        </w:rPr>
        <w:t>Бунбуйского муниципального образования</w:t>
      </w:r>
      <w:r w:rsidR="0061203E" w:rsidRPr="008757B6">
        <w:rPr>
          <w:rFonts w:ascii="Arial" w:hAnsi="Arial" w:cs="Arial"/>
        </w:rPr>
        <w:t xml:space="preserve"> не должно превышать 30 (тридцати) минут.</w:t>
      </w:r>
    </w:p>
    <w:p w:rsidR="0061203E" w:rsidRPr="00D36E71" w:rsidRDefault="00934CD8" w:rsidP="0051040C">
      <w:pPr>
        <w:tabs>
          <w:tab w:val="left" w:pos="720"/>
        </w:tabs>
        <w:spacing w:line="360" w:lineRule="atLeast"/>
        <w:ind w:firstLine="709"/>
        <w:jc w:val="both"/>
        <w:rPr>
          <w:rFonts w:ascii="Arial" w:hAnsi="Arial" w:cs="Arial"/>
          <w:bCs/>
        </w:rPr>
      </w:pPr>
      <w:r w:rsidRPr="00D36E71">
        <w:rPr>
          <w:rFonts w:ascii="Arial" w:hAnsi="Arial" w:cs="Arial"/>
          <w:bCs/>
        </w:rPr>
        <w:t>4</w:t>
      </w:r>
      <w:r w:rsidR="0061203E" w:rsidRPr="00D36E71">
        <w:rPr>
          <w:rFonts w:ascii="Arial" w:hAnsi="Arial" w:cs="Arial"/>
          <w:bCs/>
        </w:rPr>
        <w:t xml:space="preserve">.6. Заключение Соглашения о намерениях в сфере сотрудничества в реализации инвестиционного проекта на территории  </w:t>
      </w:r>
      <w:r w:rsidR="006E02F1" w:rsidRPr="00D36E71">
        <w:rPr>
          <w:rFonts w:ascii="Arial" w:hAnsi="Arial" w:cs="Arial"/>
        </w:rPr>
        <w:t>Бунбуйского муниципального образования</w:t>
      </w:r>
    </w:p>
    <w:p w:rsidR="0061203E" w:rsidRPr="008757B6" w:rsidRDefault="00934CD8" w:rsidP="0051040C">
      <w:pPr>
        <w:tabs>
          <w:tab w:val="left" w:pos="720"/>
        </w:tabs>
        <w:spacing w:line="360" w:lineRule="atLeast"/>
        <w:ind w:firstLine="709"/>
        <w:jc w:val="both"/>
        <w:rPr>
          <w:rFonts w:ascii="Arial" w:hAnsi="Arial" w:cs="Arial"/>
          <w:bCs/>
        </w:rPr>
      </w:pPr>
      <w:r w:rsidRPr="008757B6">
        <w:rPr>
          <w:rFonts w:ascii="Arial" w:hAnsi="Arial" w:cs="Arial"/>
          <w:bCs/>
        </w:rPr>
        <w:t>4</w:t>
      </w:r>
      <w:r w:rsidR="0061203E" w:rsidRPr="008757B6">
        <w:rPr>
          <w:rFonts w:ascii="Arial" w:hAnsi="Arial" w:cs="Arial"/>
          <w:bCs/>
        </w:rPr>
        <w:t xml:space="preserve">.6.1. Основанием для заключения Соглашения о намерениях в сфере сотрудничества в реализации инвестиционного проекта на территории  </w:t>
      </w:r>
      <w:r w:rsidR="006E02F1" w:rsidRPr="00BA69B3">
        <w:rPr>
          <w:rFonts w:ascii="Arial" w:hAnsi="Arial" w:cs="Arial"/>
        </w:rPr>
        <w:t>Бунбуйского муниципального образования</w:t>
      </w:r>
      <w:r w:rsidR="006E02F1" w:rsidRPr="008757B6">
        <w:rPr>
          <w:rFonts w:ascii="Arial" w:hAnsi="Arial" w:cs="Arial"/>
          <w:bCs/>
        </w:rPr>
        <w:t xml:space="preserve"> </w:t>
      </w:r>
      <w:r w:rsidR="0061203E" w:rsidRPr="008757B6">
        <w:rPr>
          <w:rFonts w:ascii="Arial" w:hAnsi="Arial" w:cs="Arial"/>
          <w:bCs/>
        </w:rPr>
        <w:t xml:space="preserve">является комплект документов, предусмотренный п. </w:t>
      </w:r>
      <w:r w:rsidRPr="008757B6">
        <w:rPr>
          <w:rFonts w:ascii="Arial" w:hAnsi="Arial" w:cs="Arial"/>
          <w:bCs/>
        </w:rPr>
        <w:t>3</w:t>
      </w:r>
      <w:r w:rsidR="0061203E" w:rsidRPr="008757B6">
        <w:rPr>
          <w:rFonts w:ascii="Arial" w:hAnsi="Arial" w:cs="Arial"/>
          <w:bCs/>
        </w:rPr>
        <w:t>.6.1 настоящего административного регламента и проект Соглашения.</w:t>
      </w:r>
    </w:p>
    <w:p w:rsidR="0061203E" w:rsidRPr="008757B6" w:rsidRDefault="00934CD8" w:rsidP="00646A1F">
      <w:pPr>
        <w:tabs>
          <w:tab w:val="left" w:pos="720"/>
        </w:tabs>
        <w:spacing w:line="360" w:lineRule="atLeast"/>
        <w:ind w:firstLine="709"/>
        <w:jc w:val="both"/>
        <w:rPr>
          <w:rFonts w:ascii="Arial" w:hAnsi="Arial" w:cs="Arial"/>
          <w:bCs/>
        </w:rPr>
      </w:pPr>
      <w:r w:rsidRPr="008757B6">
        <w:rPr>
          <w:rFonts w:ascii="Arial" w:hAnsi="Arial" w:cs="Arial"/>
          <w:bCs/>
        </w:rPr>
        <w:t>4</w:t>
      </w:r>
      <w:r w:rsidR="0061203E" w:rsidRPr="008757B6">
        <w:rPr>
          <w:rFonts w:ascii="Arial" w:hAnsi="Arial" w:cs="Arial"/>
          <w:bCs/>
        </w:rPr>
        <w:t xml:space="preserve">.6.2. Администрация рассматривает проект Соглашения с приложенным пакетом документов и, в случае отсутствия разногласий, направляет подписанный со стороны Администрации  </w:t>
      </w:r>
      <w:r w:rsidR="006E02F1" w:rsidRPr="00BA69B3">
        <w:rPr>
          <w:rFonts w:ascii="Arial" w:hAnsi="Arial" w:cs="Arial"/>
        </w:rPr>
        <w:t>Бунбуйского муниципального образования</w:t>
      </w:r>
      <w:r w:rsidR="006E02F1" w:rsidRPr="008757B6">
        <w:rPr>
          <w:rFonts w:ascii="Arial" w:hAnsi="Arial" w:cs="Arial"/>
          <w:bCs/>
        </w:rPr>
        <w:t xml:space="preserve"> </w:t>
      </w:r>
      <w:r w:rsidR="0061203E" w:rsidRPr="008757B6">
        <w:rPr>
          <w:rFonts w:ascii="Arial" w:hAnsi="Arial" w:cs="Arial"/>
          <w:bCs/>
        </w:rPr>
        <w:t>экземпляр проекта Соглашения заявителю.</w:t>
      </w:r>
    </w:p>
    <w:p w:rsidR="0061203E" w:rsidRPr="008757B6" w:rsidRDefault="00842A66" w:rsidP="0051040C">
      <w:pPr>
        <w:tabs>
          <w:tab w:val="left" w:pos="720"/>
        </w:tabs>
        <w:spacing w:line="360" w:lineRule="atLeast"/>
        <w:ind w:firstLine="709"/>
        <w:jc w:val="both"/>
        <w:rPr>
          <w:rFonts w:ascii="Arial" w:hAnsi="Arial" w:cs="Arial"/>
          <w:bCs/>
        </w:rPr>
      </w:pPr>
      <w:r w:rsidRPr="008757B6">
        <w:rPr>
          <w:rFonts w:ascii="Arial" w:hAnsi="Arial" w:cs="Arial"/>
          <w:bCs/>
        </w:rPr>
        <w:t>4</w:t>
      </w:r>
      <w:r w:rsidR="0061203E" w:rsidRPr="008757B6">
        <w:rPr>
          <w:rFonts w:ascii="Arial" w:hAnsi="Arial" w:cs="Arial"/>
          <w:bCs/>
        </w:rPr>
        <w:t xml:space="preserve">.6.3. Результат административной процедуры – подписание Соглашения  о намерениях в сфере сотрудничества в реализации инвестиционного проекта на территории  </w:t>
      </w:r>
      <w:r w:rsidR="006E02F1" w:rsidRPr="00BA69B3">
        <w:rPr>
          <w:rFonts w:ascii="Arial" w:hAnsi="Arial" w:cs="Arial"/>
        </w:rPr>
        <w:t>Бунбуйского муниципального образования</w:t>
      </w:r>
      <w:r w:rsidR="0061203E" w:rsidRPr="008757B6">
        <w:rPr>
          <w:rFonts w:ascii="Arial" w:hAnsi="Arial" w:cs="Arial"/>
          <w:bCs/>
        </w:rPr>
        <w:t>.</w:t>
      </w:r>
    </w:p>
    <w:p w:rsidR="0061203E" w:rsidRPr="008757B6" w:rsidRDefault="00842A66" w:rsidP="000C3DBD">
      <w:pPr>
        <w:tabs>
          <w:tab w:val="left" w:pos="720"/>
        </w:tabs>
        <w:spacing w:line="360" w:lineRule="atLeast"/>
        <w:ind w:firstLine="709"/>
        <w:jc w:val="both"/>
        <w:rPr>
          <w:rFonts w:ascii="Arial" w:hAnsi="Arial" w:cs="Arial"/>
          <w:bCs/>
        </w:rPr>
      </w:pPr>
      <w:r w:rsidRPr="008757B6">
        <w:rPr>
          <w:rFonts w:ascii="Arial" w:hAnsi="Arial" w:cs="Arial"/>
          <w:bCs/>
        </w:rPr>
        <w:t>4</w:t>
      </w:r>
      <w:r w:rsidR="0061203E" w:rsidRPr="008757B6">
        <w:rPr>
          <w:rFonts w:ascii="Arial" w:hAnsi="Arial" w:cs="Arial"/>
          <w:bCs/>
        </w:rPr>
        <w:t xml:space="preserve">.6.4.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w:t>
      </w:r>
      <w:r w:rsidR="006E02F1" w:rsidRPr="00BA69B3">
        <w:rPr>
          <w:rFonts w:ascii="Arial" w:hAnsi="Arial" w:cs="Arial"/>
        </w:rPr>
        <w:t>Бунбуйского муниципального образования</w:t>
      </w:r>
      <w:r w:rsidR="006E02F1" w:rsidRPr="008757B6">
        <w:rPr>
          <w:rFonts w:ascii="Arial" w:hAnsi="Arial" w:cs="Arial"/>
          <w:bCs/>
        </w:rPr>
        <w:t xml:space="preserve"> </w:t>
      </w:r>
      <w:r w:rsidR="0061203E" w:rsidRPr="008757B6">
        <w:rPr>
          <w:rFonts w:ascii="Arial" w:hAnsi="Arial" w:cs="Arial"/>
          <w:bCs/>
        </w:rPr>
        <w:t>не должно превышать 5 (пяти) рабочих дней.</w:t>
      </w:r>
    </w:p>
    <w:p w:rsidR="0061203E" w:rsidRPr="00D36E71" w:rsidRDefault="00842A66" w:rsidP="00646A1F">
      <w:pPr>
        <w:tabs>
          <w:tab w:val="left" w:pos="720"/>
        </w:tabs>
        <w:spacing w:line="360" w:lineRule="atLeast"/>
        <w:ind w:firstLine="709"/>
        <w:jc w:val="both"/>
        <w:rPr>
          <w:rFonts w:ascii="Arial" w:hAnsi="Arial" w:cs="Arial"/>
          <w:color w:val="000000"/>
        </w:rPr>
      </w:pPr>
      <w:r w:rsidRPr="00D36E71">
        <w:rPr>
          <w:rFonts w:ascii="Arial" w:hAnsi="Arial" w:cs="Arial"/>
          <w:bCs/>
        </w:rPr>
        <w:t>4</w:t>
      </w:r>
      <w:r w:rsidR="0061203E" w:rsidRPr="00D36E71">
        <w:rPr>
          <w:rFonts w:ascii="Arial" w:hAnsi="Arial" w:cs="Arial"/>
          <w:bCs/>
        </w:rPr>
        <w:t xml:space="preserve">.5.  </w:t>
      </w:r>
      <w:r w:rsidR="0061203E" w:rsidRPr="00D36E71">
        <w:rPr>
          <w:rFonts w:ascii="Arial" w:hAnsi="Arial" w:cs="Arial"/>
        </w:rPr>
        <w:t xml:space="preserve">Принятие решения о предоставлении муниципальной услуги Администрацией </w:t>
      </w:r>
      <w:r w:rsidR="0061203E" w:rsidRPr="00D36E71">
        <w:rPr>
          <w:rFonts w:ascii="Arial" w:hAnsi="Arial" w:cs="Arial"/>
          <w:color w:val="000000"/>
        </w:rPr>
        <w:t xml:space="preserve"> либо об отказе в предоставлении муниципальной услуги.</w:t>
      </w:r>
    </w:p>
    <w:p w:rsidR="0061203E" w:rsidRPr="008757B6" w:rsidRDefault="00842A66" w:rsidP="00646A1F">
      <w:pPr>
        <w:tabs>
          <w:tab w:val="left" w:pos="720"/>
        </w:tabs>
        <w:spacing w:line="360" w:lineRule="atLeast"/>
        <w:ind w:firstLine="709"/>
        <w:jc w:val="both"/>
        <w:rPr>
          <w:rFonts w:ascii="Arial" w:hAnsi="Arial" w:cs="Arial"/>
          <w:bCs/>
        </w:rPr>
      </w:pPr>
      <w:r w:rsidRPr="008757B6">
        <w:rPr>
          <w:rFonts w:ascii="Arial" w:hAnsi="Arial" w:cs="Arial"/>
        </w:rPr>
        <w:t>4</w:t>
      </w:r>
      <w:r w:rsidR="0061203E" w:rsidRPr="008757B6">
        <w:rPr>
          <w:rFonts w:ascii="Arial" w:hAnsi="Arial" w:cs="Arial"/>
        </w:rPr>
        <w:t>.5.1. Основанием для начала исполнения административной процедуры</w:t>
      </w:r>
      <w:r w:rsidR="0061203E" w:rsidRPr="008757B6">
        <w:rPr>
          <w:rFonts w:ascii="Arial" w:hAnsi="Arial" w:cs="Arial"/>
          <w:bCs/>
        </w:rPr>
        <w:t xml:space="preserve">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Главы</w:t>
      </w:r>
      <w:r w:rsidR="0061203E" w:rsidRPr="008757B6">
        <w:rPr>
          <w:rFonts w:ascii="Arial" w:hAnsi="Arial" w:cs="Arial"/>
        </w:rPr>
        <w:t xml:space="preserve">  </w:t>
      </w:r>
      <w:r w:rsidR="006E02F1" w:rsidRPr="00BA69B3">
        <w:rPr>
          <w:rFonts w:ascii="Arial" w:hAnsi="Arial" w:cs="Arial"/>
        </w:rPr>
        <w:t>Бунбуйского муниципального образования</w:t>
      </w:r>
      <w:r w:rsidR="006E02F1" w:rsidRPr="008757B6">
        <w:rPr>
          <w:rFonts w:ascii="Arial" w:hAnsi="Arial" w:cs="Arial"/>
          <w:bCs/>
        </w:rPr>
        <w:t xml:space="preserve"> </w:t>
      </w:r>
      <w:r w:rsidR="0061203E" w:rsidRPr="008757B6">
        <w:rPr>
          <w:rFonts w:ascii="Arial" w:hAnsi="Arial" w:cs="Arial"/>
          <w:bCs/>
        </w:rPr>
        <w:t>комплект документов, предусмотренный п.</w:t>
      </w:r>
      <w:r w:rsidRPr="008757B6">
        <w:rPr>
          <w:rFonts w:ascii="Arial" w:hAnsi="Arial" w:cs="Arial"/>
          <w:bCs/>
        </w:rPr>
        <w:t>3</w:t>
      </w:r>
      <w:r w:rsidR="0061203E" w:rsidRPr="008757B6">
        <w:rPr>
          <w:rFonts w:ascii="Arial" w:hAnsi="Arial" w:cs="Arial"/>
          <w:bCs/>
        </w:rPr>
        <w:t>.6.1 настоящего Административного регламента.</w:t>
      </w:r>
    </w:p>
    <w:p w:rsidR="0061203E" w:rsidRPr="008757B6" w:rsidRDefault="00842A66" w:rsidP="00646A1F">
      <w:pPr>
        <w:spacing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.5.2.</w:t>
      </w:r>
      <w:r w:rsidR="0061203E" w:rsidRPr="008757B6">
        <w:rPr>
          <w:rFonts w:ascii="Arial" w:hAnsi="Arial" w:cs="Arial"/>
          <w:color w:val="000000"/>
        </w:rPr>
        <w:t xml:space="preserve"> </w:t>
      </w:r>
      <w:r w:rsidR="0061203E" w:rsidRPr="008757B6">
        <w:rPr>
          <w:rFonts w:ascii="Arial" w:hAnsi="Arial" w:cs="Arial"/>
        </w:rPr>
        <w:t xml:space="preserve">Решение об отказе в предоставлении муниципальной услуги принимается при наличии оснований, указанных в пункте </w:t>
      </w:r>
      <w:r w:rsidRPr="008757B6">
        <w:rPr>
          <w:rFonts w:ascii="Arial" w:hAnsi="Arial" w:cs="Arial"/>
        </w:rPr>
        <w:t>3</w:t>
      </w:r>
      <w:r w:rsidR="0061203E" w:rsidRPr="008757B6">
        <w:rPr>
          <w:rFonts w:ascii="Arial" w:hAnsi="Arial" w:cs="Arial"/>
        </w:rPr>
        <w:t>.8 настоящего административного регламента.</w:t>
      </w:r>
    </w:p>
    <w:p w:rsidR="0061203E" w:rsidRPr="008757B6" w:rsidRDefault="00842A66" w:rsidP="00646A1F">
      <w:pPr>
        <w:spacing w:line="360" w:lineRule="atLeast"/>
        <w:ind w:firstLine="709"/>
        <w:jc w:val="both"/>
        <w:rPr>
          <w:rFonts w:ascii="Arial" w:hAnsi="Arial" w:cs="Arial"/>
        </w:rPr>
      </w:pPr>
      <w:r w:rsidRPr="008757B6">
        <w:rPr>
          <w:rFonts w:ascii="Arial" w:hAnsi="Arial" w:cs="Arial"/>
        </w:rPr>
        <w:lastRenderedPageBreak/>
        <w:t>4</w:t>
      </w:r>
      <w:r w:rsidR="0061203E" w:rsidRPr="008757B6">
        <w:rPr>
          <w:rFonts w:ascii="Arial" w:hAnsi="Arial" w:cs="Arial"/>
        </w:rPr>
        <w:t>.5.3. Администрация в письменной форме уведомляет инициатора проекта о принятом решении.</w:t>
      </w:r>
    </w:p>
    <w:p w:rsidR="0061203E" w:rsidRPr="008757B6" w:rsidRDefault="00842A66" w:rsidP="00646A1F">
      <w:pPr>
        <w:spacing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.5.4. 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61203E" w:rsidRPr="008757B6" w:rsidRDefault="00842A66" w:rsidP="000C3DBD">
      <w:pPr>
        <w:spacing w:line="360" w:lineRule="atLeast"/>
        <w:ind w:firstLine="709"/>
        <w:jc w:val="both"/>
        <w:rPr>
          <w:rFonts w:ascii="Arial" w:hAnsi="Arial" w:cs="Arial"/>
        </w:rPr>
      </w:pPr>
      <w:r w:rsidRPr="008757B6">
        <w:rPr>
          <w:rFonts w:ascii="Arial" w:hAnsi="Arial" w:cs="Arial"/>
        </w:rPr>
        <w:t>4</w:t>
      </w:r>
      <w:r w:rsidR="0061203E" w:rsidRPr="008757B6">
        <w:rPr>
          <w:rFonts w:ascii="Arial" w:hAnsi="Arial" w:cs="Arial"/>
        </w:rPr>
        <w:t>.5.9. Время выполнения административной процедуры не должно превышать 3</w:t>
      </w:r>
      <w:r w:rsidR="0061203E" w:rsidRPr="008757B6">
        <w:rPr>
          <w:rFonts w:ascii="Arial" w:hAnsi="Arial" w:cs="Arial"/>
          <w:color w:val="FF0000"/>
        </w:rPr>
        <w:t xml:space="preserve"> </w:t>
      </w:r>
      <w:r w:rsidR="0061203E" w:rsidRPr="008757B6">
        <w:rPr>
          <w:rFonts w:ascii="Arial" w:hAnsi="Arial" w:cs="Arial"/>
        </w:rPr>
        <w:t>(трех) рабочих дней.</w:t>
      </w:r>
    </w:p>
    <w:p w:rsidR="0061203E" w:rsidRPr="008757B6" w:rsidRDefault="0061203E" w:rsidP="000C3DBD">
      <w:pPr>
        <w:spacing w:line="360" w:lineRule="atLeast"/>
        <w:ind w:firstLine="709"/>
        <w:jc w:val="both"/>
        <w:rPr>
          <w:rFonts w:ascii="Arial" w:hAnsi="Arial" w:cs="Arial"/>
        </w:rPr>
      </w:pPr>
    </w:p>
    <w:p w:rsidR="0061203E" w:rsidRPr="008757B6" w:rsidRDefault="006166A1" w:rsidP="006166A1">
      <w:pPr>
        <w:tabs>
          <w:tab w:val="left" w:pos="709"/>
        </w:tabs>
        <w:ind w:firstLine="540"/>
        <w:rPr>
          <w:rFonts w:ascii="Arial" w:hAnsi="Arial" w:cs="Arial"/>
          <w:b/>
        </w:rPr>
      </w:pPr>
      <w:r>
        <w:rPr>
          <w:rFonts w:ascii="Arial" w:hAnsi="Arial" w:cs="Arial"/>
          <w:b/>
        </w:rPr>
        <w:t xml:space="preserve">   </w:t>
      </w:r>
      <w:r w:rsidR="00842A66" w:rsidRPr="008757B6">
        <w:rPr>
          <w:rFonts w:ascii="Arial" w:hAnsi="Arial" w:cs="Arial"/>
          <w:b/>
        </w:rPr>
        <w:t>5</w:t>
      </w:r>
      <w:r w:rsidR="0061203E" w:rsidRPr="008757B6">
        <w:rPr>
          <w:rFonts w:ascii="Arial" w:hAnsi="Arial" w:cs="Arial"/>
          <w:b/>
        </w:rPr>
        <w:t>. ФОРМЫ КОНТРОЛЯ ЗА ИСПОЛНЕНИЕМ АДМИНИСТРАТИВНОГО РЕГЛАМЕНТА</w:t>
      </w:r>
    </w:p>
    <w:p w:rsidR="0061203E" w:rsidRPr="008757B6" w:rsidRDefault="0061203E" w:rsidP="0051040C">
      <w:pPr>
        <w:spacing w:line="360" w:lineRule="atLeast"/>
        <w:ind w:firstLine="540"/>
        <w:jc w:val="both"/>
        <w:rPr>
          <w:rFonts w:ascii="Arial" w:hAnsi="Arial" w:cs="Arial"/>
        </w:rPr>
      </w:pPr>
    </w:p>
    <w:p w:rsidR="0061203E" w:rsidRPr="006166A1" w:rsidRDefault="00842A66" w:rsidP="006166A1">
      <w:pPr>
        <w:ind w:firstLine="709"/>
        <w:jc w:val="both"/>
        <w:rPr>
          <w:rFonts w:ascii="Arial" w:hAnsi="Arial" w:cs="Arial"/>
        </w:rPr>
      </w:pPr>
      <w:r w:rsidRPr="006166A1">
        <w:rPr>
          <w:rFonts w:ascii="Arial" w:hAnsi="Arial" w:cs="Arial"/>
        </w:rPr>
        <w:t>5</w:t>
      </w:r>
      <w:r w:rsidR="0061203E" w:rsidRPr="006166A1">
        <w:rPr>
          <w:rFonts w:ascii="Arial" w:hAnsi="Arial" w:cs="Arial"/>
        </w:rPr>
        <w:t>.1.</w:t>
      </w:r>
      <w:r w:rsidR="0061203E" w:rsidRPr="008757B6">
        <w:rPr>
          <w:rFonts w:ascii="Arial" w:hAnsi="Arial" w:cs="Arial"/>
          <w:b/>
        </w:rPr>
        <w:t xml:space="preserve"> </w:t>
      </w:r>
      <w:r w:rsidR="0061203E" w:rsidRPr="006166A1">
        <w:rPr>
          <w:rFonts w:ascii="Arial" w:hAnsi="Arial" w:cs="Arial"/>
        </w:rPr>
        <w:t>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03E" w:rsidRPr="008757B6" w:rsidRDefault="00842A66" w:rsidP="00457CF5">
      <w:pPr>
        <w:spacing w:line="360" w:lineRule="atLeast"/>
        <w:ind w:firstLine="720"/>
        <w:jc w:val="both"/>
        <w:rPr>
          <w:rFonts w:ascii="Arial" w:hAnsi="Arial" w:cs="Arial"/>
        </w:rPr>
      </w:pPr>
      <w:r w:rsidRPr="008757B6">
        <w:rPr>
          <w:rFonts w:ascii="Arial" w:hAnsi="Arial" w:cs="Arial"/>
        </w:rPr>
        <w:t>5</w:t>
      </w:r>
      <w:r w:rsidR="0061203E" w:rsidRPr="008757B6">
        <w:rPr>
          <w:rFonts w:ascii="Arial" w:hAnsi="Arial" w:cs="Arial"/>
        </w:rPr>
        <w:t xml:space="preserve">.1.1.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Главой </w:t>
      </w:r>
      <w:r w:rsidR="006166A1">
        <w:rPr>
          <w:rFonts w:ascii="Arial" w:hAnsi="Arial" w:cs="Arial"/>
        </w:rPr>
        <w:t xml:space="preserve">Бунбуйского муниципального образования </w:t>
      </w:r>
      <w:r w:rsidR="0061203E" w:rsidRPr="008757B6">
        <w:rPr>
          <w:rFonts w:ascii="Arial" w:hAnsi="Arial" w:cs="Arial"/>
        </w:rPr>
        <w:t>или лицом, его замещающим, проверок исполнения должностными лицами положений настоящего административного регламента.</w:t>
      </w:r>
    </w:p>
    <w:p w:rsidR="0061203E" w:rsidRPr="008757B6" w:rsidRDefault="0061203E" w:rsidP="0051040C">
      <w:pPr>
        <w:spacing w:line="360" w:lineRule="atLeast"/>
        <w:ind w:firstLine="720"/>
        <w:jc w:val="both"/>
        <w:rPr>
          <w:rFonts w:ascii="Arial" w:hAnsi="Arial" w:cs="Arial"/>
        </w:rPr>
      </w:pPr>
      <w:r w:rsidRPr="008757B6">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61203E" w:rsidRDefault="0061203E" w:rsidP="006166A1">
      <w:pPr>
        <w:ind w:firstLine="720"/>
        <w:jc w:val="both"/>
        <w:rPr>
          <w:rFonts w:ascii="Arial" w:hAnsi="Arial" w:cs="Arial"/>
        </w:rPr>
      </w:pPr>
      <w:r w:rsidRPr="008757B6">
        <w:rPr>
          <w:rFonts w:ascii="Arial" w:hAnsi="Arial" w:cs="Arial"/>
        </w:rPr>
        <w:t xml:space="preserve">О случаях и причинах нарушения сроков, содержания административных процедур и действий должностные лица немедленно информируют  Глава </w:t>
      </w:r>
      <w:r w:rsidR="006166A1">
        <w:rPr>
          <w:rFonts w:ascii="Arial" w:hAnsi="Arial" w:cs="Arial"/>
        </w:rPr>
        <w:t xml:space="preserve">Бунбуйского муниципального образования </w:t>
      </w:r>
      <w:r w:rsidRPr="008757B6">
        <w:rPr>
          <w:rFonts w:ascii="Arial" w:hAnsi="Arial" w:cs="Arial"/>
        </w:rPr>
        <w:t>или лицо, его замещающее, а также принимают срочные меры по устранению нарушений.</w:t>
      </w:r>
    </w:p>
    <w:p w:rsidR="0061203E" w:rsidRPr="006166A1" w:rsidRDefault="006166A1" w:rsidP="006166A1">
      <w:pPr>
        <w:spacing w:line="360" w:lineRule="atLeast"/>
        <w:jc w:val="both"/>
        <w:rPr>
          <w:rFonts w:ascii="Arial" w:hAnsi="Arial" w:cs="Arial"/>
        </w:rPr>
      </w:pPr>
      <w:r>
        <w:rPr>
          <w:rFonts w:ascii="Arial" w:hAnsi="Arial" w:cs="Arial"/>
        </w:rPr>
        <w:t xml:space="preserve">            </w:t>
      </w:r>
      <w:r w:rsidR="00842A66" w:rsidRPr="006166A1">
        <w:rPr>
          <w:rFonts w:ascii="Arial" w:hAnsi="Arial" w:cs="Arial"/>
        </w:rPr>
        <w:t>5</w:t>
      </w:r>
      <w:r w:rsidR="0061203E" w:rsidRPr="006166A1">
        <w:rPr>
          <w:rFonts w:ascii="Arial" w:hAnsi="Arial" w:cs="Arial"/>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1203E" w:rsidRPr="008757B6" w:rsidRDefault="00842A66" w:rsidP="0051040C">
      <w:pPr>
        <w:spacing w:line="360" w:lineRule="atLeast"/>
        <w:ind w:firstLine="720"/>
        <w:jc w:val="both"/>
        <w:rPr>
          <w:rFonts w:ascii="Arial" w:hAnsi="Arial" w:cs="Arial"/>
        </w:rPr>
      </w:pPr>
      <w:r w:rsidRPr="008757B6">
        <w:rPr>
          <w:rFonts w:ascii="Arial" w:hAnsi="Arial" w:cs="Arial"/>
        </w:rPr>
        <w:t>5</w:t>
      </w:r>
      <w:r w:rsidR="0061203E" w:rsidRPr="008757B6">
        <w:rPr>
          <w:rFonts w:ascii="Arial" w:hAnsi="Arial" w:cs="Arial"/>
        </w:rPr>
        <w:t>.2.1.Контроль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инициаторов проектов,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1203E" w:rsidRPr="008757B6" w:rsidRDefault="00842A66" w:rsidP="0051040C">
      <w:pPr>
        <w:spacing w:line="360" w:lineRule="atLeast"/>
        <w:ind w:firstLine="720"/>
        <w:jc w:val="both"/>
        <w:rPr>
          <w:rFonts w:ascii="Arial" w:hAnsi="Arial" w:cs="Arial"/>
        </w:rPr>
      </w:pPr>
      <w:r w:rsidRPr="008757B6">
        <w:rPr>
          <w:rFonts w:ascii="Arial" w:hAnsi="Arial" w:cs="Arial"/>
        </w:rPr>
        <w:t>5</w:t>
      </w:r>
      <w:r w:rsidR="0061203E" w:rsidRPr="008757B6">
        <w:rPr>
          <w:rFonts w:ascii="Arial" w:hAnsi="Arial" w:cs="Arial"/>
        </w:rPr>
        <w:t>.2.2. Проверки могут быть плановыми и внеплановыми.</w:t>
      </w:r>
    </w:p>
    <w:p w:rsidR="0061203E" w:rsidRPr="008757B6" w:rsidRDefault="0061203E" w:rsidP="0051040C">
      <w:pPr>
        <w:spacing w:line="360" w:lineRule="atLeast"/>
        <w:ind w:firstLine="720"/>
        <w:jc w:val="both"/>
        <w:rPr>
          <w:rFonts w:ascii="Arial" w:hAnsi="Arial" w:cs="Arial"/>
        </w:rPr>
      </w:pPr>
      <w:r w:rsidRPr="008757B6">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61203E" w:rsidRPr="008757B6" w:rsidRDefault="0061203E" w:rsidP="00457CF5">
      <w:pPr>
        <w:spacing w:line="360" w:lineRule="atLeast"/>
        <w:ind w:firstLine="720"/>
        <w:jc w:val="both"/>
        <w:rPr>
          <w:rFonts w:ascii="Arial" w:hAnsi="Arial" w:cs="Arial"/>
        </w:rPr>
      </w:pPr>
      <w:r w:rsidRPr="008757B6">
        <w:rPr>
          <w:rFonts w:ascii="Arial" w:hAnsi="Arial" w:cs="Arial"/>
        </w:rPr>
        <w:lastRenderedPageBreak/>
        <w:t xml:space="preserve">Внеплановые проверки проводятся по поручению  Главы </w:t>
      </w:r>
      <w:r w:rsidR="006166A1">
        <w:rPr>
          <w:rFonts w:ascii="Arial" w:hAnsi="Arial" w:cs="Arial"/>
        </w:rPr>
        <w:t xml:space="preserve">Бунбуйского муниципального образования </w:t>
      </w:r>
      <w:r w:rsidRPr="008757B6">
        <w:rPr>
          <w:rFonts w:ascii="Arial" w:hAnsi="Arial" w:cs="Arial"/>
        </w:rPr>
        <w:t>или лица, его замещающего, по конкретному обращению заинтересованных лиц.</w:t>
      </w:r>
    </w:p>
    <w:p w:rsidR="0061203E" w:rsidRPr="008757B6" w:rsidRDefault="0061203E" w:rsidP="00457CF5">
      <w:pPr>
        <w:spacing w:line="360" w:lineRule="atLeast"/>
        <w:ind w:firstLine="720"/>
        <w:jc w:val="both"/>
        <w:rPr>
          <w:rFonts w:ascii="Arial" w:hAnsi="Arial" w:cs="Arial"/>
        </w:rPr>
      </w:pPr>
      <w:r w:rsidRPr="008757B6">
        <w:rPr>
          <w:rFonts w:ascii="Arial" w:hAnsi="Arial" w:cs="Arial"/>
        </w:rPr>
        <w:t>Проверки полноты и качества предоставляемой муниципальной услуги проводятся на основании распоряжения Администрации. Для проведения проверки формируется комиссия, в состав которой включаются муниципальные служащие Администрации.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Администрации.</w:t>
      </w:r>
    </w:p>
    <w:p w:rsidR="0061203E" w:rsidRPr="006166A1" w:rsidRDefault="006166A1" w:rsidP="006166A1">
      <w:pPr>
        <w:autoSpaceDE w:val="0"/>
        <w:autoSpaceDN w:val="0"/>
        <w:adjustRightInd w:val="0"/>
        <w:spacing w:line="360" w:lineRule="atLeast"/>
        <w:jc w:val="both"/>
        <w:rPr>
          <w:rFonts w:ascii="Arial" w:hAnsi="Arial" w:cs="Arial"/>
        </w:rPr>
      </w:pPr>
      <w:bookmarkStart w:id="2" w:name="sub_283"/>
      <w:r>
        <w:rPr>
          <w:rFonts w:ascii="Arial" w:hAnsi="Arial" w:cs="Arial"/>
        </w:rPr>
        <w:t xml:space="preserve">            </w:t>
      </w:r>
      <w:r w:rsidR="00842A66" w:rsidRPr="006166A1">
        <w:rPr>
          <w:rFonts w:ascii="Arial" w:hAnsi="Arial" w:cs="Arial"/>
        </w:rPr>
        <w:t>5</w:t>
      </w:r>
      <w:r w:rsidR="0061203E" w:rsidRPr="006166A1">
        <w:rPr>
          <w:rFonts w:ascii="Arial" w:hAnsi="Arial" w:cs="Arial"/>
        </w:rPr>
        <w:t>.3. Порядок привлечения к ответственности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203E" w:rsidRPr="008757B6" w:rsidRDefault="0061203E" w:rsidP="0051040C">
      <w:pPr>
        <w:spacing w:line="360" w:lineRule="atLeast"/>
        <w:ind w:firstLine="720"/>
        <w:jc w:val="both"/>
        <w:rPr>
          <w:rFonts w:ascii="Arial" w:hAnsi="Arial" w:cs="Arial"/>
        </w:rPr>
      </w:pPr>
      <w:r w:rsidRPr="008757B6">
        <w:rPr>
          <w:rFonts w:ascii="Arial" w:hAnsi="Arial" w:cs="Arial"/>
        </w:rPr>
        <w:t>Должностное лицо несет персональную ответственность за:</w:t>
      </w:r>
    </w:p>
    <w:p w:rsidR="0061203E" w:rsidRPr="008757B6" w:rsidRDefault="0061203E" w:rsidP="0051040C">
      <w:pPr>
        <w:tabs>
          <w:tab w:val="left" w:pos="993"/>
        </w:tabs>
        <w:spacing w:line="360" w:lineRule="atLeast"/>
        <w:ind w:firstLine="709"/>
        <w:jc w:val="both"/>
        <w:rPr>
          <w:rFonts w:ascii="Arial" w:hAnsi="Arial" w:cs="Arial"/>
        </w:rPr>
      </w:pPr>
      <w:r w:rsidRPr="008757B6">
        <w:rPr>
          <w:rFonts w:ascii="Arial" w:hAnsi="Arial" w:cs="Arial"/>
        </w:rPr>
        <w:t xml:space="preserve">соблюдение установленного порядка приема документов; </w:t>
      </w:r>
    </w:p>
    <w:p w:rsidR="0061203E" w:rsidRPr="008757B6" w:rsidRDefault="0061203E" w:rsidP="0051040C">
      <w:pPr>
        <w:tabs>
          <w:tab w:val="left" w:pos="993"/>
        </w:tabs>
        <w:spacing w:line="360" w:lineRule="atLeast"/>
        <w:ind w:firstLine="709"/>
        <w:jc w:val="both"/>
        <w:rPr>
          <w:rFonts w:ascii="Arial" w:hAnsi="Arial" w:cs="Arial"/>
        </w:rPr>
      </w:pPr>
      <w:r w:rsidRPr="008757B6">
        <w:rPr>
          <w:rFonts w:ascii="Arial" w:hAnsi="Arial" w:cs="Arial"/>
        </w:rPr>
        <w:t xml:space="preserve">принятие надлежащих мер по полной и всесторонней проверке представленных документов; </w:t>
      </w:r>
    </w:p>
    <w:p w:rsidR="0061203E" w:rsidRPr="008757B6" w:rsidRDefault="0061203E" w:rsidP="0051040C">
      <w:pPr>
        <w:tabs>
          <w:tab w:val="left" w:pos="993"/>
        </w:tabs>
        <w:spacing w:line="360" w:lineRule="atLeast"/>
        <w:ind w:firstLine="709"/>
        <w:jc w:val="both"/>
        <w:rPr>
          <w:rFonts w:ascii="Arial" w:hAnsi="Arial" w:cs="Arial"/>
        </w:rPr>
      </w:pPr>
      <w:r w:rsidRPr="008757B6">
        <w:rPr>
          <w:rFonts w:ascii="Arial" w:hAnsi="Arial" w:cs="Arial"/>
        </w:rPr>
        <w:t>соблюдение сроков рассмотрения документов, соблюдение порядка выдачи документов;</w:t>
      </w:r>
    </w:p>
    <w:p w:rsidR="0061203E" w:rsidRPr="008757B6" w:rsidRDefault="0061203E" w:rsidP="0051040C">
      <w:pPr>
        <w:tabs>
          <w:tab w:val="left" w:pos="993"/>
        </w:tabs>
        <w:spacing w:line="360" w:lineRule="atLeast"/>
        <w:ind w:firstLine="709"/>
        <w:jc w:val="both"/>
        <w:rPr>
          <w:rFonts w:ascii="Arial" w:hAnsi="Arial" w:cs="Arial"/>
        </w:rPr>
      </w:pPr>
      <w:r w:rsidRPr="008757B6">
        <w:rPr>
          <w:rFonts w:ascii="Arial" w:hAnsi="Arial" w:cs="Arial"/>
        </w:rPr>
        <w:t xml:space="preserve">учет выданных документов; </w:t>
      </w:r>
    </w:p>
    <w:p w:rsidR="0061203E" w:rsidRPr="008757B6" w:rsidRDefault="0061203E" w:rsidP="0051040C">
      <w:pPr>
        <w:tabs>
          <w:tab w:val="left" w:pos="993"/>
        </w:tabs>
        <w:spacing w:line="360" w:lineRule="atLeast"/>
        <w:ind w:firstLine="709"/>
        <w:jc w:val="both"/>
        <w:rPr>
          <w:rFonts w:ascii="Arial" w:hAnsi="Arial" w:cs="Arial"/>
        </w:rPr>
      </w:pPr>
      <w:r w:rsidRPr="008757B6">
        <w:rPr>
          <w:rFonts w:ascii="Arial" w:hAnsi="Arial" w:cs="Arial"/>
        </w:rPr>
        <w:t xml:space="preserve">своевременное формирование, ведение и надлежащее хранение документов. </w:t>
      </w:r>
    </w:p>
    <w:p w:rsidR="0061203E" w:rsidRPr="008757B6" w:rsidRDefault="0061203E" w:rsidP="0051040C">
      <w:pPr>
        <w:spacing w:line="360" w:lineRule="atLeast"/>
        <w:ind w:firstLine="720"/>
        <w:jc w:val="both"/>
        <w:rPr>
          <w:rFonts w:ascii="Arial" w:hAnsi="Arial" w:cs="Arial"/>
        </w:rPr>
      </w:pPr>
      <w:r w:rsidRPr="008757B6">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1203E" w:rsidRPr="006166A1" w:rsidRDefault="006166A1" w:rsidP="006166A1">
      <w:pPr>
        <w:spacing w:line="360" w:lineRule="atLeast"/>
        <w:jc w:val="both"/>
        <w:rPr>
          <w:rFonts w:ascii="Arial" w:hAnsi="Arial" w:cs="Arial"/>
        </w:rPr>
      </w:pPr>
      <w:r>
        <w:rPr>
          <w:rFonts w:ascii="Arial" w:hAnsi="Arial" w:cs="Arial"/>
        </w:rPr>
        <w:t xml:space="preserve">            </w:t>
      </w:r>
      <w:r w:rsidR="00842A66" w:rsidRPr="006166A1">
        <w:rPr>
          <w:rFonts w:ascii="Arial" w:hAnsi="Arial" w:cs="Arial"/>
        </w:rPr>
        <w:t>5</w:t>
      </w:r>
      <w:r w:rsidR="0061203E" w:rsidRPr="006166A1">
        <w:rPr>
          <w:rFonts w:ascii="Arial" w:hAnsi="Arial" w:cs="Arial"/>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61203E" w:rsidRPr="008757B6" w:rsidRDefault="0061203E" w:rsidP="00457CF5">
      <w:pPr>
        <w:spacing w:line="360" w:lineRule="atLeast"/>
        <w:ind w:firstLine="720"/>
        <w:jc w:val="both"/>
        <w:rPr>
          <w:rFonts w:ascii="Arial" w:hAnsi="Arial" w:cs="Arial"/>
        </w:rPr>
      </w:pPr>
      <w:r w:rsidRPr="008757B6">
        <w:rPr>
          <w:rFonts w:ascii="Arial" w:hAnsi="Arial" w:cs="Arial"/>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w:t>
      </w:r>
      <w:r w:rsidRPr="008757B6">
        <w:rPr>
          <w:rFonts w:ascii="Arial" w:hAnsi="Arial" w:cs="Arial"/>
        </w:rPr>
        <w:t xml:space="preserve"> настоящего административного</w:t>
      </w:r>
      <w:r w:rsidRPr="008757B6">
        <w:rPr>
          <w:rFonts w:ascii="Arial" w:hAnsi="Arial" w:cs="Arial"/>
          <w:shd w:val="clear" w:color="auto" w:fill="FFFFFF"/>
        </w:rPr>
        <w:t xml:space="preserve"> регламента вправе обратиться с жалобой в Администрацию.</w:t>
      </w:r>
    </w:p>
    <w:p w:rsidR="0061203E" w:rsidRPr="008757B6" w:rsidRDefault="0061203E" w:rsidP="00457CF5">
      <w:pPr>
        <w:spacing w:line="360" w:lineRule="atLeast"/>
        <w:ind w:firstLine="708"/>
        <w:jc w:val="both"/>
        <w:rPr>
          <w:rFonts w:ascii="Arial" w:hAnsi="Arial" w:cs="Arial"/>
        </w:rPr>
      </w:pPr>
      <w:r w:rsidRPr="008757B6">
        <w:rPr>
          <w:rFonts w:ascii="Arial" w:hAnsi="Arial" w:cs="Arial"/>
        </w:rPr>
        <w:t xml:space="preserve">Любое заинтересованное лицо может осуществлять контроль за полнотой и качеством предоставления </w:t>
      </w:r>
      <w:r w:rsidRPr="008757B6">
        <w:rPr>
          <w:rFonts w:ascii="Arial" w:hAnsi="Arial" w:cs="Arial"/>
          <w:shd w:val="clear" w:color="auto" w:fill="FFFFFF"/>
        </w:rPr>
        <w:t>муниципальной</w:t>
      </w:r>
      <w:r w:rsidRPr="008757B6">
        <w:rPr>
          <w:rFonts w:ascii="Arial" w:hAnsi="Arial" w:cs="Arial"/>
        </w:rPr>
        <w:t xml:space="preserve"> услуги, обратившись к  Глав</w:t>
      </w:r>
      <w:r w:rsidR="00842A66" w:rsidRPr="008757B6">
        <w:rPr>
          <w:rFonts w:ascii="Arial" w:hAnsi="Arial" w:cs="Arial"/>
        </w:rPr>
        <w:t>е</w:t>
      </w:r>
      <w:r w:rsidRPr="008757B6">
        <w:rPr>
          <w:rFonts w:ascii="Arial" w:hAnsi="Arial" w:cs="Arial"/>
        </w:rPr>
        <w:t xml:space="preserve">  </w:t>
      </w:r>
      <w:r w:rsidR="006166A1">
        <w:rPr>
          <w:rFonts w:ascii="Arial" w:hAnsi="Arial" w:cs="Arial"/>
        </w:rPr>
        <w:t xml:space="preserve">Бунбуйского муниципального образования </w:t>
      </w:r>
      <w:r w:rsidRPr="008757B6">
        <w:rPr>
          <w:rFonts w:ascii="Arial" w:hAnsi="Arial" w:cs="Arial"/>
        </w:rPr>
        <w:t>или лицу, его замещающему.</w:t>
      </w:r>
    </w:p>
    <w:p w:rsidR="0061203E" w:rsidRPr="008757B6" w:rsidRDefault="0061203E" w:rsidP="0051040C">
      <w:pPr>
        <w:pStyle w:val="ConsPlusNormal"/>
        <w:tabs>
          <w:tab w:val="left" w:pos="900"/>
          <w:tab w:val="left" w:pos="1080"/>
        </w:tabs>
        <w:spacing w:line="360" w:lineRule="atLeast"/>
        <w:ind w:firstLine="540"/>
        <w:jc w:val="both"/>
        <w:rPr>
          <w:sz w:val="24"/>
          <w:szCs w:val="24"/>
          <w:highlight w:val="yellow"/>
        </w:rPr>
      </w:pPr>
    </w:p>
    <w:p w:rsidR="0061203E" w:rsidRPr="008757B6" w:rsidRDefault="00842A66" w:rsidP="0051040C">
      <w:pPr>
        <w:spacing w:line="360" w:lineRule="atLeast"/>
        <w:ind w:firstLine="540"/>
        <w:jc w:val="center"/>
        <w:rPr>
          <w:rFonts w:ascii="Arial" w:hAnsi="Arial" w:cs="Arial"/>
          <w:b/>
        </w:rPr>
      </w:pPr>
      <w:r w:rsidRPr="008757B6">
        <w:rPr>
          <w:rFonts w:ascii="Arial" w:hAnsi="Arial" w:cs="Arial"/>
          <w:b/>
        </w:rPr>
        <w:t>6</w:t>
      </w:r>
      <w:r w:rsidR="0061203E" w:rsidRPr="008757B6">
        <w:rPr>
          <w:rFonts w:ascii="Arial" w:hAnsi="Arial" w:cs="Arial"/>
          <w:b/>
        </w:rPr>
        <w:t xml:space="preserve">. ДОСУДЕБНЫЙ (ВНЕСУДЕБНЫЙ) ПОРЯДОК ОБЖАЛОВАНИЯ РЕШЕНИЙ И ДЕЙСТВИЙ (БЕЗДЕЙСТВИЯ) ОРГАНА, ПРЕДОСТАВЛЯЮЩЕГО </w:t>
      </w:r>
      <w:r w:rsidR="0061203E" w:rsidRPr="008757B6">
        <w:rPr>
          <w:rFonts w:ascii="Arial" w:hAnsi="Arial" w:cs="Arial"/>
          <w:b/>
        </w:rPr>
        <w:lastRenderedPageBreak/>
        <w:t>МУНИЦИПАЛЬНУЮ УСЛУГУ, А ТАКЖЕ ДОЛЖНОСТНЫХ ЛИЦ ИЛИ МУНИЦИПАЛЬНЫХ СЛУЖАЩИХ</w:t>
      </w:r>
    </w:p>
    <w:p w:rsidR="0061203E" w:rsidRPr="008757B6" w:rsidRDefault="0061203E" w:rsidP="0051040C">
      <w:pPr>
        <w:pStyle w:val="ConsPlusNormal"/>
        <w:spacing w:line="360" w:lineRule="atLeast"/>
        <w:ind w:firstLine="540"/>
        <w:jc w:val="both"/>
        <w:rPr>
          <w:sz w:val="24"/>
          <w:szCs w:val="24"/>
          <w:highlight w:val="yellow"/>
        </w:rPr>
      </w:pPr>
    </w:p>
    <w:p w:rsidR="0061203E" w:rsidRPr="008757B6" w:rsidRDefault="00842A66" w:rsidP="00457CF5">
      <w:pPr>
        <w:spacing w:line="360" w:lineRule="atLeast"/>
        <w:ind w:firstLine="540"/>
        <w:jc w:val="both"/>
        <w:rPr>
          <w:rFonts w:ascii="Arial" w:hAnsi="Arial" w:cs="Arial"/>
          <w:b/>
        </w:rPr>
      </w:pPr>
      <w:r w:rsidRPr="006166A1">
        <w:rPr>
          <w:rFonts w:ascii="Arial" w:hAnsi="Arial" w:cs="Arial"/>
        </w:rPr>
        <w:t>6</w:t>
      </w:r>
      <w:r w:rsidR="0061203E" w:rsidRPr="006166A1">
        <w:rPr>
          <w:rFonts w:ascii="Arial" w:hAnsi="Arial" w:cs="Arial"/>
        </w:rPr>
        <w:t>.1.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 (далее - жалоба)</w:t>
      </w:r>
    </w:p>
    <w:p w:rsidR="0061203E" w:rsidRPr="008757B6" w:rsidRDefault="00842A66" w:rsidP="0051040C">
      <w:pPr>
        <w:widowControl w:val="0"/>
        <w:autoSpaceDE w:val="0"/>
        <w:autoSpaceDN w:val="0"/>
        <w:adjustRightInd w:val="0"/>
        <w:spacing w:line="360" w:lineRule="atLeast"/>
        <w:ind w:firstLine="540"/>
        <w:jc w:val="both"/>
        <w:rPr>
          <w:rFonts w:ascii="Arial" w:hAnsi="Arial" w:cs="Arial"/>
        </w:rPr>
      </w:pPr>
      <w:r w:rsidRPr="008757B6">
        <w:rPr>
          <w:rFonts w:ascii="Arial" w:hAnsi="Arial" w:cs="Arial"/>
        </w:rPr>
        <w:t>6</w:t>
      </w:r>
      <w:r w:rsidR="0061203E" w:rsidRPr="008757B6">
        <w:rPr>
          <w:rFonts w:ascii="Arial" w:hAnsi="Arial" w:cs="Arial"/>
        </w:rPr>
        <w:t>.1.1.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1203E" w:rsidRPr="008757B6" w:rsidRDefault="0061203E" w:rsidP="000C3DBD">
      <w:pPr>
        <w:pStyle w:val="ConsPlusNormal"/>
        <w:spacing w:line="360" w:lineRule="atLeast"/>
        <w:ind w:firstLine="540"/>
        <w:jc w:val="both"/>
        <w:rPr>
          <w:sz w:val="24"/>
          <w:szCs w:val="24"/>
        </w:rPr>
      </w:pPr>
      <w:r w:rsidRPr="008757B6">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1203E" w:rsidRPr="006166A1" w:rsidRDefault="0061203E" w:rsidP="0051040C">
      <w:pPr>
        <w:tabs>
          <w:tab w:val="num" w:pos="540"/>
          <w:tab w:val="left" w:pos="1260"/>
        </w:tabs>
        <w:autoSpaceDE w:val="0"/>
        <w:autoSpaceDN w:val="0"/>
        <w:adjustRightInd w:val="0"/>
        <w:spacing w:line="360" w:lineRule="atLeast"/>
        <w:outlineLvl w:val="1"/>
        <w:rPr>
          <w:rFonts w:ascii="Arial" w:hAnsi="Arial" w:cs="Arial"/>
        </w:rPr>
      </w:pPr>
      <w:r w:rsidRPr="008757B6">
        <w:rPr>
          <w:rFonts w:ascii="Arial" w:hAnsi="Arial" w:cs="Arial"/>
        </w:rPr>
        <w:tab/>
      </w:r>
      <w:r w:rsidR="00842A66" w:rsidRPr="006166A1">
        <w:rPr>
          <w:rFonts w:ascii="Arial" w:hAnsi="Arial" w:cs="Arial"/>
        </w:rPr>
        <w:t>6</w:t>
      </w:r>
      <w:r w:rsidRPr="006166A1">
        <w:rPr>
          <w:rFonts w:ascii="Arial" w:hAnsi="Arial" w:cs="Arial"/>
        </w:rPr>
        <w:t>.2. Предмет жалобы</w:t>
      </w:r>
    </w:p>
    <w:p w:rsidR="0061203E" w:rsidRPr="008757B6" w:rsidRDefault="00842A66" w:rsidP="0051040C">
      <w:pPr>
        <w:pStyle w:val="ConsPlusNormal"/>
        <w:spacing w:line="360" w:lineRule="atLeast"/>
        <w:ind w:firstLine="540"/>
        <w:jc w:val="both"/>
        <w:rPr>
          <w:sz w:val="24"/>
          <w:szCs w:val="24"/>
        </w:rPr>
      </w:pPr>
      <w:r w:rsidRPr="008757B6">
        <w:rPr>
          <w:sz w:val="24"/>
          <w:szCs w:val="24"/>
        </w:rPr>
        <w:t>6</w:t>
      </w:r>
      <w:r w:rsidR="0061203E" w:rsidRPr="008757B6">
        <w:rPr>
          <w:sz w:val="24"/>
          <w:szCs w:val="24"/>
        </w:rPr>
        <w:t>.2.1.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1203E" w:rsidRPr="008757B6" w:rsidRDefault="0061203E" w:rsidP="0051040C">
      <w:pPr>
        <w:pStyle w:val="ConsPlusNormal"/>
        <w:spacing w:line="360" w:lineRule="atLeast"/>
        <w:ind w:firstLine="540"/>
        <w:jc w:val="both"/>
        <w:rPr>
          <w:sz w:val="24"/>
          <w:szCs w:val="24"/>
        </w:rPr>
      </w:pPr>
      <w:r w:rsidRPr="008757B6">
        <w:rPr>
          <w:sz w:val="24"/>
          <w:szCs w:val="24"/>
        </w:rPr>
        <w:t>нарушение срока регистрации заявления о предоставлении муниципальной услуги;</w:t>
      </w:r>
    </w:p>
    <w:p w:rsidR="0061203E" w:rsidRPr="008757B6" w:rsidRDefault="0061203E" w:rsidP="0051040C">
      <w:pPr>
        <w:pStyle w:val="ConsPlusNormal"/>
        <w:spacing w:line="360" w:lineRule="atLeast"/>
        <w:ind w:firstLine="540"/>
        <w:jc w:val="both"/>
        <w:rPr>
          <w:sz w:val="24"/>
          <w:szCs w:val="24"/>
        </w:rPr>
      </w:pPr>
      <w:r w:rsidRPr="008757B6">
        <w:rPr>
          <w:sz w:val="24"/>
          <w:szCs w:val="24"/>
        </w:rPr>
        <w:t>нарушение срока предоставления муниципальной услуги;</w:t>
      </w:r>
    </w:p>
    <w:p w:rsidR="0061203E" w:rsidRPr="008757B6" w:rsidRDefault="0061203E" w:rsidP="00457CF5">
      <w:pPr>
        <w:pStyle w:val="ConsPlusNormal"/>
        <w:spacing w:line="360" w:lineRule="atLeast"/>
        <w:ind w:firstLine="540"/>
        <w:jc w:val="both"/>
        <w:rPr>
          <w:sz w:val="24"/>
          <w:szCs w:val="24"/>
        </w:rPr>
      </w:pPr>
      <w:r w:rsidRPr="008757B6">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6166A1" w:rsidRPr="006166A1">
        <w:rPr>
          <w:sz w:val="24"/>
          <w:szCs w:val="24"/>
        </w:rPr>
        <w:t>Бунбуйского муниципального образования</w:t>
      </w:r>
      <w:r w:rsidR="006166A1">
        <w:t xml:space="preserve"> </w:t>
      </w:r>
      <w:r w:rsidRPr="008757B6">
        <w:rPr>
          <w:sz w:val="24"/>
          <w:szCs w:val="24"/>
        </w:rPr>
        <w:t>для предоставления муниципальной услуги;</w:t>
      </w:r>
    </w:p>
    <w:p w:rsidR="0061203E" w:rsidRPr="008757B6" w:rsidRDefault="0061203E" w:rsidP="00457CF5">
      <w:pPr>
        <w:pStyle w:val="ConsPlusNormal"/>
        <w:spacing w:line="360" w:lineRule="atLeast"/>
        <w:ind w:firstLine="540"/>
        <w:jc w:val="both"/>
        <w:rPr>
          <w:sz w:val="24"/>
          <w:szCs w:val="24"/>
        </w:rPr>
      </w:pPr>
      <w:r w:rsidRPr="008757B6">
        <w:rPr>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05A30">
        <w:rPr>
          <w:sz w:val="24"/>
          <w:szCs w:val="24"/>
        </w:rPr>
        <w:t>Иркутской</w:t>
      </w:r>
      <w:r w:rsidRPr="008757B6">
        <w:rPr>
          <w:sz w:val="24"/>
          <w:szCs w:val="24"/>
        </w:rPr>
        <w:t xml:space="preserve"> области,  муниципальными правовыми актами  </w:t>
      </w:r>
      <w:r w:rsidR="00D05A30" w:rsidRPr="00D05A30">
        <w:rPr>
          <w:sz w:val="24"/>
          <w:szCs w:val="24"/>
        </w:rPr>
        <w:t>Бунбуйского муниципального образования</w:t>
      </w:r>
      <w:r w:rsidRPr="008757B6">
        <w:rPr>
          <w:sz w:val="24"/>
          <w:szCs w:val="24"/>
        </w:rPr>
        <w:t xml:space="preserve"> для предоставления муниципальной услуги;</w:t>
      </w:r>
    </w:p>
    <w:p w:rsidR="0061203E" w:rsidRPr="008757B6" w:rsidRDefault="0061203E" w:rsidP="00075ECA">
      <w:pPr>
        <w:pStyle w:val="ConsPlusNormal"/>
        <w:spacing w:line="360" w:lineRule="atLeast"/>
        <w:ind w:firstLine="540"/>
        <w:jc w:val="both"/>
        <w:rPr>
          <w:sz w:val="24"/>
          <w:szCs w:val="24"/>
        </w:rPr>
      </w:pPr>
      <w:r w:rsidRPr="008757B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05A30">
        <w:rPr>
          <w:sz w:val="24"/>
          <w:szCs w:val="24"/>
        </w:rPr>
        <w:t>Иркутской</w:t>
      </w:r>
      <w:r w:rsidRPr="008757B6">
        <w:rPr>
          <w:sz w:val="24"/>
          <w:szCs w:val="24"/>
        </w:rPr>
        <w:t xml:space="preserve"> области,  муниципальными правовыми актами  </w:t>
      </w:r>
      <w:r w:rsidR="00D05A30" w:rsidRPr="00D05A30">
        <w:rPr>
          <w:sz w:val="24"/>
          <w:szCs w:val="24"/>
        </w:rPr>
        <w:t>Бунбуйского муниципального образования</w:t>
      </w:r>
      <w:r w:rsidRPr="008757B6">
        <w:rPr>
          <w:sz w:val="24"/>
          <w:szCs w:val="24"/>
        </w:rPr>
        <w:t>;</w:t>
      </w:r>
    </w:p>
    <w:p w:rsidR="0061203E" w:rsidRPr="008757B6" w:rsidRDefault="0061203E" w:rsidP="00075ECA">
      <w:pPr>
        <w:pStyle w:val="ConsPlusNormal"/>
        <w:spacing w:line="360" w:lineRule="atLeast"/>
        <w:ind w:firstLine="540"/>
        <w:jc w:val="both"/>
        <w:rPr>
          <w:sz w:val="24"/>
          <w:szCs w:val="24"/>
        </w:rPr>
      </w:pPr>
      <w:r w:rsidRPr="008757B6">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05A30">
        <w:rPr>
          <w:sz w:val="24"/>
          <w:szCs w:val="24"/>
        </w:rPr>
        <w:t>Иркутской</w:t>
      </w:r>
      <w:r w:rsidRPr="008757B6">
        <w:rPr>
          <w:sz w:val="24"/>
          <w:szCs w:val="24"/>
        </w:rPr>
        <w:t xml:space="preserve"> области,  муниципальными правовыми актами  </w:t>
      </w:r>
      <w:r w:rsidR="00D05A30" w:rsidRPr="00D05A30">
        <w:rPr>
          <w:sz w:val="24"/>
          <w:szCs w:val="24"/>
        </w:rPr>
        <w:t>Бунбуйского муниципального образования</w:t>
      </w:r>
      <w:r w:rsidRPr="008757B6">
        <w:rPr>
          <w:sz w:val="24"/>
          <w:szCs w:val="24"/>
        </w:rPr>
        <w:t>;</w:t>
      </w:r>
    </w:p>
    <w:p w:rsidR="0061203E" w:rsidRPr="008757B6" w:rsidRDefault="0061203E" w:rsidP="000C3DBD">
      <w:pPr>
        <w:pStyle w:val="ConsPlusNormal"/>
        <w:spacing w:line="360" w:lineRule="atLeast"/>
        <w:ind w:firstLine="540"/>
        <w:jc w:val="both"/>
        <w:rPr>
          <w:sz w:val="24"/>
          <w:szCs w:val="24"/>
        </w:rPr>
      </w:pPr>
      <w:r w:rsidRPr="008757B6">
        <w:rPr>
          <w:sz w:val="24"/>
          <w:szCs w:val="24"/>
        </w:rPr>
        <w:lastRenderedPageBreak/>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203E" w:rsidRPr="00D05A30" w:rsidRDefault="00842A66" w:rsidP="0051040C">
      <w:pPr>
        <w:autoSpaceDE w:val="0"/>
        <w:autoSpaceDN w:val="0"/>
        <w:adjustRightInd w:val="0"/>
        <w:spacing w:line="360" w:lineRule="atLeast"/>
        <w:ind w:firstLine="720"/>
        <w:jc w:val="both"/>
        <w:rPr>
          <w:rFonts w:ascii="Arial" w:hAnsi="Arial" w:cs="Arial"/>
        </w:rPr>
      </w:pPr>
      <w:r w:rsidRPr="00D05A30">
        <w:rPr>
          <w:rFonts w:ascii="Arial" w:hAnsi="Arial" w:cs="Arial"/>
          <w:iCs/>
        </w:rPr>
        <w:t>6</w:t>
      </w:r>
      <w:r w:rsidR="0061203E" w:rsidRPr="00D05A30">
        <w:rPr>
          <w:rFonts w:ascii="Arial" w:hAnsi="Arial" w:cs="Arial"/>
          <w:iCs/>
        </w:rPr>
        <w:t xml:space="preserve">.3. </w:t>
      </w:r>
      <w:r w:rsidR="0061203E" w:rsidRPr="00D05A30">
        <w:rPr>
          <w:rFonts w:ascii="Arial" w:hAnsi="Arial" w:cs="Arial"/>
        </w:rPr>
        <w:t>Органы государственной власти и уполномоченные на рассмотрение жалобы должностные лица, которым может быть направлена жалоба</w:t>
      </w:r>
    </w:p>
    <w:p w:rsidR="0061203E" w:rsidRPr="008757B6" w:rsidRDefault="00842A66" w:rsidP="00075ECA">
      <w:pPr>
        <w:autoSpaceDE w:val="0"/>
        <w:autoSpaceDN w:val="0"/>
        <w:adjustRightInd w:val="0"/>
        <w:spacing w:line="360" w:lineRule="atLeast"/>
        <w:ind w:firstLine="709"/>
        <w:jc w:val="both"/>
        <w:outlineLvl w:val="1"/>
        <w:rPr>
          <w:rFonts w:ascii="Arial" w:hAnsi="Arial" w:cs="Arial"/>
        </w:rPr>
      </w:pPr>
      <w:r w:rsidRPr="008757B6">
        <w:rPr>
          <w:rFonts w:ascii="Arial" w:hAnsi="Arial" w:cs="Arial"/>
        </w:rPr>
        <w:t>6</w:t>
      </w:r>
      <w:r w:rsidR="0061203E" w:rsidRPr="008757B6">
        <w:rPr>
          <w:rFonts w:ascii="Arial" w:hAnsi="Arial" w:cs="Arial"/>
        </w:rPr>
        <w:t>.3.1. Жалобы на муниципального служащего Администрации, решения и действия (бездействие) которого обжалуются, подаются  Главе сельского поселения.</w:t>
      </w:r>
    </w:p>
    <w:p w:rsidR="0061203E" w:rsidRPr="008757B6" w:rsidRDefault="00842A66" w:rsidP="000F7ED7">
      <w:pPr>
        <w:autoSpaceDE w:val="0"/>
        <w:autoSpaceDN w:val="0"/>
        <w:adjustRightInd w:val="0"/>
        <w:spacing w:line="360" w:lineRule="atLeast"/>
        <w:ind w:firstLine="709"/>
        <w:jc w:val="both"/>
        <w:outlineLvl w:val="1"/>
        <w:rPr>
          <w:rFonts w:ascii="Arial" w:hAnsi="Arial" w:cs="Arial"/>
        </w:rPr>
      </w:pPr>
      <w:r w:rsidRPr="008757B6">
        <w:rPr>
          <w:rFonts w:ascii="Arial" w:hAnsi="Arial" w:cs="Arial"/>
        </w:rPr>
        <w:t>6</w:t>
      </w:r>
      <w:r w:rsidR="0061203E" w:rsidRPr="008757B6">
        <w:rPr>
          <w:rFonts w:ascii="Arial" w:hAnsi="Arial" w:cs="Arial"/>
        </w:rPr>
        <w:t xml:space="preserve">.3.2. Жалобы на решения, принятые   Главой </w:t>
      </w:r>
      <w:r w:rsidR="00D36E71">
        <w:rPr>
          <w:rFonts w:ascii="Arial" w:hAnsi="Arial" w:cs="Arial"/>
        </w:rPr>
        <w:t>Бунбуйского муниципального образования</w:t>
      </w:r>
      <w:r w:rsidR="0061203E" w:rsidRPr="008757B6">
        <w:rPr>
          <w:rFonts w:ascii="Arial" w:hAnsi="Arial" w:cs="Arial"/>
        </w:rPr>
        <w:t xml:space="preserve"> при предоставлении муниципальной услуги, подаются заместителю Главы  </w:t>
      </w:r>
      <w:r w:rsidR="00485901" w:rsidRPr="008757B6">
        <w:rPr>
          <w:rFonts w:ascii="Arial" w:hAnsi="Arial" w:cs="Arial"/>
        </w:rPr>
        <w:t>.</w:t>
      </w:r>
    </w:p>
    <w:p w:rsidR="0061203E" w:rsidRPr="008757B6" w:rsidRDefault="00485901" w:rsidP="000F7ED7">
      <w:pPr>
        <w:autoSpaceDE w:val="0"/>
        <w:autoSpaceDN w:val="0"/>
        <w:adjustRightInd w:val="0"/>
        <w:spacing w:line="360" w:lineRule="atLeast"/>
        <w:ind w:firstLine="709"/>
        <w:jc w:val="both"/>
        <w:outlineLvl w:val="1"/>
        <w:rPr>
          <w:rFonts w:ascii="Arial" w:hAnsi="Arial" w:cs="Arial"/>
        </w:rPr>
      </w:pPr>
      <w:r w:rsidRPr="008757B6">
        <w:rPr>
          <w:rFonts w:ascii="Arial" w:hAnsi="Arial" w:cs="Arial"/>
        </w:rPr>
        <w:t>6</w:t>
      </w:r>
      <w:r w:rsidR="0061203E" w:rsidRPr="008757B6">
        <w:rPr>
          <w:rFonts w:ascii="Arial" w:hAnsi="Arial" w:cs="Arial"/>
        </w:rPr>
        <w:t>.3.3. Жалобы на решения, принятые  заместителем Главы  сельского поселения, подаются  Глав</w:t>
      </w:r>
      <w:r w:rsidRPr="008757B6">
        <w:rPr>
          <w:rFonts w:ascii="Arial" w:hAnsi="Arial" w:cs="Arial"/>
        </w:rPr>
        <w:t>е</w:t>
      </w:r>
      <w:r w:rsidR="0061203E" w:rsidRPr="008757B6">
        <w:rPr>
          <w:rFonts w:ascii="Arial" w:hAnsi="Arial" w:cs="Arial"/>
        </w:rPr>
        <w:t xml:space="preserve"> сельского поселения.</w:t>
      </w:r>
    </w:p>
    <w:p w:rsidR="0061203E" w:rsidRPr="008757B6" w:rsidRDefault="00485901" w:rsidP="000C3DBD">
      <w:pPr>
        <w:autoSpaceDE w:val="0"/>
        <w:autoSpaceDN w:val="0"/>
        <w:adjustRightInd w:val="0"/>
        <w:spacing w:line="360" w:lineRule="atLeast"/>
        <w:ind w:firstLine="709"/>
        <w:jc w:val="both"/>
        <w:outlineLvl w:val="1"/>
        <w:rPr>
          <w:rFonts w:ascii="Arial" w:hAnsi="Arial" w:cs="Arial"/>
        </w:rPr>
      </w:pPr>
      <w:r w:rsidRPr="008757B6">
        <w:rPr>
          <w:rFonts w:ascii="Arial" w:hAnsi="Arial" w:cs="Arial"/>
        </w:rPr>
        <w:t>6</w:t>
      </w:r>
      <w:r w:rsidR="0061203E" w:rsidRPr="008757B6">
        <w:rPr>
          <w:rFonts w:ascii="Arial" w:hAnsi="Arial" w:cs="Arial"/>
        </w:rPr>
        <w:t>.3.4.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203E" w:rsidRPr="00D05A30" w:rsidRDefault="00D05A30" w:rsidP="00D05A30">
      <w:pPr>
        <w:tabs>
          <w:tab w:val="left" w:pos="1276"/>
        </w:tabs>
        <w:autoSpaceDE w:val="0"/>
        <w:autoSpaceDN w:val="0"/>
        <w:adjustRightInd w:val="0"/>
        <w:spacing w:line="360" w:lineRule="atLeast"/>
        <w:jc w:val="both"/>
        <w:rPr>
          <w:rFonts w:ascii="Arial" w:hAnsi="Arial" w:cs="Arial"/>
        </w:rPr>
      </w:pPr>
      <w:r>
        <w:rPr>
          <w:rFonts w:ascii="Arial" w:hAnsi="Arial" w:cs="Arial"/>
        </w:rPr>
        <w:t xml:space="preserve">        </w:t>
      </w:r>
      <w:r w:rsidR="00485901" w:rsidRPr="00D05A30">
        <w:rPr>
          <w:rFonts w:ascii="Arial" w:hAnsi="Arial" w:cs="Arial"/>
        </w:rPr>
        <w:t>6</w:t>
      </w:r>
      <w:r w:rsidR="0061203E" w:rsidRPr="00D05A30">
        <w:rPr>
          <w:rFonts w:ascii="Arial" w:hAnsi="Arial" w:cs="Arial"/>
        </w:rPr>
        <w:t>.4. Порядок подачи и рассмотрения жалобы</w:t>
      </w:r>
    </w:p>
    <w:p w:rsidR="0061203E" w:rsidRPr="008757B6" w:rsidRDefault="00485901" w:rsidP="000F7ED7">
      <w:pPr>
        <w:autoSpaceDE w:val="0"/>
        <w:autoSpaceDN w:val="0"/>
        <w:adjustRightInd w:val="0"/>
        <w:spacing w:line="360" w:lineRule="atLeast"/>
        <w:ind w:firstLine="540"/>
        <w:jc w:val="both"/>
        <w:outlineLvl w:val="1"/>
        <w:rPr>
          <w:rFonts w:ascii="Arial" w:hAnsi="Arial" w:cs="Arial"/>
        </w:rPr>
      </w:pPr>
      <w:r w:rsidRPr="008757B6">
        <w:rPr>
          <w:rFonts w:ascii="Arial" w:hAnsi="Arial" w:cs="Arial"/>
        </w:rPr>
        <w:t>6</w:t>
      </w:r>
      <w:r w:rsidR="0061203E" w:rsidRPr="008757B6">
        <w:rPr>
          <w:rFonts w:ascii="Arial" w:hAnsi="Arial" w:cs="Arial"/>
        </w:rPr>
        <w:t>.4.1. Основанием для начала процедуры досудебного (внесудебного) обжалования является поступление жалобы заявителя в Администрацию.</w:t>
      </w:r>
    </w:p>
    <w:p w:rsidR="0061203E" w:rsidRPr="008757B6" w:rsidRDefault="0061203E" w:rsidP="000C3DBD">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Жалоба подается в письменной форме на бумажном носителе, в электронной форме. Жалоба может быть направлена по почте, с использованием</w:t>
      </w:r>
      <w:r w:rsidRPr="008757B6">
        <w:rPr>
          <w:rFonts w:ascii="Arial" w:hAnsi="Arial" w:cs="Arial"/>
        </w:rPr>
        <w:t xml:space="preserve"> информационно-телекоммуникационных сетей общего пользования</w:t>
      </w:r>
      <w:r w:rsidRPr="008757B6">
        <w:rPr>
          <w:rFonts w:ascii="Arial" w:hAnsi="Arial" w:cs="Arial"/>
          <w:iCs/>
        </w:rPr>
        <w:t xml:space="preserve">, а также может быть принята при личном приеме заявителя.    </w:t>
      </w:r>
    </w:p>
    <w:p w:rsidR="0061203E" w:rsidRPr="00D05A30" w:rsidRDefault="00485901" w:rsidP="0051040C">
      <w:pPr>
        <w:tabs>
          <w:tab w:val="left" w:pos="1276"/>
        </w:tabs>
        <w:autoSpaceDE w:val="0"/>
        <w:autoSpaceDN w:val="0"/>
        <w:adjustRightInd w:val="0"/>
        <w:spacing w:line="360" w:lineRule="atLeast"/>
        <w:ind w:firstLine="567"/>
        <w:jc w:val="both"/>
        <w:rPr>
          <w:rFonts w:ascii="Arial" w:hAnsi="Arial" w:cs="Arial"/>
        </w:rPr>
      </w:pPr>
      <w:r w:rsidRPr="00D05A30">
        <w:rPr>
          <w:rFonts w:ascii="Arial" w:hAnsi="Arial" w:cs="Arial"/>
        </w:rPr>
        <w:t>6</w:t>
      </w:r>
      <w:r w:rsidR="0061203E" w:rsidRPr="00D05A30">
        <w:rPr>
          <w:rFonts w:ascii="Arial" w:hAnsi="Arial" w:cs="Arial"/>
        </w:rPr>
        <w:t>.5. Сроки рассмотрения жалобы</w:t>
      </w:r>
    </w:p>
    <w:p w:rsidR="0061203E" w:rsidRPr="008757B6" w:rsidRDefault="00485901" w:rsidP="000C3DBD">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 xml:space="preserve">.5.1. Жалоба, поступившая в </w:t>
      </w:r>
      <w:r w:rsidR="0061203E" w:rsidRPr="008757B6">
        <w:rPr>
          <w:rFonts w:ascii="Arial" w:hAnsi="Arial" w:cs="Arial"/>
        </w:rPr>
        <w:t>Уполномоченный орган</w:t>
      </w:r>
      <w:r w:rsidR="0061203E" w:rsidRPr="008757B6">
        <w:rPr>
          <w:rFonts w:ascii="Arial" w:hAnsi="Arial" w:cs="Arial"/>
          <w:iCs/>
        </w:rPr>
        <w:t xml:space="preserve">, рассматривается в течение 15 рабочих дней со дня ее регистрации, а в случае обжалования отказа </w:t>
      </w:r>
      <w:r w:rsidR="0061203E" w:rsidRPr="008757B6">
        <w:rPr>
          <w:rFonts w:ascii="Arial" w:hAnsi="Arial" w:cs="Arial"/>
        </w:rPr>
        <w:t>Администрации</w:t>
      </w:r>
      <w:r w:rsidR="0061203E" w:rsidRPr="008757B6">
        <w:rPr>
          <w:rFonts w:ascii="Arial" w:hAnsi="Arial" w:cs="Arial"/>
          <w:iCs/>
        </w:rPr>
        <w:t xml:space="preserve">, должностного лица </w:t>
      </w:r>
      <w:r w:rsidR="0061203E" w:rsidRPr="008757B6">
        <w:rPr>
          <w:rFonts w:ascii="Arial" w:hAnsi="Arial" w:cs="Arial"/>
        </w:rPr>
        <w:t>Администрации</w:t>
      </w:r>
      <w:r w:rsidR="0061203E" w:rsidRPr="008757B6">
        <w:rPr>
          <w:rFonts w:ascii="Arial" w:hAnsi="Arial" w:cs="Arial"/>
          <w:iCs/>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1203E" w:rsidRPr="00D05A30" w:rsidRDefault="00485901" w:rsidP="0051040C">
      <w:pPr>
        <w:autoSpaceDE w:val="0"/>
        <w:autoSpaceDN w:val="0"/>
        <w:adjustRightInd w:val="0"/>
        <w:spacing w:line="360" w:lineRule="atLeast"/>
        <w:ind w:firstLine="540"/>
        <w:jc w:val="both"/>
        <w:rPr>
          <w:rFonts w:ascii="Arial" w:hAnsi="Arial" w:cs="Arial"/>
        </w:rPr>
      </w:pPr>
      <w:r w:rsidRPr="00D05A30">
        <w:rPr>
          <w:rFonts w:ascii="Arial" w:hAnsi="Arial" w:cs="Arial"/>
        </w:rPr>
        <w:t>6</w:t>
      </w:r>
      <w:r w:rsidR="0061203E" w:rsidRPr="00D05A30">
        <w:rPr>
          <w:rFonts w:ascii="Arial" w:hAnsi="Arial" w:cs="Arial"/>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1203E" w:rsidRPr="008757B6" w:rsidRDefault="00485901" w:rsidP="0051040C">
      <w:pPr>
        <w:autoSpaceDE w:val="0"/>
        <w:autoSpaceDN w:val="0"/>
        <w:adjustRightInd w:val="0"/>
        <w:spacing w:line="360" w:lineRule="atLeast"/>
        <w:ind w:firstLine="540"/>
        <w:jc w:val="both"/>
        <w:rPr>
          <w:rFonts w:ascii="Arial" w:hAnsi="Arial" w:cs="Arial"/>
        </w:rPr>
      </w:pPr>
      <w:r w:rsidRPr="008757B6">
        <w:rPr>
          <w:rFonts w:ascii="Arial" w:hAnsi="Arial" w:cs="Arial"/>
        </w:rPr>
        <w:t>6</w:t>
      </w:r>
      <w:r w:rsidR="0061203E" w:rsidRPr="008757B6">
        <w:rPr>
          <w:rFonts w:ascii="Arial" w:hAnsi="Arial" w:cs="Arial"/>
        </w:rPr>
        <w:t>.6.1. Случаи оставления жалобы без ответа:</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1203E" w:rsidRPr="008757B6" w:rsidRDefault="00485901" w:rsidP="0051040C">
      <w:pPr>
        <w:autoSpaceDE w:val="0"/>
        <w:autoSpaceDN w:val="0"/>
        <w:adjustRightInd w:val="0"/>
        <w:spacing w:line="360" w:lineRule="atLeast"/>
        <w:ind w:firstLine="540"/>
        <w:jc w:val="both"/>
        <w:rPr>
          <w:rFonts w:ascii="Arial" w:hAnsi="Arial" w:cs="Arial"/>
        </w:rPr>
      </w:pPr>
      <w:r w:rsidRPr="008757B6">
        <w:rPr>
          <w:rFonts w:ascii="Arial" w:hAnsi="Arial" w:cs="Arial"/>
        </w:rPr>
        <w:t>6</w:t>
      </w:r>
      <w:r w:rsidR="0061203E" w:rsidRPr="008757B6">
        <w:rPr>
          <w:rFonts w:ascii="Arial" w:hAnsi="Arial" w:cs="Arial"/>
        </w:rPr>
        <w:t>.6.2. Случаи отказа в удовлетворении жалобы:</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t>отсутствие нарушения порядка предоставления муниципальной услуги;</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61203E" w:rsidRPr="008757B6" w:rsidRDefault="0061203E" w:rsidP="0051040C">
      <w:pPr>
        <w:autoSpaceDE w:val="0"/>
        <w:autoSpaceDN w:val="0"/>
        <w:adjustRightInd w:val="0"/>
        <w:spacing w:line="360" w:lineRule="atLeast"/>
        <w:ind w:firstLine="540"/>
        <w:jc w:val="both"/>
        <w:rPr>
          <w:rFonts w:ascii="Arial" w:hAnsi="Arial" w:cs="Arial"/>
        </w:rPr>
      </w:pPr>
      <w:r w:rsidRPr="008757B6">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61203E" w:rsidRPr="008757B6" w:rsidRDefault="0061203E" w:rsidP="000C3DBD">
      <w:pPr>
        <w:autoSpaceDE w:val="0"/>
        <w:autoSpaceDN w:val="0"/>
        <w:adjustRightInd w:val="0"/>
        <w:spacing w:line="360" w:lineRule="atLeast"/>
        <w:ind w:firstLine="540"/>
        <w:jc w:val="both"/>
        <w:rPr>
          <w:rFonts w:ascii="Arial" w:hAnsi="Arial" w:cs="Arial"/>
        </w:rPr>
      </w:pPr>
      <w:r w:rsidRPr="008757B6">
        <w:rPr>
          <w:rFonts w:ascii="Arial" w:hAnsi="Arial" w:cs="Arial"/>
        </w:rPr>
        <w:t>наличие решения по жалобе, принятого ранее в отношении того же заявителя и по тому же предмету жалобы.</w:t>
      </w:r>
    </w:p>
    <w:p w:rsidR="0061203E" w:rsidRPr="00D05A30" w:rsidRDefault="00485901" w:rsidP="0051040C">
      <w:pPr>
        <w:tabs>
          <w:tab w:val="left" w:pos="1276"/>
        </w:tabs>
        <w:autoSpaceDE w:val="0"/>
        <w:autoSpaceDN w:val="0"/>
        <w:adjustRightInd w:val="0"/>
        <w:spacing w:line="360" w:lineRule="atLeast"/>
        <w:ind w:firstLine="567"/>
        <w:jc w:val="both"/>
        <w:rPr>
          <w:rFonts w:ascii="Arial" w:hAnsi="Arial" w:cs="Arial"/>
        </w:rPr>
      </w:pPr>
      <w:r w:rsidRPr="00D05A30">
        <w:rPr>
          <w:rFonts w:ascii="Arial" w:hAnsi="Arial" w:cs="Arial"/>
        </w:rPr>
        <w:t>6</w:t>
      </w:r>
      <w:r w:rsidR="0061203E" w:rsidRPr="00D05A30">
        <w:rPr>
          <w:rFonts w:ascii="Arial" w:hAnsi="Arial" w:cs="Arial"/>
        </w:rPr>
        <w:t>.7. Результат рассмотрения жалобы</w:t>
      </w:r>
    </w:p>
    <w:p w:rsidR="0061203E" w:rsidRPr="008757B6" w:rsidRDefault="00485901"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.7.1. По результатам рассмотрения жалобы принимается одно из следующих решений:</w:t>
      </w:r>
    </w:p>
    <w:p w:rsidR="0061203E" w:rsidRPr="008757B6" w:rsidRDefault="0061203E" w:rsidP="000F7ED7">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 xml:space="preserve">об удовлетворении жалобы, в том числе в форме отмены принятого решения, исправления допущенных </w:t>
      </w:r>
      <w:r w:rsidRPr="008757B6">
        <w:rPr>
          <w:rFonts w:ascii="Arial" w:hAnsi="Arial" w:cs="Arial"/>
        </w:rPr>
        <w:t>Администрации</w:t>
      </w:r>
      <w:r w:rsidRPr="008757B6">
        <w:rPr>
          <w:rFonts w:ascii="Arial" w:hAnsi="Arial" w:cs="Arial"/>
          <w:iC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757B6">
        <w:rPr>
          <w:rFonts w:ascii="Arial" w:hAnsi="Arial" w:cs="Arial"/>
        </w:rPr>
        <w:t xml:space="preserve"> </w:t>
      </w:r>
      <w:r w:rsidR="0042155D">
        <w:rPr>
          <w:rFonts w:ascii="Arial" w:hAnsi="Arial" w:cs="Arial"/>
        </w:rPr>
        <w:t>Иркутской</w:t>
      </w:r>
      <w:r w:rsidRPr="008757B6">
        <w:rPr>
          <w:rFonts w:ascii="Arial" w:hAnsi="Arial" w:cs="Arial"/>
        </w:rPr>
        <w:t xml:space="preserve"> области,  муниципальными правовыми актами  сельского </w:t>
      </w:r>
      <w:r w:rsidR="0042155D">
        <w:rPr>
          <w:rFonts w:ascii="Arial" w:hAnsi="Arial" w:cs="Arial"/>
        </w:rPr>
        <w:t>Бунбуйского муниципального образования</w:t>
      </w:r>
      <w:r w:rsidRPr="008757B6">
        <w:rPr>
          <w:rFonts w:ascii="Arial" w:hAnsi="Arial" w:cs="Arial"/>
        </w:rPr>
        <w:t xml:space="preserve">, </w:t>
      </w:r>
      <w:r w:rsidRPr="008757B6">
        <w:rPr>
          <w:rFonts w:ascii="Arial" w:hAnsi="Arial" w:cs="Arial"/>
          <w:iCs/>
        </w:rPr>
        <w:t>а также в иных формах;</w:t>
      </w:r>
    </w:p>
    <w:p w:rsidR="0061203E" w:rsidRPr="008757B6" w:rsidRDefault="0061203E" w:rsidP="000C3DBD">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об отказе в удовлетворении жалобы.</w:t>
      </w:r>
    </w:p>
    <w:p w:rsidR="0061203E" w:rsidRPr="0042155D" w:rsidRDefault="00485901" w:rsidP="0051040C">
      <w:pPr>
        <w:tabs>
          <w:tab w:val="left" w:pos="1276"/>
        </w:tabs>
        <w:autoSpaceDE w:val="0"/>
        <w:autoSpaceDN w:val="0"/>
        <w:adjustRightInd w:val="0"/>
        <w:spacing w:line="360" w:lineRule="atLeast"/>
        <w:ind w:firstLine="567"/>
        <w:jc w:val="both"/>
        <w:rPr>
          <w:rFonts w:ascii="Arial" w:hAnsi="Arial" w:cs="Arial"/>
        </w:rPr>
      </w:pPr>
      <w:r w:rsidRPr="0042155D">
        <w:rPr>
          <w:rFonts w:ascii="Arial" w:hAnsi="Arial" w:cs="Arial"/>
        </w:rPr>
        <w:t>6</w:t>
      </w:r>
      <w:r w:rsidR="0061203E" w:rsidRPr="0042155D">
        <w:rPr>
          <w:rFonts w:ascii="Arial" w:hAnsi="Arial" w:cs="Arial"/>
        </w:rPr>
        <w:t>.8. Порядок информирования заявителя о результатах рассмотрения жалобы</w:t>
      </w:r>
    </w:p>
    <w:p w:rsidR="0061203E" w:rsidRPr="008757B6" w:rsidRDefault="00485901" w:rsidP="000C3DBD">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 xml:space="preserve">.8.1. Не позднее дня, следующего за днем принятия решения, указанного в пункте </w:t>
      </w:r>
      <w:r w:rsidRPr="008757B6">
        <w:rPr>
          <w:rFonts w:ascii="Arial" w:hAnsi="Arial" w:cs="Arial"/>
          <w:iCs/>
        </w:rPr>
        <w:t>6</w:t>
      </w:r>
      <w:r w:rsidR="0061203E" w:rsidRPr="008757B6">
        <w:rPr>
          <w:rFonts w:ascii="Arial" w:hAnsi="Arial" w:cs="Arial"/>
          <w:iCs/>
        </w:rPr>
        <w:t>.7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203E" w:rsidRPr="0042155D" w:rsidRDefault="00485901" w:rsidP="0051040C">
      <w:pPr>
        <w:autoSpaceDE w:val="0"/>
        <w:autoSpaceDN w:val="0"/>
        <w:adjustRightInd w:val="0"/>
        <w:spacing w:line="360" w:lineRule="atLeast"/>
        <w:ind w:firstLine="540"/>
        <w:jc w:val="both"/>
        <w:rPr>
          <w:rFonts w:ascii="Arial" w:hAnsi="Arial" w:cs="Arial"/>
        </w:rPr>
      </w:pPr>
      <w:r w:rsidRPr="0042155D">
        <w:rPr>
          <w:rFonts w:ascii="Arial" w:hAnsi="Arial" w:cs="Arial"/>
        </w:rPr>
        <w:t>6</w:t>
      </w:r>
      <w:r w:rsidR="0061203E" w:rsidRPr="0042155D">
        <w:rPr>
          <w:rFonts w:ascii="Arial" w:hAnsi="Arial" w:cs="Arial"/>
        </w:rPr>
        <w:t>.9. Порядок обжалования решения по жалобе</w:t>
      </w:r>
    </w:p>
    <w:p w:rsidR="0061203E" w:rsidRPr="008757B6" w:rsidRDefault="00485901"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.9.1. В досудебном порядке могут быть обжалованы действия (бездействие) и решения:</w:t>
      </w:r>
    </w:p>
    <w:p w:rsidR="0061203E" w:rsidRPr="008757B6" w:rsidRDefault="0061203E" w:rsidP="00807DF6">
      <w:pPr>
        <w:autoSpaceDE w:val="0"/>
        <w:autoSpaceDN w:val="0"/>
        <w:adjustRightInd w:val="0"/>
        <w:spacing w:line="360" w:lineRule="atLeast"/>
        <w:ind w:firstLine="540"/>
        <w:jc w:val="both"/>
        <w:outlineLvl w:val="1"/>
        <w:rPr>
          <w:rFonts w:ascii="Arial" w:hAnsi="Arial" w:cs="Arial"/>
          <w:bCs/>
        </w:rPr>
      </w:pPr>
      <w:r w:rsidRPr="008757B6">
        <w:rPr>
          <w:rFonts w:ascii="Arial" w:hAnsi="Arial" w:cs="Arial"/>
          <w:iCs/>
        </w:rPr>
        <w:t xml:space="preserve">должностных лиц </w:t>
      </w:r>
      <w:r w:rsidRPr="008757B6">
        <w:rPr>
          <w:rFonts w:ascii="Arial" w:hAnsi="Arial" w:cs="Arial"/>
        </w:rPr>
        <w:t>Администрации</w:t>
      </w:r>
      <w:r w:rsidRPr="008757B6">
        <w:rPr>
          <w:rFonts w:ascii="Arial" w:hAnsi="Arial" w:cs="Arial"/>
          <w:iCs/>
        </w:rPr>
        <w:t xml:space="preserve">, муниципальных служащих – </w:t>
      </w:r>
      <w:r w:rsidRPr="008757B6">
        <w:rPr>
          <w:rFonts w:ascii="Arial" w:hAnsi="Arial" w:cs="Arial"/>
        </w:rPr>
        <w:t xml:space="preserve"> Главе сельского поселения</w:t>
      </w:r>
      <w:r w:rsidRPr="008757B6">
        <w:rPr>
          <w:rFonts w:ascii="Arial" w:hAnsi="Arial" w:cs="Arial"/>
          <w:bCs/>
          <w:i/>
        </w:rPr>
        <w:t>;</w:t>
      </w:r>
    </w:p>
    <w:p w:rsidR="0061203E" w:rsidRPr="008757B6" w:rsidRDefault="00485901" w:rsidP="0051040C">
      <w:pPr>
        <w:tabs>
          <w:tab w:val="left" w:pos="1276"/>
        </w:tabs>
        <w:autoSpaceDE w:val="0"/>
        <w:autoSpaceDN w:val="0"/>
        <w:adjustRightInd w:val="0"/>
        <w:spacing w:line="360" w:lineRule="atLeast"/>
        <w:ind w:firstLine="567"/>
        <w:jc w:val="both"/>
        <w:rPr>
          <w:rFonts w:ascii="Arial" w:hAnsi="Arial" w:cs="Arial"/>
        </w:rPr>
      </w:pPr>
      <w:r w:rsidRPr="008757B6">
        <w:rPr>
          <w:rFonts w:ascii="Arial" w:hAnsi="Arial" w:cs="Arial"/>
        </w:rPr>
        <w:t>6</w:t>
      </w:r>
      <w:r w:rsidR="0061203E" w:rsidRPr="008757B6">
        <w:rPr>
          <w:rFonts w:ascii="Arial" w:hAnsi="Arial" w:cs="Arial"/>
        </w:rPr>
        <w:t xml:space="preserve">.9.2. Положения Федерального закона от 27 июля 2010 года № 210-ФЗ «Об организации предоставления государственных и муниципальных услуг», </w:t>
      </w:r>
      <w:r w:rsidR="0061203E" w:rsidRPr="008757B6">
        <w:rPr>
          <w:rFonts w:ascii="Arial" w:hAnsi="Arial" w:cs="Arial"/>
        </w:rPr>
        <w:lastRenderedPageBreak/>
        <w:t>устанавливающие порядок рассмотрения жалоб на нарушения прав граждан и организаций при предоставлении услуг, не распространяется на отношения, регулируемые Федеральным законом от 2 мая 2006 года № 59-ФЗ «О порядке рассмотрения обращения граждан Российской Федерации».</w:t>
      </w:r>
    </w:p>
    <w:p w:rsidR="0061203E" w:rsidRPr="008757B6" w:rsidRDefault="0061203E" w:rsidP="0051040C">
      <w:pPr>
        <w:tabs>
          <w:tab w:val="left" w:pos="1276"/>
        </w:tabs>
        <w:autoSpaceDE w:val="0"/>
        <w:autoSpaceDN w:val="0"/>
        <w:adjustRightInd w:val="0"/>
        <w:spacing w:line="360" w:lineRule="atLeast"/>
        <w:ind w:firstLine="567"/>
        <w:jc w:val="both"/>
        <w:rPr>
          <w:rFonts w:ascii="Arial" w:hAnsi="Arial" w:cs="Arial"/>
        </w:rPr>
      </w:pPr>
      <w:r w:rsidRPr="008757B6">
        <w:rPr>
          <w:rFonts w:ascii="Arial" w:hAnsi="Arial" w:cs="Arial"/>
        </w:rPr>
        <w:t>Заявитель вправе обжаловать решения, принятые в ходе предоставления услуги, действия (бездействие) должностных лиц в судебном порядке.</w:t>
      </w:r>
    </w:p>
    <w:p w:rsidR="0061203E" w:rsidRPr="008757B6" w:rsidRDefault="0061203E" w:rsidP="0051040C">
      <w:pPr>
        <w:tabs>
          <w:tab w:val="left" w:pos="1276"/>
        </w:tabs>
        <w:autoSpaceDE w:val="0"/>
        <w:autoSpaceDN w:val="0"/>
        <w:adjustRightInd w:val="0"/>
        <w:spacing w:line="360" w:lineRule="atLeast"/>
        <w:ind w:firstLine="567"/>
        <w:jc w:val="both"/>
        <w:rPr>
          <w:rFonts w:ascii="Arial" w:hAnsi="Arial" w:cs="Arial"/>
        </w:rPr>
      </w:pPr>
      <w:r w:rsidRPr="008757B6">
        <w:rPr>
          <w:rFonts w:ascii="Arial" w:hAnsi="Arial" w:cs="Arial"/>
        </w:rPr>
        <w:t>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61203E" w:rsidRPr="008757B6" w:rsidRDefault="0061203E" w:rsidP="000C3DBD">
      <w:pPr>
        <w:tabs>
          <w:tab w:val="left" w:pos="1276"/>
        </w:tabs>
        <w:autoSpaceDE w:val="0"/>
        <w:autoSpaceDN w:val="0"/>
        <w:adjustRightInd w:val="0"/>
        <w:spacing w:line="360" w:lineRule="atLeast"/>
        <w:ind w:firstLine="567"/>
        <w:jc w:val="both"/>
        <w:rPr>
          <w:rFonts w:ascii="Arial" w:hAnsi="Arial" w:cs="Arial"/>
        </w:rPr>
      </w:pPr>
      <w:r w:rsidRPr="008757B6">
        <w:rPr>
          <w:rFonts w:ascii="Arial" w:hAnsi="Arial" w:cs="Arial"/>
        </w:rPr>
        <w:t>Заявитель имеет право на получение информации и документов, необходимых для обоснования и рассмотрения жалобы.</w:t>
      </w:r>
    </w:p>
    <w:p w:rsidR="0061203E" w:rsidRPr="0042155D" w:rsidRDefault="00485901" w:rsidP="0051040C">
      <w:pPr>
        <w:autoSpaceDE w:val="0"/>
        <w:autoSpaceDN w:val="0"/>
        <w:adjustRightInd w:val="0"/>
        <w:spacing w:line="360" w:lineRule="atLeast"/>
        <w:ind w:firstLine="540"/>
        <w:jc w:val="both"/>
        <w:rPr>
          <w:rFonts w:ascii="Arial" w:hAnsi="Arial" w:cs="Arial"/>
        </w:rPr>
      </w:pPr>
      <w:r w:rsidRPr="0042155D">
        <w:rPr>
          <w:rFonts w:ascii="Arial" w:hAnsi="Arial" w:cs="Arial"/>
        </w:rPr>
        <w:t>6</w:t>
      </w:r>
      <w:r w:rsidR="0061203E" w:rsidRPr="0042155D">
        <w:rPr>
          <w:rFonts w:ascii="Arial" w:hAnsi="Arial" w:cs="Arial"/>
        </w:rPr>
        <w:t>.10. Право заявителя на получение информации и документов, необходимых для обоснования и рассмотрения жалобы</w:t>
      </w:r>
    </w:p>
    <w:p w:rsidR="0061203E" w:rsidRPr="008757B6" w:rsidRDefault="00485901" w:rsidP="000C3DBD">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 xml:space="preserve">.10.1. На стадии досудебного обжалования действий (бездействия) </w:t>
      </w:r>
      <w:r w:rsidR="0061203E" w:rsidRPr="008757B6">
        <w:rPr>
          <w:rFonts w:ascii="Arial" w:hAnsi="Arial" w:cs="Arial"/>
        </w:rPr>
        <w:t>Администрации</w:t>
      </w:r>
      <w:r w:rsidR="0061203E" w:rsidRPr="008757B6">
        <w:rPr>
          <w:rFonts w:ascii="Arial" w:hAnsi="Arial" w:cs="Arial"/>
          <w:iCs/>
        </w:rPr>
        <w:t xml:space="preserve">, должностного лица </w:t>
      </w:r>
      <w:r w:rsidR="0061203E" w:rsidRPr="008757B6">
        <w:rPr>
          <w:rFonts w:ascii="Arial" w:hAnsi="Arial" w:cs="Arial"/>
        </w:rPr>
        <w:t>Администрации</w:t>
      </w:r>
      <w:r w:rsidR="0061203E" w:rsidRPr="008757B6">
        <w:rPr>
          <w:rFonts w:ascii="Arial" w:hAnsi="Arial" w:cs="Arial"/>
          <w:iCs/>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1203E" w:rsidRPr="0042155D" w:rsidRDefault="00485901" w:rsidP="0051040C">
      <w:pPr>
        <w:autoSpaceDE w:val="0"/>
        <w:autoSpaceDN w:val="0"/>
        <w:adjustRightInd w:val="0"/>
        <w:spacing w:line="360" w:lineRule="atLeast"/>
        <w:ind w:firstLine="540"/>
        <w:jc w:val="both"/>
        <w:rPr>
          <w:rFonts w:ascii="Arial" w:hAnsi="Arial" w:cs="Arial"/>
        </w:rPr>
      </w:pPr>
      <w:r w:rsidRPr="0042155D">
        <w:rPr>
          <w:rFonts w:ascii="Arial" w:hAnsi="Arial" w:cs="Arial"/>
        </w:rPr>
        <w:t>6</w:t>
      </w:r>
      <w:r w:rsidR="0061203E" w:rsidRPr="0042155D">
        <w:rPr>
          <w:rFonts w:ascii="Arial" w:hAnsi="Arial" w:cs="Arial"/>
        </w:rPr>
        <w:t>.11. Способы информирования заявителей о порядке подачи и рассмотрения жалобы</w:t>
      </w:r>
    </w:p>
    <w:p w:rsidR="0061203E" w:rsidRPr="008757B6" w:rsidRDefault="00485901"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6</w:t>
      </w:r>
      <w:r w:rsidR="0061203E" w:rsidRPr="008757B6">
        <w:rPr>
          <w:rFonts w:ascii="Arial" w:hAnsi="Arial" w:cs="Arial"/>
          <w:iCs/>
        </w:rPr>
        <w:t>.11.1 Жалоба должна содержать:</w:t>
      </w:r>
    </w:p>
    <w:p w:rsidR="0061203E" w:rsidRPr="008757B6" w:rsidRDefault="0061203E"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 xml:space="preserve">наименование органа, должностного лица </w:t>
      </w:r>
      <w:r w:rsidRPr="008757B6">
        <w:rPr>
          <w:rFonts w:ascii="Arial" w:hAnsi="Arial" w:cs="Arial"/>
        </w:rPr>
        <w:t>Администрации</w:t>
      </w:r>
      <w:r w:rsidRPr="008757B6">
        <w:rPr>
          <w:rFonts w:ascii="Arial" w:hAnsi="Arial" w:cs="Arial"/>
          <w:iCs/>
        </w:rPr>
        <w:t xml:space="preserve"> либо муниципального служащего, решения и действия (бездействие) которых обжалуются;</w:t>
      </w:r>
    </w:p>
    <w:p w:rsidR="0061203E" w:rsidRPr="008757B6" w:rsidRDefault="0061203E"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203E" w:rsidRPr="008757B6" w:rsidRDefault="0061203E"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 xml:space="preserve">сведения об обжалуемых решениях и действиях (бездействии) </w:t>
      </w:r>
      <w:r w:rsidRPr="008757B6">
        <w:rPr>
          <w:rFonts w:ascii="Arial" w:hAnsi="Arial" w:cs="Arial"/>
        </w:rPr>
        <w:t>Администрации</w:t>
      </w:r>
      <w:r w:rsidRPr="008757B6">
        <w:rPr>
          <w:rFonts w:ascii="Arial" w:hAnsi="Arial" w:cs="Arial"/>
          <w:iCs/>
        </w:rPr>
        <w:t xml:space="preserve">, должностного лица </w:t>
      </w:r>
      <w:r w:rsidRPr="008757B6">
        <w:rPr>
          <w:rFonts w:ascii="Arial" w:hAnsi="Arial" w:cs="Arial"/>
        </w:rPr>
        <w:t>Администрации</w:t>
      </w:r>
      <w:r w:rsidRPr="008757B6">
        <w:rPr>
          <w:rFonts w:ascii="Arial" w:hAnsi="Arial" w:cs="Arial"/>
          <w:i/>
          <w:iCs/>
        </w:rPr>
        <w:t xml:space="preserve">, </w:t>
      </w:r>
      <w:r w:rsidRPr="008757B6">
        <w:rPr>
          <w:rFonts w:ascii="Arial" w:hAnsi="Arial" w:cs="Arial"/>
          <w:iCs/>
        </w:rPr>
        <w:t>либо муниципального служащего;</w:t>
      </w:r>
    </w:p>
    <w:p w:rsidR="0061203E" w:rsidRPr="008757B6" w:rsidRDefault="0061203E" w:rsidP="0051040C">
      <w:pPr>
        <w:autoSpaceDE w:val="0"/>
        <w:autoSpaceDN w:val="0"/>
        <w:adjustRightInd w:val="0"/>
        <w:spacing w:line="360" w:lineRule="atLeast"/>
        <w:ind w:firstLine="540"/>
        <w:jc w:val="both"/>
        <w:outlineLvl w:val="1"/>
        <w:rPr>
          <w:rFonts w:ascii="Arial" w:hAnsi="Arial" w:cs="Arial"/>
          <w:iCs/>
        </w:rPr>
      </w:pPr>
      <w:r w:rsidRPr="008757B6">
        <w:rPr>
          <w:rFonts w:ascii="Arial" w:hAnsi="Arial" w:cs="Arial"/>
          <w:iCs/>
        </w:rPr>
        <w:t xml:space="preserve">доводы, на основании которых заявитель не согласен с решением и действием (бездействием) </w:t>
      </w:r>
      <w:r w:rsidRPr="008757B6">
        <w:rPr>
          <w:rFonts w:ascii="Arial" w:hAnsi="Arial" w:cs="Arial"/>
        </w:rPr>
        <w:t>Администрации</w:t>
      </w:r>
      <w:r w:rsidRPr="008757B6">
        <w:rPr>
          <w:rFonts w:ascii="Arial" w:hAnsi="Arial" w:cs="Arial"/>
          <w:iCs/>
        </w:rPr>
        <w:t xml:space="preserve">, должностного лица </w:t>
      </w:r>
      <w:r w:rsidRPr="008757B6">
        <w:rPr>
          <w:rFonts w:ascii="Arial" w:hAnsi="Arial" w:cs="Arial"/>
        </w:rPr>
        <w:t>Администрации</w:t>
      </w:r>
      <w:r w:rsidRPr="008757B6">
        <w:rPr>
          <w:rFonts w:ascii="Arial" w:hAnsi="Arial" w:cs="Arial"/>
          <w:iC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61203E" w:rsidRPr="008757B6" w:rsidRDefault="0061203E" w:rsidP="0051040C">
      <w:pPr>
        <w:autoSpaceDE w:val="0"/>
        <w:autoSpaceDN w:val="0"/>
        <w:adjustRightInd w:val="0"/>
        <w:jc w:val="right"/>
        <w:outlineLvl w:val="2"/>
        <w:rPr>
          <w:rFonts w:ascii="Arial" w:hAnsi="Arial" w:cs="Arial"/>
        </w:rPr>
      </w:pPr>
      <w:r w:rsidRPr="008757B6">
        <w:rPr>
          <w:rFonts w:ascii="Arial" w:hAnsi="Arial" w:cs="Arial"/>
          <w:highlight w:val="yellow"/>
        </w:rPr>
        <w:br w:type="page"/>
      </w:r>
      <w:r w:rsidRPr="008757B6">
        <w:rPr>
          <w:rFonts w:ascii="Arial" w:hAnsi="Arial" w:cs="Arial"/>
        </w:rPr>
        <w:lastRenderedPageBreak/>
        <w:t xml:space="preserve"> Приложение № 1</w:t>
      </w:r>
    </w:p>
    <w:p w:rsidR="0061203E" w:rsidRPr="008757B6" w:rsidRDefault="0061203E" w:rsidP="0051040C">
      <w:pPr>
        <w:autoSpaceDE w:val="0"/>
        <w:autoSpaceDN w:val="0"/>
        <w:adjustRightInd w:val="0"/>
        <w:spacing w:before="120" w:line="240" w:lineRule="exact"/>
        <w:ind w:left="4678"/>
        <w:jc w:val="right"/>
        <w:outlineLvl w:val="1"/>
        <w:rPr>
          <w:rFonts w:ascii="Arial" w:hAnsi="Arial" w:cs="Arial"/>
        </w:rPr>
      </w:pPr>
      <w:r w:rsidRPr="008757B6">
        <w:rPr>
          <w:rFonts w:ascii="Arial" w:hAnsi="Arial" w:cs="Arial"/>
        </w:rPr>
        <w:t xml:space="preserve">к  Административному регламенту </w:t>
      </w:r>
    </w:p>
    <w:p w:rsidR="0061203E" w:rsidRPr="008757B6" w:rsidRDefault="0061203E" w:rsidP="0051040C">
      <w:pPr>
        <w:autoSpaceDE w:val="0"/>
        <w:autoSpaceDN w:val="0"/>
        <w:adjustRightInd w:val="0"/>
        <w:spacing w:line="240" w:lineRule="exact"/>
        <w:ind w:left="4680"/>
        <w:jc w:val="both"/>
        <w:outlineLvl w:val="1"/>
        <w:rPr>
          <w:rFonts w:ascii="Arial" w:hAnsi="Arial" w:cs="Arial"/>
        </w:rPr>
      </w:pPr>
    </w:p>
    <w:p w:rsidR="0061203E" w:rsidRPr="008757B6" w:rsidRDefault="0061203E" w:rsidP="0051040C">
      <w:pPr>
        <w:autoSpaceDE w:val="0"/>
        <w:autoSpaceDN w:val="0"/>
        <w:adjustRightInd w:val="0"/>
        <w:ind w:firstLine="540"/>
        <w:jc w:val="center"/>
        <w:outlineLvl w:val="2"/>
        <w:rPr>
          <w:rFonts w:ascii="Arial" w:hAnsi="Arial" w:cs="Arial"/>
        </w:rPr>
      </w:pPr>
      <w:r w:rsidRPr="008757B6">
        <w:rPr>
          <w:rFonts w:ascii="Arial" w:hAnsi="Arial" w:cs="Arial"/>
        </w:rPr>
        <w:t xml:space="preserve">    </w:t>
      </w:r>
    </w:p>
    <w:p w:rsidR="0061203E" w:rsidRPr="008757B6" w:rsidRDefault="0061203E" w:rsidP="0051040C">
      <w:pPr>
        <w:jc w:val="center"/>
        <w:rPr>
          <w:rFonts w:ascii="Arial" w:hAnsi="Arial" w:cs="Arial"/>
          <w:b/>
        </w:rPr>
      </w:pPr>
      <w:r w:rsidRPr="008757B6">
        <w:rPr>
          <w:rFonts w:ascii="Arial" w:hAnsi="Arial" w:cs="Arial"/>
          <w:b/>
        </w:rPr>
        <w:t>ИНВЕСТИЦИОННОЕ НАМЕРЕНИЕ</w:t>
      </w:r>
    </w:p>
    <w:p w:rsidR="0061203E" w:rsidRPr="008757B6" w:rsidRDefault="0061203E" w:rsidP="0051040C">
      <w:pPr>
        <w:jc w:val="center"/>
        <w:rPr>
          <w:rFonts w:ascii="Arial" w:hAnsi="Arial" w:cs="Arial"/>
        </w:rPr>
      </w:pPr>
      <w:r w:rsidRPr="008757B6">
        <w:rPr>
          <w:rFonts w:ascii="Arial" w:hAnsi="Arial" w:cs="Arial"/>
        </w:rPr>
        <w:t>(примерная форма)</w:t>
      </w:r>
    </w:p>
    <w:p w:rsidR="0061203E" w:rsidRPr="008757B6" w:rsidRDefault="0061203E" w:rsidP="0051040C">
      <w:pPr>
        <w:jc w:val="center"/>
        <w:rPr>
          <w:rFonts w:ascii="Arial" w:hAnsi="Arial" w:cs="Arial"/>
        </w:rPr>
      </w:pPr>
    </w:p>
    <w:p w:rsidR="0061203E" w:rsidRPr="008757B6" w:rsidRDefault="0061203E" w:rsidP="0051040C">
      <w:pPr>
        <w:jc w:val="center"/>
        <w:rPr>
          <w:rFonts w:ascii="Arial" w:hAnsi="Arial" w:cs="Arial"/>
          <w:b/>
        </w:rPr>
      </w:pPr>
      <w:r w:rsidRPr="008757B6">
        <w:rPr>
          <w:rFonts w:ascii="Arial" w:hAnsi="Arial" w:cs="Arial"/>
          <w:b/>
        </w:rPr>
        <w:t>1.Сведения об организации, представляющей инвестора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1203E" w:rsidRPr="008757B6" w:rsidTr="000C3DBD">
        <w:tc>
          <w:tcPr>
            <w:tcW w:w="5211" w:type="dxa"/>
          </w:tcPr>
          <w:p w:rsidR="0061203E" w:rsidRPr="008757B6" w:rsidRDefault="0061203E" w:rsidP="0066485D">
            <w:pPr>
              <w:jc w:val="both"/>
              <w:rPr>
                <w:rFonts w:ascii="Arial" w:hAnsi="Arial" w:cs="Arial"/>
              </w:rPr>
            </w:pPr>
            <w:r w:rsidRPr="008757B6">
              <w:rPr>
                <w:rFonts w:ascii="Arial" w:hAnsi="Arial" w:cs="Arial"/>
              </w:rPr>
              <w:t>Полное наименование юридического лица</w:t>
            </w:r>
          </w:p>
        </w:tc>
        <w:tc>
          <w:tcPr>
            <w:tcW w:w="4253" w:type="dxa"/>
          </w:tcPr>
          <w:p w:rsidR="0061203E" w:rsidRPr="008757B6" w:rsidRDefault="0061203E" w:rsidP="0066485D">
            <w:pPr>
              <w:jc w:val="both"/>
              <w:rPr>
                <w:rFonts w:ascii="Arial" w:hAnsi="Arial" w:cs="Arial"/>
              </w:rPr>
            </w:pPr>
          </w:p>
        </w:tc>
      </w:tr>
      <w:tr w:rsidR="0061203E" w:rsidRPr="008757B6" w:rsidTr="000C3DBD">
        <w:tc>
          <w:tcPr>
            <w:tcW w:w="5211" w:type="dxa"/>
          </w:tcPr>
          <w:p w:rsidR="0061203E" w:rsidRPr="008757B6" w:rsidRDefault="0061203E" w:rsidP="0066485D">
            <w:pPr>
              <w:jc w:val="both"/>
              <w:rPr>
                <w:rFonts w:ascii="Arial" w:hAnsi="Arial" w:cs="Arial"/>
              </w:rPr>
            </w:pPr>
            <w:r w:rsidRPr="008757B6">
              <w:rPr>
                <w:rFonts w:ascii="Arial" w:hAnsi="Arial" w:cs="Arial"/>
              </w:rPr>
              <w:t>Дата и место регистрации</w:t>
            </w:r>
          </w:p>
        </w:tc>
        <w:tc>
          <w:tcPr>
            <w:tcW w:w="4253" w:type="dxa"/>
          </w:tcPr>
          <w:p w:rsidR="0061203E" w:rsidRPr="008757B6" w:rsidRDefault="0061203E" w:rsidP="0066485D">
            <w:pPr>
              <w:ind w:right="976"/>
              <w:jc w:val="both"/>
              <w:rPr>
                <w:rFonts w:ascii="Arial" w:hAnsi="Arial" w:cs="Arial"/>
              </w:rPr>
            </w:pPr>
          </w:p>
        </w:tc>
      </w:tr>
      <w:tr w:rsidR="0061203E" w:rsidRPr="008757B6" w:rsidTr="000C3DBD">
        <w:tc>
          <w:tcPr>
            <w:tcW w:w="5211" w:type="dxa"/>
          </w:tcPr>
          <w:p w:rsidR="0061203E" w:rsidRPr="008757B6" w:rsidRDefault="0061203E" w:rsidP="0066485D">
            <w:pPr>
              <w:jc w:val="both"/>
              <w:rPr>
                <w:rFonts w:ascii="Arial" w:hAnsi="Arial" w:cs="Arial"/>
              </w:rPr>
            </w:pPr>
            <w:r w:rsidRPr="008757B6">
              <w:rPr>
                <w:rFonts w:ascii="Arial" w:hAnsi="Arial" w:cs="Arial"/>
              </w:rPr>
              <w:t>Юридический адрес</w:t>
            </w:r>
          </w:p>
        </w:tc>
        <w:tc>
          <w:tcPr>
            <w:tcW w:w="4253" w:type="dxa"/>
          </w:tcPr>
          <w:p w:rsidR="0061203E" w:rsidRPr="008757B6" w:rsidRDefault="0061203E" w:rsidP="0066485D">
            <w:pPr>
              <w:jc w:val="both"/>
              <w:rPr>
                <w:rFonts w:ascii="Arial" w:hAnsi="Arial" w:cs="Arial"/>
              </w:rPr>
            </w:pPr>
          </w:p>
        </w:tc>
      </w:tr>
      <w:tr w:rsidR="0061203E" w:rsidRPr="008757B6" w:rsidTr="000C3DBD">
        <w:tc>
          <w:tcPr>
            <w:tcW w:w="5211" w:type="dxa"/>
          </w:tcPr>
          <w:p w:rsidR="0061203E" w:rsidRPr="008757B6" w:rsidRDefault="0061203E" w:rsidP="0066485D">
            <w:pPr>
              <w:jc w:val="both"/>
              <w:rPr>
                <w:rFonts w:ascii="Arial" w:hAnsi="Arial" w:cs="Arial"/>
              </w:rPr>
            </w:pPr>
            <w:r w:rsidRPr="008757B6">
              <w:rPr>
                <w:rFonts w:ascii="Arial" w:hAnsi="Arial" w:cs="Arial"/>
              </w:rPr>
              <w:t>Почтовый адрес</w:t>
            </w:r>
          </w:p>
        </w:tc>
        <w:tc>
          <w:tcPr>
            <w:tcW w:w="4253" w:type="dxa"/>
          </w:tcPr>
          <w:p w:rsidR="0061203E" w:rsidRPr="008757B6" w:rsidRDefault="0061203E" w:rsidP="0066485D">
            <w:pPr>
              <w:jc w:val="both"/>
              <w:rPr>
                <w:rFonts w:ascii="Arial" w:hAnsi="Arial" w:cs="Arial"/>
              </w:rPr>
            </w:pPr>
          </w:p>
        </w:tc>
      </w:tr>
      <w:tr w:rsidR="0061203E" w:rsidRPr="008757B6" w:rsidTr="000C3DBD">
        <w:tc>
          <w:tcPr>
            <w:tcW w:w="5211" w:type="dxa"/>
          </w:tcPr>
          <w:p w:rsidR="0061203E" w:rsidRPr="008757B6" w:rsidRDefault="0061203E" w:rsidP="0066485D">
            <w:pPr>
              <w:jc w:val="both"/>
              <w:rPr>
                <w:rFonts w:ascii="Arial" w:hAnsi="Arial" w:cs="Arial"/>
              </w:rPr>
            </w:pPr>
            <w:r w:rsidRPr="008757B6">
              <w:rPr>
                <w:rFonts w:ascii="Arial" w:hAnsi="Arial" w:cs="Arial"/>
              </w:rPr>
              <w:t>Основной вид деятельности</w:t>
            </w:r>
          </w:p>
        </w:tc>
        <w:tc>
          <w:tcPr>
            <w:tcW w:w="4253" w:type="dxa"/>
          </w:tcPr>
          <w:p w:rsidR="0061203E" w:rsidRPr="008757B6" w:rsidRDefault="0061203E" w:rsidP="0066485D">
            <w:pPr>
              <w:jc w:val="both"/>
              <w:rPr>
                <w:rFonts w:ascii="Arial" w:hAnsi="Arial" w:cs="Arial"/>
              </w:rPr>
            </w:pPr>
          </w:p>
        </w:tc>
      </w:tr>
    </w:tbl>
    <w:p w:rsidR="0061203E" w:rsidRPr="008757B6" w:rsidRDefault="0061203E" w:rsidP="0051040C">
      <w:pPr>
        <w:ind w:left="360"/>
        <w:jc w:val="both"/>
        <w:rPr>
          <w:rFonts w:ascii="Arial" w:hAnsi="Arial" w:cs="Arial"/>
        </w:rPr>
      </w:pPr>
    </w:p>
    <w:p w:rsidR="0061203E" w:rsidRPr="008757B6" w:rsidRDefault="0061203E" w:rsidP="0051040C">
      <w:pPr>
        <w:jc w:val="center"/>
        <w:rPr>
          <w:rFonts w:ascii="Arial" w:hAnsi="Arial" w:cs="Arial"/>
          <w:b/>
        </w:rPr>
      </w:pPr>
      <w:r w:rsidRPr="008757B6">
        <w:rPr>
          <w:rFonts w:ascii="Arial" w:hAnsi="Arial" w:cs="Arial"/>
          <w:b/>
        </w:rPr>
        <w:t>2.Сведения об организации инвесторе (заказчике)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253"/>
      </w:tblGrid>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Полное наименование юридического лица</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Дата и место регистрации</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Юридический адрес</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Почтовый адрес</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Собственники организации</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Основной вид деятельности</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Годовой оборот организации</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Численность сотрудников</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Потребители продукции</w:t>
            </w:r>
          </w:p>
        </w:tc>
        <w:tc>
          <w:tcPr>
            <w:tcW w:w="4253" w:type="dxa"/>
          </w:tcPr>
          <w:p w:rsidR="0061203E" w:rsidRPr="008757B6" w:rsidRDefault="0061203E" w:rsidP="0066485D">
            <w:pPr>
              <w:jc w:val="center"/>
              <w:rPr>
                <w:rFonts w:ascii="Arial" w:hAnsi="Arial" w:cs="Arial"/>
              </w:rPr>
            </w:pPr>
          </w:p>
        </w:tc>
      </w:tr>
      <w:tr w:rsidR="0061203E" w:rsidRPr="008757B6" w:rsidTr="000C3DBD">
        <w:tc>
          <w:tcPr>
            <w:tcW w:w="5211" w:type="dxa"/>
          </w:tcPr>
          <w:p w:rsidR="0061203E" w:rsidRPr="008757B6" w:rsidRDefault="0061203E" w:rsidP="0066485D">
            <w:pPr>
              <w:rPr>
                <w:rFonts w:ascii="Arial" w:hAnsi="Arial" w:cs="Arial"/>
              </w:rPr>
            </w:pPr>
            <w:r w:rsidRPr="008757B6">
              <w:rPr>
                <w:rFonts w:ascii="Arial" w:hAnsi="Arial" w:cs="Arial"/>
              </w:rPr>
              <w:t>Проекты, реализованные в России</w:t>
            </w:r>
          </w:p>
        </w:tc>
        <w:tc>
          <w:tcPr>
            <w:tcW w:w="4253" w:type="dxa"/>
          </w:tcPr>
          <w:p w:rsidR="0061203E" w:rsidRPr="008757B6" w:rsidRDefault="0061203E" w:rsidP="0066485D">
            <w:pPr>
              <w:jc w:val="center"/>
              <w:rPr>
                <w:rFonts w:ascii="Arial" w:hAnsi="Arial" w:cs="Arial"/>
              </w:rPr>
            </w:pPr>
          </w:p>
        </w:tc>
      </w:tr>
    </w:tbl>
    <w:p w:rsidR="0061203E" w:rsidRPr="008757B6" w:rsidRDefault="0061203E" w:rsidP="0051040C">
      <w:pPr>
        <w:ind w:left="360"/>
        <w:jc w:val="center"/>
        <w:rPr>
          <w:rFonts w:ascii="Arial" w:hAnsi="Arial" w:cs="Arial"/>
        </w:rPr>
      </w:pPr>
    </w:p>
    <w:p w:rsidR="0061203E" w:rsidRPr="008757B6" w:rsidRDefault="0061203E" w:rsidP="0051040C">
      <w:pPr>
        <w:jc w:val="center"/>
        <w:rPr>
          <w:rFonts w:ascii="Arial" w:hAnsi="Arial" w:cs="Arial"/>
          <w:b/>
        </w:rPr>
      </w:pPr>
      <w:r w:rsidRPr="008757B6">
        <w:rPr>
          <w:rFonts w:ascii="Arial" w:hAnsi="Arial" w:cs="Arial"/>
          <w:b/>
        </w:rPr>
        <w:t>3.Руководитель проекта и контактные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286"/>
      </w:tblGrid>
      <w:tr w:rsidR="0061203E" w:rsidRPr="008757B6">
        <w:tc>
          <w:tcPr>
            <w:tcW w:w="2392" w:type="dxa"/>
          </w:tcPr>
          <w:p w:rsidR="0061203E" w:rsidRPr="008757B6" w:rsidRDefault="0061203E" w:rsidP="0066485D">
            <w:pPr>
              <w:jc w:val="center"/>
              <w:rPr>
                <w:rFonts w:ascii="Arial" w:hAnsi="Arial" w:cs="Arial"/>
                <w:b/>
              </w:rPr>
            </w:pPr>
            <w:r w:rsidRPr="008757B6">
              <w:rPr>
                <w:rFonts w:ascii="Arial" w:hAnsi="Arial" w:cs="Arial"/>
                <w:b/>
              </w:rPr>
              <w:t>ФИО</w:t>
            </w:r>
          </w:p>
        </w:tc>
        <w:tc>
          <w:tcPr>
            <w:tcW w:w="2393" w:type="dxa"/>
          </w:tcPr>
          <w:p w:rsidR="0061203E" w:rsidRPr="008757B6" w:rsidRDefault="0061203E" w:rsidP="0066485D">
            <w:pPr>
              <w:jc w:val="center"/>
              <w:rPr>
                <w:rFonts w:ascii="Arial" w:hAnsi="Arial" w:cs="Arial"/>
                <w:b/>
              </w:rPr>
            </w:pPr>
            <w:r w:rsidRPr="008757B6">
              <w:rPr>
                <w:rFonts w:ascii="Arial" w:hAnsi="Arial" w:cs="Arial"/>
                <w:b/>
              </w:rPr>
              <w:t>Должность</w:t>
            </w:r>
          </w:p>
        </w:tc>
        <w:tc>
          <w:tcPr>
            <w:tcW w:w="2393" w:type="dxa"/>
          </w:tcPr>
          <w:p w:rsidR="0061203E" w:rsidRPr="008757B6" w:rsidRDefault="0061203E" w:rsidP="0066485D">
            <w:pPr>
              <w:jc w:val="center"/>
              <w:rPr>
                <w:rFonts w:ascii="Arial" w:hAnsi="Arial" w:cs="Arial"/>
                <w:b/>
              </w:rPr>
            </w:pPr>
            <w:r w:rsidRPr="008757B6">
              <w:rPr>
                <w:rFonts w:ascii="Arial" w:hAnsi="Arial" w:cs="Arial"/>
                <w:b/>
              </w:rPr>
              <w:t>Почтовый адрес</w:t>
            </w:r>
          </w:p>
        </w:tc>
        <w:tc>
          <w:tcPr>
            <w:tcW w:w="2286" w:type="dxa"/>
          </w:tcPr>
          <w:p w:rsidR="0061203E" w:rsidRPr="008757B6" w:rsidRDefault="0061203E" w:rsidP="0066485D">
            <w:pPr>
              <w:jc w:val="center"/>
              <w:rPr>
                <w:rFonts w:ascii="Arial" w:hAnsi="Arial" w:cs="Arial"/>
                <w:b/>
              </w:rPr>
            </w:pPr>
            <w:r w:rsidRPr="008757B6">
              <w:rPr>
                <w:rFonts w:ascii="Arial" w:hAnsi="Arial" w:cs="Arial"/>
                <w:b/>
              </w:rPr>
              <w:t>Телефон, факс,</w:t>
            </w:r>
          </w:p>
          <w:p w:rsidR="0061203E" w:rsidRPr="008757B6" w:rsidRDefault="0061203E" w:rsidP="0066485D">
            <w:pPr>
              <w:jc w:val="center"/>
              <w:rPr>
                <w:rFonts w:ascii="Arial" w:hAnsi="Arial" w:cs="Arial"/>
                <w:b/>
                <w:lang w:val="en-US"/>
              </w:rPr>
            </w:pPr>
            <w:r w:rsidRPr="008757B6">
              <w:rPr>
                <w:rFonts w:ascii="Arial" w:hAnsi="Arial" w:cs="Arial"/>
                <w:b/>
                <w:lang w:val="en-US"/>
              </w:rPr>
              <w:t>e-mail</w:t>
            </w:r>
          </w:p>
        </w:tc>
      </w:tr>
      <w:tr w:rsidR="0061203E" w:rsidRPr="008757B6">
        <w:tc>
          <w:tcPr>
            <w:tcW w:w="2392" w:type="dxa"/>
          </w:tcPr>
          <w:p w:rsidR="0061203E" w:rsidRPr="008757B6" w:rsidRDefault="0061203E" w:rsidP="0066485D">
            <w:pPr>
              <w:rPr>
                <w:rFonts w:ascii="Arial" w:hAnsi="Arial" w:cs="Arial"/>
              </w:rPr>
            </w:pPr>
          </w:p>
        </w:tc>
        <w:tc>
          <w:tcPr>
            <w:tcW w:w="2393" w:type="dxa"/>
          </w:tcPr>
          <w:p w:rsidR="0061203E" w:rsidRPr="008757B6" w:rsidRDefault="0061203E" w:rsidP="0066485D">
            <w:pPr>
              <w:rPr>
                <w:rFonts w:ascii="Arial" w:hAnsi="Arial" w:cs="Arial"/>
              </w:rPr>
            </w:pPr>
          </w:p>
        </w:tc>
        <w:tc>
          <w:tcPr>
            <w:tcW w:w="2393" w:type="dxa"/>
          </w:tcPr>
          <w:p w:rsidR="0061203E" w:rsidRPr="008757B6" w:rsidRDefault="0061203E" w:rsidP="0066485D">
            <w:pPr>
              <w:rPr>
                <w:rFonts w:ascii="Arial" w:hAnsi="Arial" w:cs="Arial"/>
              </w:rPr>
            </w:pPr>
          </w:p>
        </w:tc>
        <w:tc>
          <w:tcPr>
            <w:tcW w:w="2286" w:type="dxa"/>
          </w:tcPr>
          <w:p w:rsidR="0061203E" w:rsidRPr="008757B6" w:rsidRDefault="0061203E" w:rsidP="0066485D">
            <w:pPr>
              <w:rPr>
                <w:rFonts w:ascii="Arial" w:hAnsi="Arial" w:cs="Arial"/>
              </w:rPr>
            </w:pPr>
          </w:p>
        </w:tc>
      </w:tr>
      <w:tr w:rsidR="0061203E" w:rsidRPr="008757B6">
        <w:tc>
          <w:tcPr>
            <w:tcW w:w="2392" w:type="dxa"/>
          </w:tcPr>
          <w:p w:rsidR="0061203E" w:rsidRPr="008757B6" w:rsidRDefault="0061203E" w:rsidP="0066485D">
            <w:pPr>
              <w:rPr>
                <w:rFonts w:ascii="Arial" w:hAnsi="Arial" w:cs="Arial"/>
              </w:rPr>
            </w:pPr>
          </w:p>
        </w:tc>
        <w:tc>
          <w:tcPr>
            <w:tcW w:w="2393" w:type="dxa"/>
          </w:tcPr>
          <w:p w:rsidR="0061203E" w:rsidRPr="008757B6" w:rsidRDefault="0061203E" w:rsidP="0066485D">
            <w:pPr>
              <w:rPr>
                <w:rFonts w:ascii="Arial" w:hAnsi="Arial" w:cs="Arial"/>
              </w:rPr>
            </w:pPr>
          </w:p>
        </w:tc>
        <w:tc>
          <w:tcPr>
            <w:tcW w:w="2393" w:type="dxa"/>
          </w:tcPr>
          <w:p w:rsidR="0061203E" w:rsidRPr="008757B6" w:rsidRDefault="0061203E" w:rsidP="0066485D">
            <w:pPr>
              <w:rPr>
                <w:rFonts w:ascii="Arial" w:hAnsi="Arial" w:cs="Arial"/>
              </w:rPr>
            </w:pPr>
          </w:p>
        </w:tc>
        <w:tc>
          <w:tcPr>
            <w:tcW w:w="2286" w:type="dxa"/>
          </w:tcPr>
          <w:p w:rsidR="0061203E" w:rsidRPr="008757B6" w:rsidRDefault="0061203E" w:rsidP="0066485D">
            <w:pPr>
              <w:rPr>
                <w:rFonts w:ascii="Arial" w:hAnsi="Arial" w:cs="Arial"/>
              </w:rPr>
            </w:pPr>
          </w:p>
        </w:tc>
      </w:tr>
    </w:tbl>
    <w:p w:rsidR="0061203E" w:rsidRPr="008757B6" w:rsidRDefault="0061203E" w:rsidP="0051040C">
      <w:pPr>
        <w:ind w:left="360"/>
        <w:rPr>
          <w:rFonts w:ascii="Arial" w:hAnsi="Arial" w:cs="Arial"/>
        </w:rPr>
      </w:pPr>
    </w:p>
    <w:p w:rsidR="0061203E" w:rsidRPr="008757B6" w:rsidRDefault="0061203E" w:rsidP="0051040C">
      <w:pPr>
        <w:ind w:left="360"/>
        <w:jc w:val="center"/>
        <w:rPr>
          <w:rFonts w:ascii="Arial" w:hAnsi="Arial" w:cs="Arial"/>
          <w:b/>
        </w:rPr>
      </w:pPr>
      <w:r w:rsidRPr="008757B6">
        <w:rPr>
          <w:rFonts w:ascii="Arial" w:hAnsi="Arial" w:cs="Arial"/>
          <w:b/>
        </w:rPr>
        <w:t>4. Суть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679"/>
      </w:tblGrid>
      <w:tr w:rsidR="0061203E" w:rsidRPr="008757B6">
        <w:tc>
          <w:tcPr>
            <w:tcW w:w="9464" w:type="dxa"/>
            <w:gridSpan w:val="2"/>
          </w:tcPr>
          <w:p w:rsidR="0061203E" w:rsidRPr="008757B6" w:rsidRDefault="0061203E" w:rsidP="0066485D">
            <w:pPr>
              <w:jc w:val="center"/>
              <w:rPr>
                <w:rFonts w:ascii="Arial" w:hAnsi="Arial" w:cs="Arial"/>
              </w:rPr>
            </w:pPr>
          </w:p>
        </w:tc>
      </w:tr>
      <w:tr w:rsidR="0061203E" w:rsidRPr="008757B6">
        <w:tc>
          <w:tcPr>
            <w:tcW w:w="9464" w:type="dxa"/>
            <w:gridSpan w:val="2"/>
          </w:tcPr>
          <w:p w:rsidR="0061203E" w:rsidRPr="008757B6" w:rsidRDefault="0061203E" w:rsidP="0066485D">
            <w:pPr>
              <w:jc w:val="center"/>
              <w:rPr>
                <w:rFonts w:ascii="Arial" w:hAnsi="Arial" w:cs="Arial"/>
              </w:rPr>
            </w:pPr>
          </w:p>
        </w:tc>
      </w:tr>
      <w:tr w:rsidR="0061203E" w:rsidRPr="008757B6">
        <w:tc>
          <w:tcPr>
            <w:tcW w:w="9464" w:type="dxa"/>
            <w:gridSpan w:val="2"/>
          </w:tcPr>
          <w:p w:rsidR="0061203E" w:rsidRPr="008757B6" w:rsidRDefault="0061203E" w:rsidP="0066485D">
            <w:pPr>
              <w:jc w:val="center"/>
              <w:rPr>
                <w:rFonts w:ascii="Arial" w:hAnsi="Arial" w:cs="Arial"/>
              </w:rPr>
            </w:pPr>
          </w:p>
        </w:tc>
      </w:tr>
      <w:tr w:rsidR="0061203E" w:rsidRPr="008757B6">
        <w:tc>
          <w:tcPr>
            <w:tcW w:w="4785" w:type="dxa"/>
          </w:tcPr>
          <w:p w:rsidR="0061203E" w:rsidRPr="008757B6" w:rsidRDefault="0061203E" w:rsidP="0066485D">
            <w:pPr>
              <w:rPr>
                <w:rFonts w:ascii="Arial" w:hAnsi="Arial" w:cs="Arial"/>
              </w:rPr>
            </w:pPr>
            <w:r w:rsidRPr="008757B6">
              <w:rPr>
                <w:rFonts w:ascii="Arial" w:hAnsi="Arial" w:cs="Arial"/>
              </w:rPr>
              <w:t>Стадия проработки проекта</w:t>
            </w:r>
          </w:p>
        </w:tc>
        <w:tc>
          <w:tcPr>
            <w:tcW w:w="4679" w:type="dxa"/>
          </w:tcPr>
          <w:p w:rsidR="0061203E" w:rsidRPr="008757B6" w:rsidRDefault="0061203E" w:rsidP="0066485D">
            <w:pPr>
              <w:jc w:val="center"/>
              <w:rPr>
                <w:rFonts w:ascii="Arial" w:hAnsi="Arial" w:cs="Arial"/>
              </w:rPr>
            </w:pPr>
          </w:p>
        </w:tc>
      </w:tr>
    </w:tbl>
    <w:p w:rsidR="0061203E" w:rsidRPr="008757B6" w:rsidRDefault="0061203E" w:rsidP="000C3DBD">
      <w:pPr>
        <w:rPr>
          <w:rFonts w:ascii="Arial" w:hAnsi="Arial" w:cs="Arial"/>
        </w:rPr>
      </w:pPr>
    </w:p>
    <w:p w:rsidR="0061203E" w:rsidRPr="008757B6" w:rsidRDefault="0061203E" w:rsidP="0051040C">
      <w:pPr>
        <w:numPr>
          <w:ilvl w:val="0"/>
          <w:numId w:val="6"/>
        </w:numPr>
        <w:suppressAutoHyphens w:val="0"/>
        <w:rPr>
          <w:rFonts w:ascii="Arial" w:hAnsi="Arial" w:cs="Arial"/>
          <w:b/>
        </w:rPr>
      </w:pPr>
      <w:r w:rsidRPr="008757B6">
        <w:rPr>
          <w:rFonts w:ascii="Arial" w:hAnsi="Arial" w:cs="Arial"/>
          <w:b/>
        </w:rPr>
        <w:t>Рамочные показатели проекта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9"/>
        <w:gridCol w:w="984"/>
        <w:gridCol w:w="1085"/>
        <w:gridCol w:w="494"/>
        <w:gridCol w:w="1200"/>
        <w:gridCol w:w="1082"/>
      </w:tblGrid>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Наименование создаваемого предприятия</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Предполагаемое месторасположение предприятия</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Выпускаемая продукция (оказываемые услуги)</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Возможные регионы сбыта продукции</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Планируемый объем инвестиций</w:t>
            </w:r>
          </w:p>
        </w:tc>
        <w:tc>
          <w:tcPr>
            <w:tcW w:w="4845" w:type="dxa"/>
            <w:gridSpan w:val="5"/>
          </w:tcPr>
          <w:p w:rsidR="0061203E" w:rsidRPr="008757B6" w:rsidRDefault="0061203E" w:rsidP="0066485D">
            <w:pPr>
              <w:jc w:val="center"/>
              <w:rPr>
                <w:rFonts w:ascii="Arial" w:hAnsi="Arial" w:cs="Arial"/>
              </w:rPr>
            </w:pPr>
          </w:p>
        </w:tc>
      </w:tr>
      <w:tr w:rsidR="0061203E" w:rsidRPr="008757B6">
        <w:trPr>
          <w:trHeight w:val="320"/>
        </w:trPr>
        <w:tc>
          <w:tcPr>
            <w:tcW w:w="4619" w:type="dxa"/>
            <w:vMerge w:val="restart"/>
          </w:tcPr>
          <w:p w:rsidR="0061203E" w:rsidRPr="008757B6" w:rsidRDefault="0061203E" w:rsidP="0066485D">
            <w:pPr>
              <w:rPr>
                <w:rFonts w:ascii="Arial" w:hAnsi="Arial" w:cs="Arial"/>
              </w:rPr>
            </w:pPr>
            <w:r w:rsidRPr="008757B6">
              <w:rPr>
                <w:rFonts w:ascii="Arial" w:hAnsi="Arial" w:cs="Arial"/>
              </w:rPr>
              <w:t>Формы инвестиций (указать в соответствии с приведенной ниже классификацией):</w:t>
            </w:r>
          </w:p>
          <w:p w:rsidR="0061203E" w:rsidRPr="008757B6" w:rsidRDefault="0061203E" w:rsidP="0066485D">
            <w:pPr>
              <w:rPr>
                <w:rFonts w:ascii="Arial" w:hAnsi="Arial" w:cs="Arial"/>
              </w:rPr>
            </w:pPr>
          </w:p>
          <w:p w:rsidR="0061203E" w:rsidRPr="008757B6" w:rsidRDefault="0061203E" w:rsidP="0066485D">
            <w:pPr>
              <w:rPr>
                <w:rFonts w:ascii="Arial" w:hAnsi="Arial" w:cs="Arial"/>
                <w:b/>
              </w:rPr>
            </w:pPr>
            <w:r w:rsidRPr="008757B6">
              <w:rPr>
                <w:rFonts w:ascii="Arial" w:hAnsi="Arial" w:cs="Arial"/>
                <w:b/>
              </w:rPr>
              <w:lastRenderedPageBreak/>
              <w:t>по основным целям инвестирования</w:t>
            </w:r>
          </w:p>
          <w:p w:rsidR="0061203E" w:rsidRPr="008757B6" w:rsidRDefault="0061203E" w:rsidP="0051040C">
            <w:pPr>
              <w:numPr>
                <w:ilvl w:val="0"/>
                <w:numId w:val="7"/>
              </w:numPr>
              <w:suppressAutoHyphens w:val="0"/>
              <w:spacing w:before="100" w:beforeAutospacing="1" w:after="100" w:afterAutospacing="1"/>
              <w:rPr>
                <w:rFonts w:ascii="Arial" w:hAnsi="Arial" w:cs="Arial"/>
              </w:rPr>
            </w:pPr>
            <w:hyperlink r:id="rId9" w:tooltip="Прямые инвестиции" w:history="1">
              <w:r w:rsidRPr="008757B6">
                <w:rPr>
                  <w:rFonts w:ascii="Arial" w:hAnsi="Arial" w:cs="Arial"/>
                  <w:b/>
                  <w:u w:val="single"/>
                </w:rPr>
                <w:t>прямые инвестиции</w:t>
              </w:r>
            </w:hyperlink>
            <w:r w:rsidRPr="008757B6">
              <w:rPr>
                <w:rFonts w:ascii="Arial" w:hAnsi="Arial" w:cs="Arial"/>
              </w:rPr>
              <w:t xml:space="preserve"> (к прямым инвестициям относятся </w:t>
            </w:r>
            <w:hyperlink r:id="rId10" w:tooltip="Инвестиции" w:history="1">
              <w:r w:rsidRPr="008757B6">
                <w:rPr>
                  <w:rFonts w:ascii="Arial" w:hAnsi="Arial" w:cs="Arial"/>
                  <w:u w:val="single"/>
                </w:rPr>
                <w:t>инвестиции</w:t>
              </w:r>
            </w:hyperlink>
            <w:r w:rsidRPr="008757B6">
              <w:rPr>
                <w:rFonts w:ascii="Arial" w:hAnsi="Arial" w:cs="Arial"/>
              </w:rPr>
              <w:t xml:space="preserve">, в результате которых </w:t>
            </w:r>
            <w:hyperlink r:id="rId11" w:tooltip="Инвестор" w:history="1">
              <w:r w:rsidRPr="008757B6">
                <w:rPr>
                  <w:rFonts w:ascii="Arial" w:hAnsi="Arial" w:cs="Arial"/>
                  <w:u w:val="single"/>
                </w:rPr>
                <w:t>инвестор</w:t>
              </w:r>
            </w:hyperlink>
            <w:r w:rsidRPr="008757B6">
              <w:rPr>
                <w:rFonts w:ascii="Arial" w:hAnsi="Arial" w:cs="Arial"/>
              </w:rPr>
              <w:t xml:space="preserve"> получает долю в </w:t>
            </w:r>
            <w:hyperlink r:id="rId12" w:tooltip="Уставный капитал" w:history="1">
              <w:r w:rsidRPr="008757B6">
                <w:rPr>
                  <w:rFonts w:ascii="Arial" w:hAnsi="Arial" w:cs="Arial"/>
                  <w:u w:val="single"/>
                </w:rPr>
                <w:t>уставном капитале</w:t>
              </w:r>
            </w:hyperlink>
            <w:r w:rsidRPr="008757B6">
              <w:rPr>
                <w:rFonts w:ascii="Arial" w:hAnsi="Arial" w:cs="Arial"/>
              </w:rPr>
              <w:t xml:space="preserve"> </w:t>
            </w:r>
            <w:hyperlink r:id="rId13" w:tooltip="Предприятие" w:history="1">
              <w:r w:rsidRPr="008757B6">
                <w:rPr>
                  <w:rFonts w:ascii="Arial" w:hAnsi="Arial" w:cs="Arial"/>
                  <w:u w:val="single"/>
                </w:rPr>
                <w:t>предприятия</w:t>
              </w:r>
            </w:hyperlink>
            <w:r w:rsidRPr="008757B6">
              <w:rPr>
                <w:rFonts w:ascii="Arial" w:hAnsi="Arial" w:cs="Arial"/>
              </w:rPr>
              <w:t xml:space="preserve"> не менее 10 %;</w:t>
            </w:r>
          </w:p>
          <w:p w:rsidR="0061203E" w:rsidRPr="008757B6" w:rsidRDefault="0061203E" w:rsidP="0051040C">
            <w:pPr>
              <w:numPr>
                <w:ilvl w:val="0"/>
                <w:numId w:val="7"/>
              </w:numPr>
              <w:suppressAutoHyphens w:val="0"/>
              <w:spacing w:before="100" w:beforeAutospacing="1" w:after="100" w:afterAutospacing="1"/>
              <w:rPr>
                <w:rFonts w:ascii="Arial" w:hAnsi="Arial" w:cs="Arial"/>
              </w:rPr>
            </w:pPr>
            <w:hyperlink r:id="rId14" w:tooltip="Портфельные инвестиции" w:history="1">
              <w:r w:rsidRPr="008757B6">
                <w:rPr>
                  <w:rFonts w:ascii="Arial" w:hAnsi="Arial" w:cs="Arial"/>
                  <w:b/>
                  <w:u w:val="single"/>
                </w:rPr>
                <w:t>портфельные инвестиции</w:t>
              </w:r>
            </w:hyperlink>
            <w:r w:rsidRPr="008757B6">
              <w:rPr>
                <w:rFonts w:ascii="Arial" w:hAnsi="Arial" w:cs="Arial"/>
              </w:rPr>
              <w:t xml:space="preserve"> (</w:t>
            </w:r>
            <w:hyperlink r:id="rId15" w:tooltip="Инвестиции" w:history="1">
              <w:r w:rsidRPr="008757B6">
                <w:rPr>
                  <w:rFonts w:ascii="Arial" w:hAnsi="Arial" w:cs="Arial"/>
                  <w:u w:val="single"/>
                </w:rPr>
                <w:t>инвестиции</w:t>
              </w:r>
            </w:hyperlink>
            <w:r w:rsidRPr="008757B6">
              <w:rPr>
                <w:rFonts w:ascii="Arial" w:hAnsi="Arial" w:cs="Arial"/>
              </w:rPr>
              <w:t xml:space="preserve"> в </w:t>
            </w:r>
            <w:hyperlink r:id="rId16" w:tooltip="Ценные бумаги" w:history="1">
              <w:r w:rsidRPr="008757B6">
                <w:rPr>
                  <w:rFonts w:ascii="Arial" w:hAnsi="Arial" w:cs="Arial"/>
                  <w:u w:val="single"/>
                </w:rPr>
                <w:t>ценные бумаги</w:t>
              </w:r>
            </w:hyperlink>
            <w:r w:rsidRPr="008757B6">
              <w:rPr>
                <w:rFonts w:ascii="Arial" w:hAnsi="Arial" w:cs="Arial"/>
              </w:rPr>
              <w:t xml:space="preserve">, формируемые в виде </w:t>
            </w:r>
            <w:hyperlink r:id="rId17" w:tooltip="Портфель (финансы)" w:history="1">
              <w:r w:rsidRPr="008757B6">
                <w:rPr>
                  <w:rFonts w:ascii="Arial" w:hAnsi="Arial" w:cs="Arial"/>
                  <w:u w:val="single"/>
                </w:rPr>
                <w:t>портфеля</w:t>
              </w:r>
            </w:hyperlink>
            <w:r w:rsidRPr="008757B6">
              <w:rPr>
                <w:rFonts w:ascii="Arial" w:hAnsi="Arial" w:cs="Arial"/>
              </w:rPr>
              <w:t xml:space="preserve"> ценных бумаг). Портфельные инвестиции представляют собой пассивное владение ценными бумагами, например </w:t>
            </w:r>
            <w:hyperlink r:id="rId18" w:tooltip="Акция (финансы)" w:history="1">
              <w:r w:rsidRPr="008757B6">
                <w:rPr>
                  <w:rFonts w:ascii="Arial" w:hAnsi="Arial" w:cs="Arial"/>
                  <w:u w:val="single"/>
                </w:rPr>
                <w:t>акциями</w:t>
              </w:r>
            </w:hyperlink>
            <w:r w:rsidRPr="008757B6">
              <w:rPr>
                <w:rFonts w:ascii="Arial" w:hAnsi="Arial" w:cs="Arial"/>
              </w:rPr>
              <w:t xml:space="preserve"> компаний, </w:t>
            </w:r>
            <w:hyperlink r:id="rId19" w:tooltip="Облигация" w:history="1">
              <w:r w:rsidRPr="008757B6">
                <w:rPr>
                  <w:rFonts w:ascii="Arial" w:hAnsi="Arial" w:cs="Arial"/>
                  <w:u w:val="single"/>
                </w:rPr>
                <w:t>облигациями</w:t>
              </w:r>
            </w:hyperlink>
            <w:r w:rsidRPr="008757B6">
              <w:rPr>
                <w:rFonts w:ascii="Arial" w:hAnsi="Arial" w:cs="Arial"/>
              </w:rPr>
              <w:t xml:space="preserve"> и пр., и не предусматривает со стороны </w:t>
            </w:r>
            <w:hyperlink r:id="rId20" w:tooltip="Инвестор" w:history="1">
              <w:r w:rsidRPr="008757B6">
                <w:rPr>
                  <w:rFonts w:ascii="Arial" w:hAnsi="Arial" w:cs="Arial"/>
                  <w:u w:val="single"/>
                </w:rPr>
                <w:t>инвестора</w:t>
              </w:r>
            </w:hyperlink>
            <w:r w:rsidRPr="008757B6">
              <w:rPr>
                <w:rFonts w:ascii="Arial" w:hAnsi="Arial" w:cs="Arial"/>
              </w:rPr>
              <w:t xml:space="preserve"> участия в оперативном управлении предприятием, выпустившим ценные бумаги.</w:t>
            </w:r>
          </w:p>
          <w:p w:rsidR="0061203E" w:rsidRPr="008757B6" w:rsidRDefault="0061203E" w:rsidP="0066485D">
            <w:pPr>
              <w:rPr>
                <w:rFonts w:ascii="Arial" w:hAnsi="Arial" w:cs="Arial"/>
                <w:b/>
              </w:rPr>
            </w:pPr>
            <w:r w:rsidRPr="008757B6">
              <w:rPr>
                <w:rFonts w:ascii="Arial" w:hAnsi="Arial" w:cs="Arial"/>
                <w:b/>
              </w:rPr>
              <w:t>по срокам вложения</w:t>
            </w:r>
          </w:p>
          <w:p w:rsidR="0061203E" w:rsidRPr="008757B6" w:rsidRDefault="0061203E" w:rsidP="0051040C">
            <w:pPr>
              <w:numPr>
                <w:ilvl w:val="0"/>
                <w:numId w:val="8"/>
              </w:numPr>
              <w:suppressAutoHyphens w:val="0"/>
              <w:spacing w:before="100" w:beforeAutospacing="1" w:after="100" w:afterAutospacing="1"/>
              <w:rPr>
                <w:rFonts w:ascii="Arial" w:hAnsi="Arial" w:cs="Arial"/>
              </w:rPr>
            </w:pPr>
            <w:r w:rsidRPr="008757B6">
              <w:rPr>
                <w:rFonts w:ascii="Arial" w:hAnsi="Arial" w:cs="Arial"/>
              </w:rPr>
              <w:t>краткосрочные (до одного года);</w:t>
            </w:r>
          </w:p>
          <w:p w:rsidR="0061203E" w:rsidRPr="008757B6" w:rsidRDefault="0061203E" w:rsidP="0051040C">
            <w:pPr>
              <w:numPr>
                <w:ilvl w:val="0"/>
                <w:numId w:val="8"/>
              </w:numPr>
              <w:suppressAutoHyphens w:val="0"/>
              <w:spacing w:before="100" w:beforeAutospacing="1" w:after="100" w:afterAutospacing="1"/>
              <w:rPr>
                <w:rFonts w:ascii="Arial" w:hAnsi="Arial" w:cs="Arial"/>
              </w:rPr>
            </w:pPr>
            <w:r w:rsidRPr="008757B6">
              <w:rPr>
                <w:rFonts w:ascii="Arial" w:hAnsi="Arial" w:cs="Arial"/>
              </w:rPr>
              <w:t>среднесрочные (1-3 года);</w:t>
            </w:r>
          </w:p>
          <w:p w:rsidR="0061203E" w:rsidRPr="008757B6" w:rsidRDefault="0061203E" w:rsidP="0051040C">
            <w:pPr>
              <w:numPr>
                <w:ilvl w:val="0"/>
                <w:numId w:val="8"/>
              </w:numPr>
              <w:suppressAutoHyphens w:val="0"/>
              <w:spacing w:before="100" w:beforeAutospacing="1" w:after="100" w:afterAutospacing="1"/>
              <w:rPr>
                <w:rFonts w:ascii="Arial" w:hAnsi="Arial" w:cs="Arial"/>
              </w:rPr>
            </w:pPr>
            <w:r w:rsidRPr="008757B6">
              <w:rPr>
                <w:rFonts w:ascii="Arial" w:hAnsi="Arial" w:cs="Arial"/>
              </w:rPr>
              <w:t>долгосрочные (свыше 3-5 лет).</w:t>
            </w:r>
          </w:p>
          <w:p w:rsidR="0061203E" w:rsidRPr="008757B6" w:rsidRDefault="0061203E" w:rsidP="0066485D">
            <w:pPr>
              <w:rPr>
                <w:rFonts w:ascii="Arial" w:hAnsi="Arial" w:cs="Arial"/>
                <w:b/>
              </w:rPr>
            </w:pPr>
            <w:r w:rsidRPr="008757B6">
              <w:rPr>
                <w:rFonts w:ascii="Arial" w:hAnsi="Arial" w:cs="Arial"/>
                <w:b/>
              </w:rPr>
              <w:t>по форме собственности на инвестиционные ресурсы</w:t>
            </w:r>
          </w:p>
          <w:p w:rsidR="0061203E" w:rsidRPr="008757B6" w:rsidRDefault="0061203E" w:rsidP="0051040C">
            <w:pPr>
              <w:numPr>
                <w:ilvl w:val="0"/>
                <w:numId w:val="9"/>
              </w:numPr>
              <w:suppressAutoHyphens w:val="0"/>
              <w:spacing w:before="100" w:beforeAutospacing="1" w:after="100" w:afterAutospacing="1"/>
              <w:rPr>
                <w:rFonts w:ascii="Arial" w:hAnsi="Arial" w:cs="Arial"/>
              </w:rPr>
            </w:pPr>
            <w:hyperlink r:id="rId21" w:tooltip="Частные капиталовложения" w:history="1">
              <w:r w:rsidRPr="008757B6">
                <w:rPr>
                  <w:rFonts w:ascii="Arial" w:hAnsi="Arial" w:cs="Arial"/>
                  <w:u w:val="single"/>
                </w:rPr>
                <w:t>частные</w:t>
              </w:r>
            </w:hyperlink>
            <w:r w:rsidRPr="008757B6">
              <w:rPr>
                <w:rFonts w:ascii="Arial" w:hAnsi="Arial" w:cs="Arial"/>
              </w:rPr>
              <w:t>;</w:t>
            </w:r>
          </w:p>
          <w:p w:rsidR="0061203E" w:rsidRPr="008757B6" w:rsidRDefault="0061203E" w:rsidP="0051040C">
            <w:pPr>
              <w:numPr>
                <w:ilvl w:val="0"/>
                <w:numId w:val="9"/>
              </w:numPr>
              <w:suppressAutoHyphens w:val="0"/>
              <w:spacing w:before="100" w:beforeAutospacing="1" w:after="100" w:afterAutospacing="1"/>
              <w:rPr>
                <w:rFonts w:ascii="Arial" w:hAnsi="Arial" w:cs="Arial"/>
              </w:rPr>
            </w:pPr>
            <w:r w:rsidRPr="008757B6">
              <w:rPr>
                <w:rFonts w:ascii="Arial" w:hAnsi="Arial" w:cs="Arial"/>
              </w:rPr>
              <w:t>государственные;</w:t>
            </w:r>
          </w:p>
          <w:p w:rsidR="0061203E" w:rsidRPr="008757B6" w:rsidRDefault="0061203E" w:rsidP="0051040C">
            <w:pPr>
              <w:numPr>
                <w:ilvl w:val="0"/>
                <w:numId w:val="9"/>
              </w:numPr>
              <w:suppressAutoHyphens w:val="0"/>
              <w:spacing w:before="100" w:beforeAutospacing="1" w:after="100" w:afterAutospacing="1"/>
              <w:rPr>
                <w:rFonts w:ascii="Arial" w:hAnsi="Arial" w:cs="Arial"/>
              </w:rPr>
            </w:pPr>
            <w:hyperlink r:id="rId22" w:tooltip="Иностранные инвестиции" w:history="1">
              <w:r w:rsidRPr="008757B6">
                <w:rPr>
                  <w:rFonts w:ascii="Arial" w:hAnsi="Arial" w:cs="Arial"/>
                  <w:u w:val="single"/>
                </w:rPr>
                <w:t>иностранные</w:t>
              </w:r>
            </w:hyperlink>
            <w:r w:rsidRPr="008757B6">
              <w:rPr>
                <w:rFonts w:ascii="Arial" w:hAnsi="Arial" w:cs="Arial"/>
              </w:rPr>
              <w:t>;</w:t>
            </w:r>
          </w:p>
          <w:p w:rsidR="0061203E" w:rsidRPr="008757B6" w:rsidRDefault="0061203E" w:rsidP="0066485D">
            <w:pPr>
              <w:numPr>
                <w:ilvl w:val="0"/>
                <w:numId w:val="9"/>
              </w:numPr>
              <w:suppressAutoHyphens w:val="0"/>
              <w:spacing w:before="100" w:beforeAutospacing="1" w:after="100" w:afterAutospacing="1"/>
              <w:rPr>
                <w:rFonts w:ascii="Arial" w:hAnsi="Arial" w:cs="Arial"/>
              </w:rPr>
            </w:pPr>
            <w:r w:rsidRPr="008757B6">
              <w:rPr>
                <w:rFonts w:ascii="Arial" w:hAnsi="Arial" w:cs="Arial"/>
              </w:rPr>
              <w:t>смешанные.</w:t>
            </w:r>
          </w:p>
        </w:tc>
        <w:tc>
          <w:tcPr>
            <w:tcW w:w="4845" w:type="dxa"/>
            <w:gridSpan w:val="5"/>
          </w:tcPr>
          <w:p w:rsidR="0061203E" w:rsidRPr="008757B6" w:rsidRDefault="0061203E" w:rsidP="0066485D">
            <w:pPr>
              <w:rPr>
                <w:rFonts w:ascii="Arial" w:hAnsi="Arial" w:cs="Arial"/>
              </w:rPr>
            </w:pPr>
            <w:r w:rsidRPr="008757B6">
              <w:rPr>
                <w:rFonts w:ascii="Arial" w:hAnsi="Arial" w:cs="Arial"/>
              </w:rPr>
              <w:lastRenderedPageBreak/>
              <w:t>по основным целям-</w:t>
            </w:r>
          </w:p>
        </w:tc>
      </w:tr>
      <w:tr w:rsidR="0061203E" w:rsidRPr="008757B6">
        <w:trPr>
          <w:trHeight w:val="320"/>
        </w:trPr>
        <w:tc>
          <w:tcPr>
            <w:tcW w:w="4619" w:type="dxa"/>
            <w:vMerge/>
          </w:tcPr>
          <w:p w:rsidR="0061203E" w:rsidRPr="008757B6" w:rsidRDefault="0061203E" w:rsidP="0066485D">
            <w:pPr>
              <w:rPr>
                <w:rFonts w:ascii="Arial" w:hAnsi="Arial" w:cs="Arial"/>
              </w:rPr>
            </w:pPr>
          </w:p>
        </w:tc>
        <w:tc>
          <w:tcPr>
            <w:tcW w:w="4845" w:type="dxa"/>
            <w:gridSpan w:val="5"/>
          </w:tcPr>
          <w:p w:rsidR="0061203E" w:rsidRPr="008757B6" w:rsidRDefault="0061203E" w:rsidP="0066485D">
            <w:pPr>
              <w:rPr>
                <w:rFonts w:ascii="Arial" w:hAnsi="Arial" w:cs="Arial"/>
              </w:rPr>
            </w:pPr>
            <w:r w:rsidRPr="008757B6">
              <w:rPr>
                <w:rFonts w:ascii="Arial" w:hAnsi="Arial" w:cs="Arial"/>
              </w:rPr>
              <w:t>по срокам вложения-</w:t>
            </w:r>
          </w:p>
        </w:tc>
      </w:tr>
      <w:tr w:rsidR="0061203E" w:rsidRPr="008757B6">
        <w:trPr>
          <w:trHeight w:val="320"/>
        </w:trPr>
        <w:tc>
          <w:tcPr>
            <w:tcW w:w="4619" w:type="dxa"/>
            <w:vMerge/>
          </w:tcPr>
          <w:p w:rsidR="0061203E" w:rsidRPr="008757B6" w:rsidRDefault="0061203E" w:rsidP="0066485D">
            <w:pPr>
              <w:rPr>
                <w:rFonts w:ascii="Arial" w:hAnsi="Arial" w:cs="Arial"/>
              </w:rPr>
            </w:pPr>
          </w:p>
        </w:tc>
        <w:tc>
          <w:tcPr>
            <w:tcW w:w="4845" w:type="dxa"/>
            <w:gridSpan w:val="5"/>
          </w:tcPr>
          <w:p w:rsidR="0061203E" w:rsidRPr="008757B6" w:rsidRDefault="0061203E" w:rsidP="0066485D">
            <w:pPr>
              <w:rPr>
                <w:rFonts w:ascii="Arial" w:hAnsi="Arial" w:cs="Arial"/>
              </w:rPr>
            </w:pPr>
            <w:r w:rsidRPr="008757B6">
              <w:rPr>
                <w:rFonts w:ascii="Arial" w:hAnsi="Arial" w:cs="Arial"/>
              </w:rPr>
              <w:t>по форме собственности на инвестиционные ресурсы-</w:t>
            </w:r>
          </w:p>
        </w:tc>
      </w:tr>
      <w:tr w:rsidR="0061203E" w:rsidRPr="008757B6">
        <w:trPr>
          <w:trHeight w:val="9017"/>
        </w:trPr>
        <w:tc>
          <w:tcPr>
            <w:tcW w:w="4619" w:type="dxa"/>
            <w:vMerge/>
          </w:tcPr>
          <w:p w:rsidR="0061203E" w:rsidRPr="008757B6" w:rsidRDefault="0061203E" w:rsidP="0066485D">
            <w:pPr>
              <w:rPr>
                <w:rFonts w:ascii="Arial" w:hAnsi="Arial" w:cs="Arial"/>
              </w:rPr>
            </w:pP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lastRenderedPageBreak/>
              <w:t>Источники финансирования намечаемой деятельности (собственные, заёмные средства)</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Количество занятых работников</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ind w:left="708"/>
              <w:rPr>
                <w:rFonts w:ascii="Arial" w:hAnsi="Arial" w:cs="Arial"/>
              </w:rPr>
            </w:pPr>
            <w:r w:rsidRPr="008757B6">
              <w:rPr>
                <w:rFonts w:ascii="Arial" w:hAnsi="Arial" w:cs="Arial"/>
              </w:rPr>
              <w:t>в том числе иностранных работников</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Потребность предприятия в сырье и материалах (объёмы), использование местных сырьевых ресурсов (возможность, объёмы)</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Срок ввода в эксплуатацию</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1-я очередь</w:t>
            </w:r>
          </w:p>
          <w:p w:rsidR="0061203E" w:rsidRPr="008757B6" w:rsidRDefault="0061203E" w:rsidP="0066485D">
            <w:pPr>
              <w:rPr>
                <w:rFonts w:ascii="Arial" w:hAnsi="Arial" w:cs="Arial"/>
              </w:rPr>
            </w:pPr>
            <w:r w:rsidRPr="008757B6">
              <w:rPr>
                <w:rFonts w:ascii="Arial" w:hAnsi="Arial" w:cs="Arial"/>
              </w:rPr>
              <w:t>2-я очередь и т.д.</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Срок строительства</w:t>
            </w:r>
          </w:p>
          <w:p w:rsidR="0061203E" w:rsidRPr="008757B6" w:rsidRDefault="0061203E" w:rsidP="0066485D">
            <w:pPr>
              <w:rPr>
                <w:rFonts w:ascii="Arial" w:hAnsi="Arial" w:cs="Arial"/>
              </w:rPr>
            </w:pPr>
            <w:r w:rsidRPr="008757B6">
              <w:rPr>
                <w:rFonts w:ascii="Arial" w:hAnsi="Arial" w:cs="Arial"/>
              </w:rPr>
              <w:t>1-я очередь</w:t>
            </w:r>
          </w:p>
          <w:p w:rsidR="0061203E" w:rsidRPr="008757B6" w:rsidRDefault="0061203E" w:rsidP="0066485D">
            <w:pPr>
              <w:rPr>
                <w:rFonts w:ascii="Arial" w:hAnsi="Arial" w:cs="Arial"/>
              </w:rPr>
            </w:pPr>
            <w:r w:rsidRPr="008757B6">
              <w:rPr>
                <w:rFonts w:ascii="Arial" w:hAnsi="Arial" w:cs="Arial"/>
              </w:rPr>
              <w:t>2-я очередь и т.д.</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lastRenderedPageBreak/>
              <w:t>Срок выхода на полную производственную мощность</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Класс опасности намечаемой деятельности</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Размер санитарно-защитной зоны</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Годовой оборот, при выходе на полную производственную мощность</w:t>
            </w:r>
          </w:p>
        </w:tc>
        <w:tc>
          <w:tcPr>
            <w:tcW w:w="4845" w:type="dxa"/>
            <w:gridSpan w:val="5"/>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Возможное влияние предприятия на окружающую среду</w:t>
            </w:r>
          </w:p>
        </w:tc>
        <w:tc>
          <w:tcPr>
            <w:tcW w:w="4845" w:type="dxa"/>
            <w:gridSpan w:val="5"/>
          </w:tcPr>
          <w:p w:rsidR="0061203E" w:rsidRPr="008757B6" w:rsidRDefault="0061203E" w:rsidP="0066485D">
            <w:pPr>
              <w:jc w:val="center"/>
              <w:rPr>
                <w:rFonts w:ascii="Arial" w:hAnsi="Arial" w:cs="Arial"/>
              </w:rPr>
            </w:pPr>
            <w:r w:rsidRPr="008757B6">
              <w:rPr>
                <w:rFonts w:ascii="Arial" w:hAnsi="Arial" w:cs="Arial"/>
              </w:rPr>
              <w:t>Виды воздействия на компоненты окружающей среды</w:t>
            </w:r>
          </w:p>
          <w:p w:rsidR="0061203E" w:rsidRPr="008757B6" w:rsidRDefault="0061203E" w:rsidP="0066485D">
            <w:pPr>
              <w:jc w:val="center"/>
              <w:rPr>
                <w:rFonts w:ascii="Arial" w:hAnsi="Arial" w:cs="Arial"/>
              </w:rPr>
            </w:pPr>
          </w:p>
        </w:tc>
      </w:tr>
      <w:tr w:rsidR="0061203E" w:rsidRPr="008757B6">
        <w:tc>
          <w:tcPr>
            <w:tcW w:w="4619" w:type="dxa"/>
            <w:vMerge w:val="restart"/>
          </w:tcPr>
          <w:p w:rsidR="0061203E" w:rsidRPr="008757B6" w:rsidRDefault="0061203E" w:rsidP="0066485D">
            <w:pPr>
              <w:rPr>
                <w:rFonts w:ascii="Arial" w:hAnsi="Arial" w:cs="Arial"/>
              </w:rPr>
            </w:pPr>
          </w:p>
        </w:tc>
        <w:tc>
          <w:tcPr>
            <w:tcW w:w="2563" w:type="dxa"/>
            <w:gridSpan w:val="3"/>
          </w:tcPr>
          <w:p w:rsidR="0061203E" w:rsidRPr="008757B6" w:rsidRDefault="0061203E" w:rsidP="0066485D">
            <w:pPr>
              <w:jc w:val="center"/>
              <w:rPr>
                <w:rFonts w:ascii="Arial" w:hAnsi="Arial" w:cs="Arial"/>
              </w:rPr>
            </w:pPr>
            <w:r w:rsidRPr="008757B6">
              <w:rPr>
                <w:rFonts w:ascii="Arial" w:hAnsi="Arial" w:cs="Arial"/>
              </w:rPr>
              <w:t>Наименование ингридиентов-загрязнителей</w:t>
            </w:r>
          </w:p>
        </w:tc>
        <w:tc>
          <w:tcPr>
            <w:tcW w:w="2282" w:type="dxa"/>
            <w:gridSpan w:val="2"/>
          </w:tcPr>
          <w:p w:rsidR="0061203E" w:rsidRPr="008757B6" w:rsidRDefault="0061203E" w:rsidP="0066485D">
            <w:pPr>
              <w:jc w:val="center"/>
              <w:rPr>
                <w:rFonts w:ascii="Arial" w:hAnsi="Arial" w:cs="Arial"/>
              </w:rPr>
            </w:pPr>
            <w:r w:rsidRPr="008757B6">
              <w:rPr>
                <w:rFonts w:ascii="Arial" w:hAnsi="Arial" w:cs="Arial"/>
              </w:rPr>
              <w:t>Количество загрязняющих веществ (тонн в год)</w:t>
            </w:r>
          </w:p>
        </w:tc>
      </w:tr>
      <w:tr w:rsidR="0061203E" w:rsidRPr="008757B6">
        <w:tc>
          <w:tcPr>
            <w:tcW w:w="4619" w:type="dxa"/>
            <w:vMerge/>
          </w:tcPr>
          <w:p w:rsidR="0061203E" w:rsidRPr="008757B6" w:rsidRDefault="0061203E" w:rsidP="0066485D">
            <w:pPr>
              <w:rPr>
                <w:rFonts w:ascii="Arial" w:hAnsi="Arial" w:cs="Arial"/>
              </w:rPr>
            </w:pPr>
          </w:p>
        </w:tc>
        <w:tc>
          <w:tcPr>
            <w:tcW w:w="2563" w:type="dxa"/>
            <w:gridSpan w:val="3"/>
          </w:tcPr>
          <w:p w:rsidR="0061203E" w:rsidRPr="008757B6" w:rsidRDefault="0061203E" w:rsidP="0066485D">
            <w:pPr>
              <w:jc w:val="center"/>
              <w:rPr>
                <w:rFonts w:ascii="Arial" w:hAnsi="Arial" w:cs="Arial"/>
              </w:rPr>
            </w:pPr>
          </w:p>
        </w:tc>
        <w:tc>
          <w:tcPr>
            <w:tcW w:w="2282" w:type="dxa"/>
            <w:gridSpan w:val="2"/>
          </w:tcPr>
          <w:p w:rsidR="0061203E" w:rsidRPr="008757B6" w:rsidRDefault="0061203E" w:rsidP="0066485D">
            <w:pPr>
              <w:jc w:val="center"/>
              <w:rPr>
                <w:rFonts w:ascii="Arial" w:hAnsi="Arial" w:cs="Arial"/>
              </w:rPr>
            </w:pPr>
          </w:p>
        </w:tc>
      </w:tr>
      <w:tr w:rsidR="0061203E" w:rsidRPr="008757B6">
        <w:tc>
          <w:tcPr>
            <w:tcW w:w="4619" w:type="dxa"/>
            <w:vMerge/>
          </w:tcPr>
          <w:p w:rsidR="0061203E" w:rsidRPr="008757B6" w:rsidRDefault="0061203E" w:rsidP="0066485D">
            <w:pPr>
              <w:rPr>
                <w:rFonts w:ascii="Arial" w:hAnsi="Arial" w:cs="Arial"/>
              </w:rPr>
            </w:pPr>
          </w:p>
        </w:tc>
        <w:tc>
          <w:tcPr>
            <w:tcW w:w="2563" w:type="dxa"/>
            <w:gridSpan w:val="3"/>
          </w:tcPr>
          <w:p w:rsidR="0061203E" w:rsidRPr="008757B6" w:rsidRDefault="0061203E" w:rsidP="0066485D">
            <w:pPr>
              <w:jc w:val="center"/>
              <w:rPr>
                <w:rFonts w:ascii="Arial" w:hAnsi="Arial" w:cs="Arial"/>
              </w:rPr>
            </w:pPr>
          </w:p>
        </w:tc>
        <w:tc>
          <w:tcPr>
            <w:tcW w:w="2282" w:type="dxa"/>
            <w:gridSpan w:val="2"/>
          </w:tcPr>
          <w:p w:rsidR="0061203E" w:rsidRPr="008757B6" w:rsidRDefault="0061203E" w:rsidP="0066485D">
            <w:pPr>
              <w:jc w:val="center"/>
              <w:rPr>
                <w:rFonts w:ascii="Arial" w:hAnsi="Arial" w:cs="Arial"/>
              </w:rPr>
            </w:pPr>
          </w:p>
        </w:tc>
      </w:tr>
      <w:tr w:rsidR="0061203E" w:rsidRPr="008757B6">
        <w:tc>
          <w:tcPr>
            <w:tcW w:w="4619" w:type="dxa"/>
            <w:vMerge/>
          </w:tcPr>
          <w:p w:rsidR="0061203E" w:rsidRPr="008757B6" w:rsidRDefault="0061203E" w:rsidP="0066485D">
            <w:pPr>
              <w:rPr>
                <w:rFonts w:ascii="Arial" w:hAnsi="Arial" w:cs="Arial"/>
              </w:rPr>
            </w:pPr>
          </w:p>
        </w:tc>
        <w:tc>
          <w:tcPr>
            <w:tcW w:w="4845" w:type="dxa"/>
            <w:gridSpan w:val="5"/>
          </w:tcPr>
          <w:p w:rsidR="0061203E" w:rsidRPr="008757B6" w:rsidRDefault="0061203E" w:rsidP="0066485D">
            <w:pPr>
              <w:jc w:val="center"/>
              <w:rPr>
                <w:rFonts w:ascii="Arial" w:hAnsi="Arial" w:cs="Arial"/>
              </w:rPr>
            </w:pPr>
            <w:r w:rsidRPr="008757B6">
              <w:rPr>
                <w:rFonts w:ascii="Arial" w:hAnsi="Arial" w:cs="Arial"/>
              </w:rPr>
              <w:t>Отходы производства</w:t>
            </w:r>
          </w:p>
        </w:tc>
      </w:tr>
      <w:tr w:rsidR="0061203E" w:rsidRPr="008757B6">
        <w:tc>
          <w:tcPr>
            <w:tcW w:w="4619" w:type="dxa"/>
            <w:vMerge/>
          </w:tcPr>
          <w:p w:rsidR="0061203E" w:rsidRPr="008757B6" w:rsidRDefault="0061203E" w:rsidP="0066485D">
            <w:pPr>
              <w:rPr>
                <w:rFonts w:ascii="Arial" w:hAnsi="Arial" w:cs="Arial"/>
              </w:rPr>
            </w:pPr>
          </w:p>
        </w:tc>
        <w:tc>
          <w:tcPr>
            <w:tcW w:w="984" w:type="dxa"/>
          </w:tcPr>
          <w:p w:rsidR="0061203E" w:rsidRPr="008757B6" w:rsidRDefault="0061203E" w:rsidP="0066485D">
            <w:pPr>
              <w:jc w:val="center"/>
              <w:rPr>
                <w:rFonts w:ascii="Arial" w:hAnsi="Arial" w:cs="Arial"/>
              </w:rPr>
            </w:pPr>
            <w:r w:rsidRPr="008757B6">
              <w:rPr>
                <w:rFonts w:ascii="Arial" w:hAnsi="Arial" w:cs="Arial"/>
              </w:rPr>
              <w:t>виды</w:t>
            </w:r>
          </w:p>
        </w:tc>
        <w:tc>
          <w:tcPr>
            <w:tcW w:w="1085" w:type="dxa"/>
          </w:tcPr>
          <w:p w:rsidR="0061203E" w:rsidRPr="008757B6" w:rsidRDefault="0061203E" w:rsidP="0066485D">
            <w:pPr>
              <w:jc w:val="center"/>
              <w:rPr>
                <w:rFonts w:ascii="Arial" w:hAnsi="Arial" w:cs="Arial"/>
              </w:rPr>
            </w:pPr>
            <w:r w:rsidRPr="008757B6">
              <w:rPr>
                <w:rFonts w:ascii="Arial" w:hAnsi="Arial" w:cs="Arial"/>
              </w:rPr>
              <w:t>объем</w:t>
            </w:r>
          </w:p>
        </w:tc>
        <w:tc>
          <w:tcPr>
            <w:tcW w:w="1694" w:type="dxa"/>
            <w:gridSpan w:val="2"/>
          </w:tcPr>
          <w:p w:rsidR="0061203E" w:rsidRPr="008757B6" w:rsidRDefault="0061203E" w:rsidP="0066485D">
            <w:pPr>
              <w:jc w:val="center"/>
              <w:rPr>
                <w:rFonts w:ascii="Arial" w:hAnsi="Arial" w:cs="Arial"/>
              </w:rPr>
            </w:pPr>
            <w:r w:rsidRPr="008757B6">
              <w:rPr>
                <w:rFonts w:ascii="Arial" w:hAnsi="Arial" w:cs="Arial"/>
              </w:rPr>
              <w:t>токсичность</w:t>
            </w:r>
          </w:p>
        </w:tc>
        <w:tc>
          <w:tcPr>
            <w:tcW w:w="1082" w:type="dxa"/>
          </w:tcPr>
          <w:p w:rsidR="0061203E" w:rsidRPr="008757B6" w:rsidRDefault="0061203E" w:rsidP="0066485D">
            <w:pPr>
              <w:jc w:val="center"/>
              <w:rPr>
                <w:rFonts w:ascii="Arial" w:hAnsi="Arial" w:cs="Arial"/>
              </w:rPr>
            </w:pPr>
            <w:r w:rsidRPr="008757B6">
              <w:rPr>
                <w:rFonts w:ascii="Arial" w:hAnsi="Arial" w:cs="Arial"/>
              </w:rPr>
              <w:t>Способы утилизации</w:t>
            </w:r>
          </w:p>
        </w:tc>
      </w:tr>
      <w:tr w:rsidR="0061203E" w:rsidRPr="008757B6">
        <w:tc>
          <w:tcPr>
            <w:tcW w:w="4619" w:type="dxa"/>
            <w:vMerge/>
          </w:tcPr>
          <w:p w:rsidR="0061203E" w:rsidRPr="008757B6" w:rsidRDefault="0061203E" w:rsidP="0066485D">
            <w:pPr>
              <w:rPr>
                <w:rFonts w:ascii="Arial" w:hAnsi="Arial" w:cs="Arial"/>
              </w:rPr>
            </w:pPr>
          </w:p>
        </w:tc>
        <w:tc>
          <w:tcPr>
            <w:tcW w:w="984" w:type="dxa"/>
          </w:tcPr>
          <w:p w:rsidR="0061203E" w:rsidRPr="008757B6" w:rsidRDefault="0061203E" w:rsidP="0066485D">
            <w:pPr>
              <w:jc w:val="center"/>
              <w:rPr>
                <w:rFonts w:ascii="Arial" w:hAnsi="Arial" w:cs="Arial"/>
              </w:rPr>
            </w:pPr>
          </w:p>
        </w:tc>
        <w:tc>
          <w:tcPr>
            <w:tcW w:w="1085" w:type="dxa"/>
          </w:tcPr>
          <w:p w:rsidR="0061203E" w:rsidRPr="008757B6" w:rsidRDefault="0061203E" w:rsidP="0066485D">
            <w:pPr>
              <w:jc w:val="center"/>
              <w:rPr>
                <w:rFonts w:ascii="Arial" w:hAnsi="Arial" w:cs="Arial"/>
              </w:rPr>
            </w:pPr>
          </w:p>
        </w:tc>
        <w:tc>
          <w:tcPr>
            <w:tcW w:w="1694" w:type="dxa"/>
            <w:gridSpan w:val="2"/>
          </w:tcPr>
          <w:p w:rsidR="0061203E" w:rsidRPr="008757B6" w:rsidRDefault="0061203E" w:rsidP="0066485D">
            <w:pPr>
              <w:jc w:val="center"/>
              <w:rPr>
                <w:rFonts w:ascii="Arial" w:hAnsi="Arial" w:cs="Arial"/>
              </w:rPr>
            </w:pPr>
          </w:p>
        </w:tc>
        <w:tc>
          <w:tcPr>
            <w:tcW w:w="1082" w:type="dxa"/>
          </w:tcPr>
          <w:p w:rsidR="0061203E" w:rsidRPr="008757B6" w:rsidRDefault="0061203E" w:rsidP="0066485D">
            <w:pPr>
              <w:jc w:val="center"/>
              <w:rPr>
                <w:rFonts w:ascii="Arial" w:hAnsi="Arial" w:cs="Arial"/>
              </w:rPr>
            </w:pPr>
          </w:p>
        </w:tc>
      </w:tr>
      <w:tr w:rsidR="0061203E" w:rsidRPr="008757B6">
        <w:tc>
          <w:tcPr>
            <w:tcW w:w="4619" w:type="dxa"/>
            <w:vMerge/>
          </w:tcPr>
          <w:p w:rsidR="0061203E" w:rsidRPr="008757B6" w:rsidRDefault="0061203E" w:rsidP="0066485D">
            <w:pPr>
              <w:rPr>
                <w:rFonts w:ascii="Arial" w:hAnsi="Arial" w:cs="Arial"/>
              </w:rPr>
            </w:pPr>
          </w:p>
        </w:tc>
        <w:tc>
          <w:tcPr>
            <w:tcW w:w="984" w:type="dxa"/>
          </w:tcPr>
          <w:p w:rsidR="0061203E" w:rsidRPr="008757B6" w:rsidRDefault="0061203E" w:rsidP="0066485D">
            <w:pPr>
              <w:jc w:val="center"/>
              <w:rPr>
                <w:rFonts w:ascii="Arial" w:hAnsi="Arial" w:cs="Arial"/>
              </w:rPr>
            </w:pPr>
          </w:p>
        </w:tc>
        <w:tc>
          <w:tcPr>
            <w:tcW w:w="1085" w:type="dxa"/>
          </w:tcPr>
          <w:p w:rsidR="0061203E" w:rsidRPr="008757B6" w:rsidRDefault="0061203E" w:rsidP="0066485D">
            <w:pPr>
              <w:jc w:val="center"/>
              <w:rPr>
                <w:rFonts w:ascii="Arial" w:hAnsi="Arial" w:cs="Arial"/>
              </w:rPr>
            </w:pPr>
          </w:p>
        </w:tc>
        <w:tc>
          <w:tcPr>
            <w:tcW w:w="1694" w:type="dxa"/>
            <w:gridSpan w:val="2"/>
          </w:tcPr>
          <w:p w:rsidR="0061203E" w:rsidRPr="008757B6" w:rsidRDefault="0061203E" w:rsidP="0066485D">
            <w:pPr>
              <w:jc w:val="center"/>
              <w:rPr>
                <w:rFonts w:ascii="Arial" w:hAnsi="Arial" w:cs="Arial"/>
              </w:rPr>
            </w:pPr>
          </w:p>
        </w:tc>
        <w:tc>
          <w:tcPr>
            <w:tcW w:w="1082" w:type="dxa"/>
          </w:tcPr>
          <w:p w:rsidR="0061203E" w:rsidRPr="008757B6" w:rsidRDefault="0061203E" w:rsidP="0066485D">
            <w:pPr>
              <w:jc w:val="center"/>
              <w:rPr>
                <w:rFonts w:ascii="Arial" w:hAnsi="Arial" w:cs="Arial"/>
              </w:rPr>
            </w:pPr>
          </w:p>
        </w:tc>
      </w:tr>
      <w:tr w:rsidR="0061203E" w:rsidRPr="008757B6">
        <w:tc>
          <w:tcPr>
            <w:tcW w:w="4619" w:type="dxa"/>
          </w:tcPr>
          <w:p w:rsidR="0061203E" w:rsidRPr="008757B6" w:rsidRDefault="0061203E" w:rsidP="0066485D">
            <w:pPr>
              <w:rPr>
                <w:rFonts w:ascii="Arial" w:hAnsi="Arial" w:cs="Arial"/>
              </w:rPr>
            </w:pPr>
            <w:r w:rsidRPr="008757B6">
              <w:rPr>
                <w:rFonts w:ascii="Arial" w:hAnsi="Arial" w:cs="Arial"/>
              </w:rPr>
              <w:t>Возможность аварийных ситуаций (вероятность, масштаб, продолжительность)</w:t>
            </w:r>
          </w:p>
        </w:tc>
        <w:tc>
          <w:tcPr>
            <w:tcW w:w="4845" w:type="dxa"/>
            <w:gridSpan w:val="5"/>
          </w:tcPr>
          <w:p w:rsidR="0061203E" w:rsidRPr="008757B6" w:rsidRDefault="0061203E" w:rsidP="0066485D">
            <w:pPr>
              <w:jc w:val="center"/>
              <w:rPr>
                <w:rFonts w:ascii="Arial" w:hAnsi="Arial" w:cs="Arial"/>
              </w:rPr>
            </w:pPr>
          </w:p>
        </w:tc>
      </w:tr>
    </w:tbl>
    <w:p w:rsidR="0061203E" w:rsidRPr="008757B6" w:rsidRDefault="0061203E" w:rsidP="000C3DBD">
      <w:pPr>
        <w:rPr>
          <w:rFonts w:ascii="Arial" w:hAnsi="Arial" w:cs="Arial"/>
          <w:b/>
        </w:rPr>
      </w:pPr>
    </w:p>
    <w:p w:rsidR="0061203E" w:rsidRPr="008757B6" w:rsidRDefault="0061203E" w:rsidP="0051040C">
      <w:pPr>
        <w:jc w:val="center"/>
        <w:rPr>
          <w:rFonts w:ascii="Arial" w:hAnsi="Arial" w:cs="Arial"/>
          <w:b/>
        </w:rPr>
      </w:pPr>
      <w:r w:rsidRPr="008757B6">
        <w:rPr>
          <w:rFonts w:ascii="Arial" w:hAnsi="Arial" w:cs="Arial"/>
          <w:b/>
        </w:rPr>
        <w:t>6. Предварительные условия предоставления земельного участка</w:t>
      </w:r>
    </w:p>
    <w:p w:rsidR="0061203E" w:rsidRPr="008757B6" w:rsidRDefault="0061203E" w:rsidP="0051040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1700"/>
        <w:gridCol w:w="1967"/>
        <w:gridCol w:w="2391"/>
      </w:tblGrid>
      <w:tr w:rsidR="0061203E" w:rsidRPr="008757B6" w:rsidTr="000C3DBD">
        <w:tc>
          <w:tcPr>
            <w:tcW w:w="3510" w:type="dxa"/>
          </w:tcPr>
          <w:p w:rsidR="0061203E" w:rsidRPr="008757B6" w:rsidRDefault="0061203E" w:rsidP="0066485D">
            <w:pPr>
              <w:spacing w:line="240" w:lineRule="exact"/>
              <w:jc w:val="center"/>
              <w:rPr>
                <w:rFonts w:ascii="Arial" w:hAnsi="Arial" w:cs="Arial"/>
                <w:b/>
              </w:rPr>
            </w:pPr>
            <w:r w:rsidRPr="008757B6">
              <w:rPr>
                <w:rFonts w:ascii="Arial" w:hAnsi="Arial" w:cs="Arial"/>
                <w:b/>
              </w:rPr>
              <w:t>Характеристика территории участка</w:t>
            </w:r>
          </w:p>
        </w:tc>
        <w:tc>
          <w:tcPr>
            <w:tcW w:w="1701" w:type="dxa"/>
          </w:tcPr>
          <w:p w:rsidR="0061203E" w:rsidRPr="008757B6" w:rsidRDefault="0061203E" w:rsidP="0066485D">
            <w:pPr>
              <w:spacing w:line="240" w:lineRule="exact"/>
              <w:jc w:val="center"/>
              <w:rPr>
                <w:rFonts w:ascii="Arial" w:hAnsi="Arial" w:cs="Arial"/>
                <w:b/>
              </w:rPr>
            </w:pPr>
            <w:r w:rsidRPr="008757B6">
              <w:rPr>
                <w:rFonts w:ascii="Arial" w:hAnsi="Arial" w:cs="Arial"/>
                <w:b/>
              </w:rPr>
              <w:t>Площадь</w:t>
            </w:r>
          </w:p>
        </w:tc>
        <w:tc>
          <w:tcPr>
            <w:tcW w:w="1967" w:type="dxa"/>
          </w:tcPr>
          <w:p w:rsidR="0061203E" w:rsidRPr="008757B6" w:rsidRDefault="0061203E" w:rsidP="0066485D">
            <w:pPr>
              <w:spacing w:line="240" w:lineRule="exact"/>
              <w:jc w:val="center"/>
              <w:rPr>
                <w:rFonts w:ascii="Arial" w:hAnsi="Arial" w:cs="Arial"/>
                <w:b/>
              </w:rPr>
            </w:pPr>
            <w:r w:rsidRPr="008757B6">
              <w:rPr>
                <w:rFonts w:ascii="Arial" w:hAnsi="Arial" w:cs="Arial"/>
                <w:b/>
              </w:rPr>
              <w:t>Возможность расширения</w:t>
            </w:r>
          </w:p>
        </w:tc>
        <w:tc>
          <w:tcPr>
            <w:tcW w:w="2393" w:type="dxa"/>
          </w:tcPr>
          <w:p w:rsidR="0061203E" w:rsidRPr="008757B6" w:rsidRDefault="0061203E" w:rsidP="0066485D">
            <w:pPr>
              <w:spacing w:line="240" w:lineRule="exact"/>
              <w:jc w:val="center"/>
              <w:rPr>
                <w:rFonts w:ascii="Arial" w:hAnsi="Arial" w:cs="Arial"/>
                <w:b/>
              </w:rPr>
            </w:pPr>
            <w:r w:rsidRPr="008757B6">
              <w:rPr>
                <w:rFonts w:ascii="Arial" w:hAnsi="Arial" w:cs="Arial"/>
                <w:b/>
              </w:rPr>
              <w:t>Желаемая геометрия участка</w:t>
            </w:r>
          </w:p>
        </w:tc>
      </w:tr>
      <w:tr w:rsidR="0061203E" w:rsidRPr="008757B6" w:rsidTr="000C3DBD">
        <w:tc>
          <w:tcPr>
            <w:tcW w:w="3510" w:type="dxa"/>
          </w:tcPr>
          <w:p w:rsidR="0061203E" w:rsidRPr="008757B6" w:rsidRDefault="0061203E" w:rsidP="0066485D">
            <w:pPr>
              <w:rPr>
                <w:rFonts w:ascii="Arial" w:hAnsi="Arial" w:cs="Arial"/>
              </w:rPr>
            </w:pPr>
          </w:p>
          <w:p w:rsidR="0061203E" w:rsidRPr="008757B6" w:rsidRDefault="0061203E" w:rsidP="0066485D">
            <w:pPr>
              <w:rPr>
                <w:rFonts w:ascii="Arial" w:hAnsi="Arial" w:cs="Arial"/>
              </w:rPr>
            </w:pPr>
          </w:p>
        </w:tc>
        <w:tc>
          <w:tcPr>
            <w:tcW w:w="1701" w:type="dxa"/>
          </w:tcPr>
          <w:p w:rsidR="0061203E" w:rsidRPr="008757B6" w:rsidRDefault="0061203E" w:rsidP="0066485D">
            <w:pPr>
              <w:rPr>
                <w:rFonts w:ascii="Arial" w:hAnsi="Arial" w:cs="Arial"/>
              </w:rPr>
            </w:pPr>
          </w:p>
        </w:tc>
        <w:tc>
          <w:tcPr>
            <w:tcW w:w="1967" w:type="dxa"/>
          </w:tcPr>
          <w:p w:rsidR="0061203E" w:rsidRPr="008757B6" w:rsidRDefault="0061203E" w:rsidP="0066485D">
            <w:pPr>
              <w:rPr>
                <w:rFonts w:ascii="Arial" w:hAnsi="Arial" w:cs="Arial"/>
              </w:rPr>
            </w:pPr>
          </w:p>
        </w:tc>
        <w:tc>
          <w:tcPr>
            <w:tcW w:w="2393" w:type="dxa"/>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Наличие зданий и сооружений</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Требования к строениям</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Требования к инфраструктуре</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Газ (куб.м/год)</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Отопление (Гкал/час)</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Пар (бар)</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Электроэнергия (кВт)</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Водоснабжение (куб.м/год)</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Требования к подъездным путям</w:t>
            </w:r>
          </w:p>
        </w:tc>
        <w:tc>
          <w:tcPr>
            <w:tcW w:w="6061" w:type="dxa"/>
            <w:gridSpan w:val="3"/>
          </w:tcPr>
          <w:p w:rsidR="0061203E" w:rsidRPr="008757B6" w:rsidRDefault="0061203E" w:rsidP="0066485D">
            <w:pPr>
              <w:rPr>
                <w:rFonts w:ascii="Arial" w:hAnsi="Arial" w:cs="Arial"/>
              </w:rPr>
            </w:pPr>
          </w:p>
        </w:tc>
      </w:tr>
      <w:tr w:rsidR="0061203E" w:rsidRPr="008757B6" w:rsidTr="000C3DBD">
        <w:tc>
          <w:tcPr>
            <w:tcW w:w="3510" w:type="dxa"/>
          </w:tcPr>
          <w:p w:rsidR="0061203E" w:rsidRPr="008757B6" w:rsidRDefault="0061203E" w:rsidP="0066485D">
            <w:pPr>
              <w:rPr>
                <w:rFonts w:ascii="Arial" w:hAnsi="Arial" w:cs="Arial"/>
              </w:rPr>
            </w:pPr>
            <w:r w:rsidRPr="008757B6">
              <w:rPr>
                <w:rFonts w:ascii="Arial" w:hAnsi="Arial" w:cs="Arial"/>
              </w:rPr>
              <w:t>Предпочтительное право владения земельным участком)</w:t>
            </w:r>
          </w:p>
        </w:tc>
        <w:tc>
          <w:tcPr>
            <w:tcW w:w="6061" w:type="dxa"/>
            <w:gridSpan w:val="3"/>
          </w:tcPr>
          <w:p w:rsidR="0061203E" w:rsidRPr="008757B6" w:rsidRDefault="0061203E" w:rsidP="0066485D">
            <w:pPr>
              <w:rPr>
                <w:rFonts w:ascii="Arial" w:hAnsi="Arial" w:cs="Arial"/>
              </w:rPr>
            </w:pPr>
          </w:p>
        </w:tc>
      </w:tr>
    </w:tbl>
    <w:p w:rsidR="0061203E" w:rsidRPr="008757B6" w:rsidRDefault="0061203E" w:rsidP="0051040C">
      <w:pPr>
        <w:rPr>
          <w:rFonts w:ascii="Arial" w:hAnsi="Arial" w:cs="Arial"/>
        </w:rPr>
      </w:pPr>
    </w:p>
    <w:p w:rsidR="0061203E" w:rsidRPr="008757B6" w:rsidRDefault="0061203E" w:rsidP="0051040C">
      <w:pPr>
        <w:rPr>
          <w:rFonts w:ascii="Arial" w:hAnsi="Arial" w:cs="Arial"/>
        </w:rPr>
      </w:pPr>
      <w:r w:rsidRPr="008757B6">
        <w:rPr>
          <w:rFonts w:ascii="Arial" w:hAnsi="Arial" w:cs="Arial"/>
        </w:rPr>
        <w:t>Дата составления инвестиционного намерения__________________________</w:t>
      </w:r>
    </w:p>
    <w:p w:rsidR="0061203E" w:rsidRPr="008757B6" w:rsidRDefault="0061203E" w:rsidP="0051040C">
      <w:pPr>
        <w:rPr>
          <w:rFonts w:ascii="Arial" w:hAnsi="Arial" w:cs="Arial"/>
        </w:rPr>
      </w:pPr>
    </w:p>
    <w:p w:rsidR="0061203E" w:rsidRPr="008757B6" w:rsidRDefault="0061203E" w:rsidP="0051040C">
      <w:pPr>
        <w:rPr>
          <w:rFonts w:ascii="Arial" w:hAnsi="Arial" w:cs="Arial"/>
        </w:rPr>
      </w:pPr>
      <w:r w:rsidRPr="008757B6">
        <w:rPr>
          <w:rFonts w:ascii="Arial" w:hAnsi="Arial" w:cs="Arial"/>
        </w:rPr>
        <w:lastRenderedPageBreak/>
        <w:t xml:space="preserve">Должностное лицо, </w:t>
      </w:r>
    </w:p>
    <w:p w:rsidR="0061203E" w:rsidRPr="008757B6" w:rsidRDefault="0061203E" w:rsidP="0051040C">
      <w:pPr>
        <w:rPr>
          <w:rFonts w:ascii="Arial" w:hAnsi="Arial" w:cs="Arial"/>
        </w:rPr>
      </w:pPr>
      <w:r w:rsidRPr="008757B6">
        <w:rPr>
          <w:rFonts w:ascii="Arial" w:hAnsi="Arial" w:cs="Arial"/>
        </w:rPr>
        <w:t xml:space="preserve">ответственное за предоставленную </w:t>
      </w:r>
    </w:p>
    <w:p w:rsidR="0061203E" w:rsidRPr="008757B6" w:rsidRDefault="0061203E" w:rsidP="0051040C">
      <w:pPr>
        <w:rPr>
          <w:rFonts w:ascii="Arial" w:hAnsi="Arial" w:cs="Arial"/>
        </w:rPr>
      </w:pPr>
      <w:r w:rsidRPr="008757B6">
        <w:rPr>
          <w:rFonts w:ascii="Arial" w:hAnsi="Arial" w:cs="Arial"/>
        </w:rPr>
        <w:t>информацию      _________________   ___________________     ____________</w:t>
      </w:r>
    </w:p>
    <w:p w:rsidR="0061203E" w:rsidRPr="008757B6" w:rsidRDefault="0061203E" w:rsidP="0051040C">
      <w:pPr>
        <w:rPr>
          <w:rFonts w:ascii="Arial" w:hAnsi="Arial" w:cs="Arial"/>
        </w:rPr>
      </w:pPr>
      <w:r w:rsidRPr="008757B6">
        <w:rPr>
          <w:rFonts w:ascii="Arial" w:hAnsi="Arial" w:cs="Arial"/>
        </w:rPr>
        <w:t xml:space="preserve">                             должность                        (ФИО)                        подпись</w:t>
      </w:r>
    </w:p>
    <w:p w:rsidR="00F64EF3" w:rsidRPr="008757B6" w:rsidRDefault="0061203E" w:rsidP="00F64EF3">
      <w:pPr>
        <w:rPr>
          <w:rFonts w:ascii="Arial" w:hAnsi="Arial" w:cs="Arial"/>
        </w:rPr>
      </w:pPr>
      <w:r w:rsidRPr="008757B6">
        <w:rPr>
          <w:rFonts w:ascii="Arial" w:hAnsi="Arial" w:cs="Arial"/>
        </w:rPr>
        <w:t>м.п.Контактный телефон________________________</w:t>
      </w:r>
    </w:p>
    <w:p w:rsidR="0061203E" w:rsidRPr="008757B6" w:rsidRDefault="00F64EF3" w:rsidP="00F64EF3">
      <w:pPr>
        <w:rPr>
          <w:rFonts w:ascii="Arial" w:hAnsi="Arial" w:cs="Arial"/>
        </w:rPr>
      </w:pPr>
      <w:r w:rsidRPr="008757B6">
        <w:rPr>
          <w:rFonts w:ascii="Arial" w:hAnsi="Arial" w:cs="Arial"/>
        </w:rPr>
        <w:t xml:space="preserve">                                                                                                           </w:t>
      </w:r>
      <w:r w:rsidR="0061203E" w:rsidRPr="008757B6">
        <w:rPr>
          <w:rFonts w:ascii="Arial" w:hAnsi="Arial" w:cs="Arial"/>
        </w:rPr>
        <w:t xml:space="preserve">Приложение 2 </w:t>
      </w:r>
    </w:p>
    <w:p w:rsidR="0061203E" w:rsidRPr="008757B6" w:rsidRDefault="0061203E" w:rsidP="0051040C">
      <w:pPr>
        <w:jc w:val="right"/>
        <w:rPr>
          <w:rFonts w:ascii="Arial" w:hAnsi="Arial" w:cs="Arial"/>
        </w:rPr>
      </w:pPr>
      <w:r w:rsidRPr="008757B6">
        <w:rPr>
          <w:rFonts w:ascii="Arial" w:hAnsi="Arial" w:cs="Arial"/>
        </w:rPr>
        <w:t>к Административному регламенту</w:t>
      </w:r>
    </w:p>
    <w:p w:rsidR="0061203E" w:rsidRPr="008757B6" w:rsidRDefault="0061203E" w:rsidP="0051040C">
      <w:pPr>
        <w:jc w:val="center"/>
        <w:rPr>
          <w:rFonts w:ascii="Arial" w:hAnsi="Arial" w:cs="Arial"/>
          <w:b/>
        </w:rPr>
      </w:pPr>
    </w:p>
    <w:p w:rsidR="0061203E" w:rsidRPr="008757B6" w:rsidRDefault="0061203E" w:rsidP="0051040C">
      <w:pPr>
        <w:jc w:val="center"/>
        <w:rPr>
          <w:rFonts w:ascii="Arial" w:hAnsi="Arial" w:cs="Arial"/>
          <w:b/>
        </w:rPr>
      </w:pPr>
      <w:r w:rsidRPr="008757B6">
        <w:rPr>
          <w:rFonts w:ascii="Arial" w:hAnsi="Arial" w:cs="Arial"/>
          <w:b/>
        </w:rPr>
        <w:t>СОГЛАШЕНИЕ</w:t>
      </w:r>
    </w:p>
    <w:p w:rsidR="0061203E" w:rsidRPr="008757B6" w:rsidRDefault="0061203E" w:rsidP="0051040C">
      <w:pPr>
        <w:jc w:val="center"/>
        <w:rPr>
          <w:rFonts w:ascii="Arial" w:hAnsi="Arial" w:cs="Arial"/>
          <w:b/>
        </w:rPr>
      </w:pPr>
      <w:r w:rsidRPr="008757B6">
        <w:rPr>
          <w:rFonts w:ascii="Arial" w:hAnsi="Arial" w:cs="Arial"/>
          <w:b/>
        </w:rPr>
        <w:t xml:space="preserve">о намерениях в сфере сотрудничества в реализации инвестиционного проекта на территории  </w:t>
      </w:r>
      <w:r w:rsidR="0042155D" w:rsidRPr="0042155D">
        <w:rPr>
          <w:rFonts w:ascii="Arial" w:hAnsi="Arial" w:cs="Arial"/>
          <w:b/>
        </w:rPr>
        <w:t>Бунбуйского муниципального образования</w:t>
      </w:r>
    </w:p>
    <w:p w:rsidR="0061203E" w:rsidRPr="008757B6" w:rsidRDefault="0061203E" w:rsidP="0051040C">
      <w:pPr>
        <w:jc w:val="center"/>
        <w:rPr>
          <w:rFonts w:ascii="Arial" w:hAnsi="Arial" w:cs="Arial"/>
        </w:rPr>
      </w:pPr>
      <w:r w:rsidRPr="008757B6">
        <w:rPr>
          <w:rFonts w:ascii="Arial" w:hAnsi="Arial" w:cs="Arial"/>
        </w:rPr>
        <w:t>(примерная форма)</w:t>
      </w:r>
    </w:p>
    <w:p w:rsidR="0061203E" w:rsidRPr="008757B6" w:rsidRDefault="0061203E" w:rsidP="0051040C">
      <w:pPr>
        <w:jc w:val="center"/>
        <w:rPr>
          <w:rFonts w:ascii="Arial" w:hAnsi="Arial" w:cs="Arial"/>
          <w:b/>
        </w:rPr>
      </w:pPr>
    </w:p>
    <w:p w:rsidR="0061203E" w:rsidRPr="008757B6" w:rsidRDefault="0061203E" w:rsidP="0051040C">
      <w:pPr>
        <w:rPr>
          <w:rFonts w:ascii="Arial" w:hAnsi="Arial" w:cs="Arial"/>
        </w:rPr>
      </w:pPr>
      <w:r w:rsidRPr="008757B6">
        <w:rPr>
          <w:rFonts w:ascii="Arial" w:hAnsi="Arial" w:cs="Arial"/>
        </w:rPr>
        <w:t xml:space="preserve">с. </w:t>
      </w:r>
      <w:r w:rsidR="0042155D">
        <w:rPr>
          <w:rFonts w:ascii="Arial" w:hAnsi="Arial" w:cs="Arial"/>
        </w:rPr>
        <w:t>Бунбуй</w:t>
      </w:r>
      <w:r w:rsidR="00485901" w:rsidRPr="008757B6">
        <w:rPr>
          <w:rFonts w:ascii="Arial" w:hAnsi="Arial" w:cs="Arial"/>
        </w:rPr>
        <w:t xml:space="preserve">       </w:t>
      </w:r>
      <w:r w:rsidRPr="008757B6">
        <w:rPr>
          <w:rFonts w:ascii="Arial" w:hAnsi="Arial" w:cs="Arial"/>
        </w:rPr>
        <w:t xml:space="preserve">                                                              «____» _______20___г.</w:t>
      </w:r>
    </w:p>
    <w:p w:rsidR="0061203E" w:rsidRPr="008757B6" w:rsidRDefault="0061203E" w:rsidP="0051040C">
      <w:pPr>
        <w:ind w:firstLine="709"/>
        <w:jc w:val="both"/>
        <w:rPr>
          <w:rFonts w:ascii="Arial" w:hAnsi="Arial" w:cs="Arial"/>
        </w:rPr>
      </w:pPr>
    </w:p>
    <w:p w:rsidR="0061203E" w:rsidRPr="008757B6" w:rsidRDefault="0061203E" w:rsidP="0051040C">
      <w:pPr>
        <w:ind w:firstLine="709"/>
        <w:jc w:val="both"/>
        <w:rPr>
          <w:rFonts w:ascii="Arial" w:hAnsi="Arial" w:cs="Arial"/>
        </w:rPr>
      </w:pPr>
      <w:r w:rsidRPr="008757B6">
        <w:rPr>
          <w:rFonts w:ascii="Arial" w:hAnsi="Arial" w:cs="Arial"/>
        </w:rPr>
        <w:t xml:space="preserve">Администрация </w:t>
      </w:r>
      <w:r w:rsidR="0042155D">
        <w:rPr>
          <w:rFonts w:ascii="Arial" w:hAnsi="Arial" w:cs="Arial"/>
        </w:rPr>
        <w:t>Бунбуйского муниципального образования</w:t>
      </w:r>
      <w:r w:rsidRPr="008757B6">
        <w:rPr>
          <w:rFonts w:ascii="Arial" w:hAnsi="Arial" w:cs="Arial"/>
        </w:rPr>
        <w:t>, именуемая в дальнейшем «Администрация», в лице____________________________, действующего на основании _____________________________, с одной стороны, и_______________________________, именуемое в дальнейшем «Инвестор», в лице___________________________, действующего на основании ________________________, совместно именуемые «Стороны», заключили настоящее Соглашение о нижеследующем:</w:t>
      </w:r>
    </w:p>
    <w:p w:rsidR="0061203E" w:rsidRPr="008757B6" w:rsidRDefault="0061203E" w:rsidP="0051040C">
      <w:pPr>
        <w:ind w:firstLine="709"/>
        <w:jc w:val="both"/>
        <w:rPr>
          <w:rFonts w:ascii="Arial" w:hAnsi="Arial" w:cs="Arial"/>
        </w:rPr>
      </w:pPr>
    </w:p>
    <w:p w:rsidR="0061203E" w:rsidRPr="008757B6" w:rsidRDefault="0061203E" w:rsidP="0051040C">
      <w:pPr>
        <w:ind w:firstLine="709"/>
        <w:jc w:val="center"/>
        <w:rPr>
          <w:rFonts w:ascii="Arial" w:hAnsi="Arial" w:cs="Arial"/>
          <w:b/>
        </w:rPr>
      </w:pPr>
      <w:r w:rsidRPr="008757B6">
        <w:rPr>
          <w:rFonts w:ascii="Arial" w:hAnsi="Arial" w:cs="Arial"/>
          <w:b/>
        </w:rPr>
        <w:t>1. Предмет Соглашения</w:t>
      </w:r>
    </w:p>
    <w:p w:rsidR="0061203E" w:rsidRPr="008757B6" w:rsidRDefault="0061203E" w:rsidP="0051040C">
      <w:pPr>
        <w:ind w:firstLine="709"/>
        <w:jc w:val="both"/>
        <w:rPr>
          <w:rFonts w:ascii="Arial" w:hAnsi="Arial" w:cs="Arial"/>
        </w:rPr>
      </w:pPr>
      <w:r w:rsidRPr="008757B6">
        <w:rPr>
          <w:rFonts w:ascii="Arial" w:hAnsi="Arial" w:cs="Arial"/>
        </w:rPr>
        <w:t xml:space="preserve">1.1. Инвестор намеревается реализовать на территории  </w:t>
      </w:r>
      <w:r w:rsidR="0042155D">
        <w:rPr>
          <w:rFonts w:ascii="Arial" w:hAnsi="Arial" w:cs="Arial"/>
        </w:rPr>
        <w:t xml:space="preserve">Бунбуйского муниципального образования </w:t>
      </w:r>
      <w:r w:rsidRPr="008757B6">
        <w:rPr>
          <w:rFonts w:ascii="Arial" w:hAnsi="Arial" w:cs="Arial"/>
        </w:rPr>
        <w:t xml:space="preserve">инвестиционный проект по _________________________ (далее именуется  «Инвестиционный проект»). </w:t>
      </w:r>
    </w:p>
    <w:p w:rsidR="0061203E" w:rsidRPr="008757B6" w:rsidRDefault="0061203E" w:rsidP="0051040C">
      <w:pPr>
        <w:ind w:firstLine="709"/>
        <w:jc w:val="both"/>
        <w:rPr>
          <w:rFonts w:ascii="Arial" w:hAnsi="Arial" w:cs="Arial"/>
        </w:rPr>
      </w:pPr>
      <w:r w:rsidRPr="008757B6">
        <w:rPr>
          <w:rFonts w:ascii="Arial" w:hAnsi="Arial" w:cs="Arial"/>
        </w:rPr>
        <w:t xml:space="preserve">1.2. В Инвестиционный проект предполагается вложить инвестиции в размере _________млн. рублей, которые будут способствовать развитию производительных сил  </w:t>
      </w:r>
      <w:r w:rsidR="0042155D">
        <w:rPr>
          <w:rFonts w:ascii="Arial" w:hAnsi="Arial" w:cs="Arial"/>
        </w:rPr>
        <w:t>Бунбуйского муниципального образования</w:t>
      </w:r>
      <w:r w:rsidRPr="008757B6">
        <w:rPr>
          <w:rFonts w:ascii="Arial" w:hAnsi="Arial" w:cs="Arial"/>
        </w:rPr>
        <w:t xml:space="preserve">, созданию новых рабочих мест. Кроме того, в консолидированный бюджет  сельского поселения </w:t>
      </w:r>
      <w:r w:rsidR="0042155D">
        <w:rPr>
          <w:rFonts w:ascii="Arial" w:hAnsi="Arial" w:cs="Arial"/>
        </w:rPr>
        <w:t xml:space="preserve">Бунбуйского муниципального образования </w:t>
      </w:r>
      <w:r w:rsidRPr="008757B6">
        <w:rPr>
          <w:rFonts w:ascii="Arial" w:hAnsi="Arial" w:cs="Arial"/>
        </w:rPr>
        <w:t>поступят дополнительные доходы в виде уплачиваемых налогов.</w:t>
      </w:r>
    </w:p>
    <w:p w:rsidR="0061203E" w:rsidRPr="008757B6" w:rsidRDefault="0061203E" w:rsidP="0051040C">
      <w:pPr>
        <w:ind w:firstLine="709"/>
        <w:jc w:val="both"/>
        <w:rPr>
          <w:rFonts w:ascii="Arial" w:hAnsi="Arial" w:cs="Arial"/>
        </w:rPr>
      </w:pPr>
    </w:p>
    <w:p w:rsidR="0061203E" w:rsidRPr="008757B6" w:rsidRDefault="0061203E" w:rsidP="0051040C">
      <w:pPr>
        <w:ind w:firstLine="709"/>
        <w:jc w:val="center"/>
        <w:rPr>
          <w:rFonts w:ascii="Arial" w:hAnsi="Arial" w:cs="Arial"/>
          <w:b/>
        </w:rPr>
      </w:pPr>
      <w:r w:rsidRPr="008757B6">
        <w:rPr>
          <w:rFonts w:ascii="Arial" w:hAnsi="Arial" w:cs="Arial"/>
          <w:b/>
        </w:rPr>
        <w:t>2. Намерения Сторон</w:t>
      </w:r>
    </w:p>
    <w:p w:rsidR="0061203E" w:rsidRPr="00336A01" w:rsidRDefault="0061203E" w:rsidP="0051040C">
      <w:pPr>
        <w:ind w:firstLine="709"/>
        <w:jc w:val="both"/>
        <w:rPr>
          <w:rFonts w:ascii="Arial" w:hAnsi="Arial" w:cs="Arial"/>
        </w:rPr>
      </w:pPr>
      <w:r w:rsidRPr="00336A01">
        <w:rPr>
          <w:rFonts w:ascii="Arial" w:hAnsi="Arial" w:cs="Arial"/>
        </w:rPr>
        <w:t>2.1. Администрация намерена:</w:t>
      </w:r>
    </w:p>
    <w:p w:rsidR="0061203E" w:rsidRPr="008757B6" w:rsidRDefault="0061203E" w:rsidP="0051040C">
      <w:pPr>
        <w:ind w:firstLine="709"/>
        <w:jc w:val="both"/>
        <w:rPr>
          <w:rFonts w:ascii="Arial" w:hAnsi="Arial" w:cs="Arial"/>
        </w:rPr>
      </w:pPr>
      <w:r w:rsidRPr="008757B6">
        <w:rPr>
          <w:rFonts w:ascii="Arial" w:hAnsi="Arial" w:cs="Arial"/>
        </w:rPr>
        <w:t>2.1.1. В пределах своей компетенции оказывать Инвестору содействие в реализации Инвестиционного проекта, а именно:</w:t>
      </w:r>
    </w:p>
    <w:p w:rsidR="0061203E" w:rsidRPr="008757B6" w:rsidRDefault="0061203E" w:rsidP="0051040C">
      <w:pPr>
        <w:ind w:firstLine="709"/>
        <w:jc w:val="both"/>
        <w:rPr>
          <w:rFonts w:ascii="Arial" w:hAnsi="Arial" w:cs="Arial"/>
        </w:rPr>
      </w:pPr>
      <w:r w:rsidRPr="008757B6">
        <w:rPr>
          <w:rFonts w:ascii="Arial" w:hAnsi="Arial" w:cs="Arial"/>
        </w:rPr>
        <w:t xml:space="preserve">2.1.1.1. в предоставлении в соответствии с законодательством Российской Федерации и </w:t>
      </w:r>
      <w:r w:rsidR="00336A01">
        <w:rPr>
          <w:rFonts w:ascii="Arial" w:hAnsi="Arial" w:cs="Arial"/>
        </w:rPr>
        <w:t>Иркутской</w:t>
      </w:r>
      <w:r w:rsidRPr="008757B6">
        <w:rPr>
          <w:rFonts w:ascii="Arial" w:hAnsi="Arial" w:cs="Arial"/>
        </w:rPr>
        <w:t xml:space="preserve"> области земельного участка для реализации Инвестиционного проекта.</w:t>
      </w:r>
    </w:p>
    <w:p w:rsidR="0061203E" w:rsidRPr="008757B6" w:rsidRDefault="0061203E" w:rsidP="0051040C">
      <w:pPr>
        <w:ind w:firstLine="709"/>
        <w:jc w:val="both"/>
        <w:rPr>
          <w:rFonts w:ascii="Arial" w:hAnsi="Arial" w:cs="Arial"/>
        </w:rPr>
      </w:pPr>
      <w:r w:rsidRPr="008757B6">
        <w:rPr>
          <w:rFonts w:ascii="Arial" w:hAnsi="Arial" w:cs="Arial"/>
        </w:rPr>
        <w:t xml:space="preserve">2.1.1.2.  на переговорах с территориальными органами федеральных органов исполнительной власти Российской Федерации, органами  исполнительной власти </w:t>
      </w:r>
      <w:r w:rsidR="00336A01">
        <w:rPr>
          <w:rFonts w:ascii="Arial" w:hAnsi="Arial" w:cs="Arial"/>
        </w:rPr>
        <w:t>Иркутской</w:t>
      </w:r>
      <w:r w:rsidRPr="008757B6">
        <w:rPr>
          <w:rFonts w:ascii="Arial" w:hAnsi="Arial" w:cs="Arial"/>
        </w:rPr>
        <w:t xml:space="preserve"> области, органами местного самоуправления, а также с организациями различных форм собственности.</w:t>
      </w:r>
    </w:p>
    <w:p w:rsidR="0061203E" w:rsidRPr="008757B6" w:rsidRDefault="0061203E" w:rsidP="0051040C">
      <w:pPr>
        <w:ind w:firstLine="709"/>
        <w:jc w:val="both"/>
        <w:rPr>
          <w:rFonts w:ascii="Arial" w:hAnsi="Arial" w:cs="Arial"/>
        </w:rPr>
      </w:pPr>
      <w:r w:rsidRPr="008757B6">
        <w:rPr>
          <w:rFonts w:ascii="Arial" w:hAnsi="Arial" w:cs="Arial"/>
        </w:rPr>
        <w:t xml:space="preserve">2.1.1.3. при подготовке документации, необходимой для реализации Инвестиционного проекта на территории  </w:t>
      </w:r>
      <w:r w:rsidR="00336A01">
        <w:rPr>
          <w:rFonts w:ascii="Arial" w:hAnsi="Arial" w:cs="Arial"/>
        </w:rPr>
        <w:t>Бунбуйского муниципального образования</w:t>
      </w:r>
      <w:r w:rsidRPr="008757B6">
        <w:rPr>
          <w:rFonts w:ascii="Arial" w:hAnsi="Arial" w:cs="Arial"/>
        </w:rPr>
        <w:t>.</w:t>
      </w:r>
    </w:p>
    <w:p w:rsidR="0061203E" w:rsidRPr="00336A01" w:rsidRDefault="0061203E" w:rsidP="0051040C">
      <w:pPr>
        <w:ind w:firstLine="709"/>
        <w:jc w:val="both"/>
        <w:rPr>
          <w:rFonts w:ascii="Arial" w:hAnsi="Arial" w:cs="Arial"/>
        </w:rPr>
      </w:pPr>
      <w:r w:rsidRPr="00336A01">
        <w:rPr>
          <w:rFonts w:ascii="Arial" w:hAnsi="Arial" w:cs="Arial"/>
        </w:rPr>
        <w:t>2.2 Инвестор намерен:</w:t>
      </w:r>
    </w:p>
    <w:p w:rsidR="0061203E" w:rsidRPr="008757B6" w:rsidRDefault="0061203E" w:rsidP="0051040C">
      <w:pPr>
        <w:ind w:firstLine="709"/>
        <w:jc w:val="both"/>
        <w:rPr>
          <w:rFonts w:ascii="Arial" w:hAnsi="Arial" w:cs="Arial"/>
        </w:rPr>
      </w:pPr>
      <w:r w:rsidRPr="008757B6">
        <w:rPr>
          <w:rFonts w:ascii="Arial" w:hAnsi="Arial" w:cs="Arial"/>
        </w:rPr>
        <w:t xml:space="preserve">2.2.1. Осуществить на территории </w:t>
      </w:r>
      <w:r w:rsidR="00485901" w:rsidRPr="008757B6">
        <w:rPr>
          <w:rFonts w:ascii="Arial" w:hAnsi="Arial" w:cs="Arial"/>
        </w:rPr>
        <w:t xml:space="preserve"> </w:t>
      </w:r>
      <w:r w:rsidR="00336A01">
        <w:rPr>
          <w:rFonts w:ascii="Arial" w:hAnsi="Arial" w:cs="Arial"/>
        </w:rPr>
        <w:t xml:space="preserve">Бунбуйского муниципального образования </w:t>
      </w:r>
      <w:r w:rsidRPr="008757B6">
        <w:rPr>
          <w:rFonts w:ascii="Arial" w:hAnsi="Arial" w:cs="Arial"/>
        </w:rPr>
        <w:t xml:space="preserve">строительство_______________ мощностью________/ в год. </w:t>
      </w:r>
    </w:p>
    <w:p w:rsidR="0061203E" w:rsidRPr="008757B6" w:rsidRDefault="0061203E" w:rsidP="0051040C">
      <w:pPr>
        <w:ind w:firstLine="709"/>
        <w:jc w:val="both"/>
        <w:rPr>
          <w:rFonts w:ascii="Arial" w:hAnsi="Arial" w:cs="Arial"/>
        </w:rPr>
      </w:pPr>
      <w:r w:rsidRPr="008757B6">
        <w:rPr>
          <w:rFonts w:ascii="Arial" w:hAnsi="Arial" w:cs="Arial"/>
        </w:rPr>
        <w:lastRenderedPageBreak/>
        <w:t xml:space="preserve">2.2.2. 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w:t>
      </w:r>
      <w:r w:rsidR="00485901" w:rsidRPr="008757B6">
        <w:rPr>
          <w:rFonts w:ascii="Arial" w:hAnsi="Arial" w:cs="Arial"/>
        </w:rPr>
        <w:t>сельского поселения</w:t>
      </w:r>
      <w:r w:rsidRPr="008757B6">
        <w:rPr>
          <w:rFonts w:ascii="Arial" w:hAnsi="Arial" w:cs="Arial"/>
        </w:rPr>
        <w:t xml:space="preserve">.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w:t>
      </w:r>
      <w:r w:rsidR="00121B58" w:rsidRPr="008757B6">
        <w:rPr>
          <w:rFonts w:ascii="Arial" w:hAnsi="Arial" w:cs="Arial"/>
        </w:rPr>
        <w:t xml:space="preserve">сельского поселения </w:t>
      </w:r>
      <w:r w:rsidR="00485901" w:rsidRPr="008757B6">
        <w:rPr>
          <w:rFonts w:ascii="Arial" w:hAnsi="Arial" w:cs="Arial"/>
        </w:rPr>
        <w:t xml:space="preserve"> </w:t>
      </w:r>
      <w:r w:rsidR="00336A01">
        <w:rPr>
          <w:rFonts w:ascii="Arial" w:hAnsi="Arial" w:cs="Arial"/>
        </w:rPr>
        <w:t>Бунбуйского муниципального образования</w:t>
      </w:r>
      <w:r w:rsidRPr="008757B6">
        <w:rPr>
          <w:rFonts w:ascii="Arial" w:hAnsi="Arial" w:cs="Arial"/>
        </w:rPr>
        <w:t>.</w:t>
      </w:r>
    </w:p>
    <w:p w:rsidR="0061203E" w:rsidRPr="008757B6" w:rsidRDefault="0061203E" w:rsidP="0051040C">
      <w:pPr>
        <w:ind w:firstLine="709"/>
        <w:jc w:val="both"/>
        <w:rPr>
          <w:rFonts w:ascii="Arial" w:hAnsi="Arial" w:cs="Arial"/>
        </w:rPr>
      </w:pPr>
      <w:r w:rsidRPr="008757B6">
        <w:rPr>
          <w:rFonts w:ascii="Arial" w:hAnsi="Arial" w:cs="Arial"/>
        </w:rPr>
        <w:t>2.2.3. Реализовать Инвестиционный проект в соответствии  со следующим графиком работ:</w:t>
      </w:r>
    </w:p>
    <w:p w:rsidR="0061203E" w:rsidRPr="008757B6" w:rsidRDefault="0061203E" w:rsidP="0051040C">
      <w:pPr>
        <w:ind w:firstLine="709"/>
        <w:jc w:val="both"/>
        <w:rPr>
          <w:rFonts w:ascii="Arial" w:hAnsi="Arial" w:cs="Arial"/>
        </w:rPr>
      </w:pPr>
      <w:r w:rsidRPr="008757B6">
        <w:rPr>
          <w:rFonts w:ascii="Arial" w:hAnsi="Arial" w:cs="Arial"/>
        </w:rPr>
        <w:t xml:space="preserve">до___.____.20___года представить в Администрацию  </w:t>
      </w:r>
      <w:r w:rsidR="00336A01">
        <w:rPr>
          <w:rFonts w:ascii="Arial" w:hAnsi="Arial" w:cs="Arial"/>
        </w:rPr>
        <w:t xml:space="preserve">Бунбуйского муниципального образования </w:t>
      </w:r>
      <w:r w:rsidRPr="008757B6">
        <w:rPr>
          <w:rFonts w:ascii="Arial" w:hAnsi="Arial" w:cs="Arial"/>
        </w:rPr>
        <w:t>технико-экономическое обоснование инвестиционного проекта;</w:t>
      </w:r>
    </w:p>
    <w:p w:rsidR="0061203E" w:rsidRPr="008757B6" w:rsidRDefault="0061203E" w:rsidP="0051040C">
      <w:pPr>
        <w:ind w:firstLine="709"/>
        <w:jc w:val="both"/>
        <w:rPr>
          <w:rFonts w:ascii="Arial" w:hAnsi="Arial" w:cs="Arial"/>
        </w:rPr>
      </w:pPr>
      <w:r w:rsidRPr="008757B6">
        <w:rPr>
          <w:rFonts w:ascii="Arial" w:hAnsi="Arial" w:cs="Arial"/>
        </w:rPr>
        <w:t>до____.____.20___года выполнить проектирование объектов строительства, предусмотренных Инвестиционным проектом;</w:t>
      </w:r>
    </w:p>
    <w:p w:rsidR="0061203E" w:rsidRPr="008757B6" w:rsidRDefault="0061203E" w:rsidP="0051040C">
      <w:pPr>
        <w:ind w:firstLine="709"/>
        <w:jc w:val="both"/>
        <w:rPr>
          <w:rFonts w:ascii="Arial" w:hAnsi="Arial" w:cs="Arial"/>
        </w:rPr>
      </w:pPr>
      <w:r w:rsidRPr="008757B6">
        <w:rPr>
          <w:rFonts w:ascii="Arial" w:hAnsi="Arial" w:cs="Arial"/>
        </w:rPr>
        <w:t>с___.____.20___года приступить к строительству объектов;</w:t>
      </w:r>
    </w:p>
    <w:p w:rsidR="0061203E" w:rsidRPr="008757B6" w:rsidRDefault="0061203E" w:rsidP="00B3146D">
      <w:pPr>
        <w:ind w:firstLine="709"/>
        <w:jc w:val="both"/>
        <w:rPr>
          <w:rFonts w:ascii="Arial" w:hAnsi="Arial" w:cs="Arial"/>
        </w:rPr>
      </w:pPr>
      <w:r w:rsidRPr="008757B6">
        <w:rPr>
          <w:rFonts w:ascii="Arial" w:hAnsi="Arial" w:cs="Arial"/>
        </w:rPr>
        <w:t>до____.____.20___года завершить реализацию Инвестиционного проекта.</w:t>
      </w:r>
    </w:p>
    <w:p w:rsidR="0061203E" w:rsidRPr="008757B6" w:rsidRDefault="0061203E" w:rsidP="0051040C">
      <w:pPr>
        <w:tabs>
          <w:tab w:val="left" w:pos="2780"/>
        </w:tabs>
        <w:jc w:val="center"/>
        <w:rPr>
          <w:rFonts w:ascii="Arial" w:hAnsi="Arial" w:cs="Arial"/>
          <w:b/>
        </w:rPr>
      </w:pPr>
      <w:r w:rsidRPr="008757B6">
        <w:rPr>
          <w:rFonts w:ascii="Arial" w:hAnsi="Arial" w:cs="Arial"/>
          <w:b/>
        </w:rPr>
        <w:t>3. Порядок разрешения споров</w:t>
      </w:r>
    </w:p>
    <w:p w:rsidR="0061203E" w:rsidRPr="008757B6" w:rsidRDefault="0061203E" w:rsidP="0051040C">
      <w:pPr>
        <w:ind w:firstLine="709"/>
        <w:jc w:val="both"/>
        <w:rPr>
          <w:rFonts w:ascii="Arial" w:hAnsi="Arial" w:cs="Arial"/>
        </w:rPr>
      </w:pPr>
      <w:r w:rsidRPr="008757B6">
        <w:rPr>
          <w:rFonts w:ascii="Arial" w:hAnsi="Arial" w:cs="Arial"/>
        </w:rPr>
        <w:t>3.1. Настоящее Соглашение является предварительным, рамочным и не накладывает на Стороны финансовых и юридических обязательств.</w:t>
      </w:r>
    </w:p>
    <w:p w:rsidR="0061203E" w:rsidRPr="008757B6" w:rsidRDefault="0061203E" w:rsidP="0051040C">
      <w:pPr>
        <w:ind w:firstLine="709"/>
        <w:jc w:val="both"/>
        <w:rPr>
          <w:rFonts w:ascii="Arial" w:hAnsi="Arial" w:cs="Arial"/>
        </w:rPr>
      </w:pPr>
      <w:r w:rsidRPr="008757B6">
        <w:rPr>
          <w:rFonts w:ascii="Arial" w:hAnsi="Arial" w:cs="Arial"/>
        </w:rPr>
        <w:t>3.2. Вопросы, неоговоренные настоящим Соглашением, регулируются действующим законодательством Российской Федерации.</w:t>
      </w:r>
    </w:p>
    <w:p w:rsidR="0061203E" w:rsidRPr="008757B6" w:rsidRDefault="0061203E" w:rsidP="0051040C">
      <w:pPr>
        <w:ind w:firstLine="709"/>
        <w:jc w:val="both"/>
        <w:rPr>
          <w:rFonts w:ascii="Arial" w:hAnsi="Arial" w:cs="Arial"/>
        </w:rPr>
      </w:pPr>
      <w:r w:rsidRPr="008757B6">
        <w:rPr>
          <w:rFonts w:ascii="Arial" w:hAnsi="Arial" w:cs="Arial"/>
        </w:rPr>
        <w:t>3.3. Все споры, возникающие из настоящего Соглашения, должны быть урегулированы путем переговоров.</w:t>
      </w:r>
    </w:p>
    <w:p w:rsidR="0061203E" w:rsidRPr="008757B6" w:rsidRDefault="0061203E" w:rsidP="0051040C">
      <w:pPr>
        <w:ind w:firstLine="709"/>
        <w:jc w:val="both"/>
        <w:rPr>
          <w:rFonts w:ascii="Arial" w:hAnsi="Arial" w:cs="Arial"/>
        </w:rPr>
      </w:pPr>
    </w:p>
    <w:p w:rsidR="0061203E" w:rsidRPr="008757B6" w:rsidRDefault="0061203E" w:rsidP="0051040C">
      <w:pPr>
        <w:ind w:firstLine="709"/>
        <w:jc w:val="center"/>
        <w:rPr>
          <w:rFonts w:ascii="Arial" w:hAnsi="Arial" w:cs="Arial"/>
          <w:b/>
        </w:rPr>
      </w:pPr>
      <w:r w:rsidRPr="008757B6">
        <w:rPr>
          <w:rFonts w:ascii="Arial" w:hAnsi="Arial" w:cs="Arial"/>
          <w:b/>
        </w:rPr>
        <w:t>4. Заключительные положения.</w:t>
      </w:r>
    </w:p>
    <w:p w:rsidR="0061203E" w:rsidRPr="008757B6" w:rsidRDefault="0061203E" w:rsidP="0051040C">
      <w:pPr>
        <w:ind w:firstLine="709"/>
        <w:jc w:val="both"/>
        <w:rPr>
          <w:rFonts w:ascii="Arial" w:hAnsi="Arial" w:cs="Arial"/>
        </w:rPr>
      </w:pPr>
      <w:r w:rsidRPr="008757B6">
        <w:rPr>
          <w:rFonts w:ascii="Arial" w:hAnsi="Arial" w:cs="Arial"/>
        </w:rPr>
        <w:t>4.1. Изменения и дополнения к настоящему Соглашению должны быть совершены в письменной форме.</w:t>
      </w:r>
    </w:p>
    <w:p w:rsidR="0061203E" w:rsidRPr="008757B6" w:rsidRDefault="0061203E" w:rsidP="0051040C">
      <w:pPr>
        <w:ind w:firstLine="709"/>
        <w:jc w:val="both"/>
        <w:rPr>
          <w:rFonts w:ascii="Arial" w:hAnsi="Arial" w:cs="Arial"/>
        </w:rPr>
      </w:pPr>
      <w:r w:rsidRPr="008757B6">
        <w:rPr>
          <w:rFonts w:ascii="Arial" w:hAnsi="Arial" w:cs="Arial"/>
        </w:rPr>
        <w:t>4.2. Все заявления, уведомления или сообщения, сделанные в связи с настоящим Соглашением должны направляться по месту нахождения сторон.</w:t>
      </w:r>
    </w:p>
    <w:p w:rsidR="0061203E" w:rsidRPr="008757B6" w:rsidRDefault="0061203E" w:rsidP="0051040C">
      <w:pPr>
        <w:ind w:firstLine="709"/>
        <w:jc w:val="both"/>
        <w:rPr>
          <w:rFonts w:ascii="Arial" w:hAnsi="Arial" w:cs="Arial"/>
        </w:rPr>
      </w:pPr>
      <w:r w:rsidRPr="008757B6">
        <w:rPr>
          <w:rFonts w:ascii="Arial" w:hAnsi="Arial" w:cs="Arial"/>
        </w:rPr>
        <w:t>4.3. Соглашение составлено в двух экземплярах, по одному экземпляру для каждой из сторон.</w:t>
      </w:r>
    </w:p>
    <w:p w:rsidR="0061203E" w:rsidRPr="008757B6" w:rsidRDefault="0061203E" w:rsidP="0051040C">
      <w:pPr>
        <w:ind w:firstLine="709"/>
        <w:jc w:val="both"/>
        <w:rPr>
          <w:rFonts w:ascii="Arial" w:hAnsi="Arial" w:cs="Arial"/>
        </w:rPr>
      </w:pPr>
      <w:r w:rsidRPr="008757B6">
        <w:rPr>
          <w:rFonts w:ascii="Arial" w:hAnsi="Arial" w:cs="Arial"/>
        </w:rPr>
        <w:t>4.4. Настоящее Соглашение вступает в силу с момента его подписания Сторонами.</w:t>
      </w:r>
    </w:p>
    <w:p w:rsidR="0061203E" w:rsidRPr="008757B6" w:rsidRDefault="0061203E" w:rsidP="0051040C">
      <w:pPr>
        <w:ind w:firstLine="709"/>
        <w:jc w:val="both"/>
        <w:rPr>
          <w:rFonts w:ascii="Arial" w:hAnsi="Arial" w:cs="Arial"/>
        </w:rPr>
      </w:pPr>
      <w:r w:rsidRPr="008757B6">
        <w:rPr>
          <w:rFonts w:ascii="Arial" w:hAnsi="Arial" w:cs="Arial"/>
        </w:rPr>
        <w:t>4.5. 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F64EF3" w:rsidRPr="008757B6" w:rsidRDefault="00F64EF3" w:rsidP="00F64EF3">
      <w:pPr>
        <w:rPr>
          <w:rFonts w:ascii="Arial" w:hAnsi="Arial" w:cs="Arial"/>
          <w:b/>
        </w:rPr>
      </w:pPr>
      <w:r w:rsidRPr="008757B6">
        <w:rPr>
          <w:rFonts w:ascii="Arial" w:hAnsi="Arial" w:cs="Arial"/>
        </w:rPr>
        <w:t xml:space="preserve">                                    </w:t>
      </w:r>
      <w:r w:rsidR="0061203E" w:rsidRPr="008757B6">
        <w:rPr>
          <w:rFonts w:ascii="Arial" w:hAnsi="Arial" w:cs="Arial"/>
          <w:b/>
        </w:rPr>
        <w:t>5. Место нахождения сторон</w:t>
      </w:r>
    </w:p>
    <w:p w:rsidR="00485901" w:rsidRPr="008757B6" w:rsidRDefault="0061203E" w:rsidP="00F64EF3">
      <w:pPr>
        <w:ind w:firstLine="709"/>
        <w:jc w:val="center"/>
        <w:rPr>
          <w:rFonts w:ascii="Arial" w:hAnsi="Arial" w:cs="Arial"/>
          <w:b/>
        </w:rPr>
      </w:pPr>
      <w:r w:rsidRPr="008757B6">
        <w:rPr>
          <w:rFonts w:ascii="Arial" w:hAnsi="Arial" w:cs="Arial"/>
          <w:b/>
        </w:rPr>
        <w:t>Администрация                                                               Инвестор</w:t>
      </w:r>
    </w:p>
    <w:p w:rsidR="00485901" w:rsidRPr="008757B6" w:rsidRDefault="00485901" w:rsidP="005916BB">
      <w:pPr>
        <w:spacing w:line="200" w:lineRule="atLeast"/>
        <w:rPr>
          <w:rFonts w:ascii="Arial" w:hAnsi="Arial" w:cs="Arial"/>
        </w:rPr>
      </w:pPr>
    </w:p>
    <w:p w:rsidR="0061203E" w:rsidRPr="008757B6" w:rsidRDefault="00F64EF3" w:rsidP="00F64EF3">
      <w:pPr>
        <w:autoSpaceDE w:val="0"/>
        <w:autoSpaceDN w:val="0"/>
        <w:adjustRightInd w:val="0"/>
        <w:outlineLvl w:val="2"/>
        <w:rPr>
          <w:rFonts w:ascii="Arial" w:hAnsi="Arial" w:cs="Arial"/>
        </w:rPr>
      </w:pPr>
      <w:r w:rsidRPr="008757B6">
        <w:rPr>
          <w:rFonts w:ascii="Arial" w:hAnsi="Arial" w:cs="Arial"/>
        </w:rPr>
        <w:t xml:space="preserve">                                                                                      </w:t>
      </w:r>
      <w:r w:rsidR="0061203E" w:rsidRPr="008757B6">
        <w:rPr>
          <w:rFonts w:ascii="Arial" w:hAnsi="Arial" w:cs="Arial"/>
        </w:rPr>
        <w:t>Приложение № 3</w:t>
      </w:r>
    </w:p>
    <w:p w:rsidR="0061203E" w:rsidRPr="008757B6" w:rsidRDefault="0061203E" w:rsidP="007E28F1">
      <w:pPr>
        <w:autoSpaceDE w:val="0"/>
        <w:autoSpaceDN w:val="0"/>
        <w:adjustRightInd w:val="0"/>
        <w:spacing w:before="120" w:line="240" w:lineRule="exact"/>
        <w:ind w:left="4678"/>
        <w:jc w:val="right"/>
        <w:outlineLvl w:val="1"/>
        <w:rPr>
          <w:rFonts w:ascii="Arial" w:hAnsi="Arial" w:cs="Arial"/>
        </w:rPr>
      </w:pPr>
      <w:r w:rsidRPr="008757B6">
        <w:rPr>
          <w:rFonts w:ascii="Arial" w:hAnsi="Arial" w:cs="Arial"/>
        </w:rPr>
        <w:t xml:space="preserve">к  Административному регламенту </w:t>
      </w:r>
    </w:p>
    <w:p w:rsidR="0061203E" w:rsidRPr="008757B6" w:rsidRDefault="0061203E" w:rsidP="00B3146D">
      <w:pPr>
        <w:autoSpaceDE w:val="0"/>
        <w:autoSpaceDN w:val="0"/>
        <w:adjustRightInd w:val="0"/>
        <w:spacing w:line="240" w:lineRule="exact"/>
        <w:jc w:val="both"/>
        <w:outlineLvl w:val="1"/>
        <w:rPr>
          <w:rFonts w:ascii="Arial" w:hAnsi="Arial" w:cs="Arial"/>
        </w:rPr>
      </w:pPr>
    </w:p>
    <w:p w:rsidR="0061203E" w:rsidRPr="008757B6" w:rsidRDefault="0061203E" w:rsidP="007E28F1">
      <w:pPr>
        <w:pStyle w:val="western"/>
        <w:spacing w:before="0" w:beforeAutospacing="0" w:after="0" w:afterAutospacing="0" w:line="240" w:lineRule="exact"/>
        <w:jc w:val="center"/>
        <w:rPr>
          <w:rFonts w:ascii="Arial" w:hAnsi="Arial" w:cs="Arial"/>
          <w:b/>
          <w:caps/>
        </w:rPr>
      </w:pPr>
      <w:r w:rsidRPr="008757B6">
        <w:rPr>
          <w:rFonts w:ascii="Arial" w:hAnsi="Arial" w:cs="Arial"/>
          <w:b/>
          <w:caps/>
        </w:rPr>
        <w:t xml:space="preserve">Блок-схема </w:t>
      </w:r>
    </w:p>
    <w:p w:rsidR="0061203E" w:rsidRPr="008757B6" w:rsidRDefault="0061203E" w:rsidP="007E28F1">
      <w:pPr>
        <w:pStyle w:val="western"/>
        <w:spacing w:before="0" w:beforeAutospacing="0" w:after="0" w:afterAutospacing="0" w:line="240" w:lineRule="exact"/>
        <w:jc w:val="center"/>
        <w:rPr>
          <w:rFonts w:ascii="Arial" w:hAnsi="Arial" w:cs="Arial"/>
        </w:rPr>
      </w:pPr>
      <w:r w:rsidRPr="008757B6">
        <w:rPr>
          <w:rFonts w:ascii="Arial" w:hAnsi="Arial" w:cs="Arial"/>
        </w:rPr>
        <w:t xml:space="preserve">предоставления муниципальной услуги </w:t>
      </w:r>
    </w:p>
    <w:p w:rsidR="0061203E" w:rsidRPr="008757B6" w:rsidRDefault="0061203E" w:rsidP="007E28F1">
      <w:pPr>
        <w:pStyle w:val="western"/>
        <w:spacing w:before="0" w:beforeAutospacing="0" w:after="0" w:afterAutospacing="0" w:line="240" w:lineRule="exact"/>
        <w:jc w:val="center"/>
        <w:rPr>
          <w:rFonts w:ascii="Arial" w:hAnsi="Arial" w:cs="Arial"/>
        </w:rPr>
      </w:pPr>
      <w:r w:rsidRPr="008757B6">
        <w:rPr>
          <w:rFonts w:ascii="Arial" w:hAnsi="Arial" w:cs="Arial"/>
        </w:rPr>
        <w:t>«Оказание поддержки субъектам инвестиционной деятельности</w:t>
      </w:r>
    </w:p>
    <w:p w:rsidR="0061203E" w:rsidRPr="008757B6" w:rsidRDefault="0061203E" w:rsidP="007E28F1">
      <w:pPr>
        <w:pStyle w:val="western"/>
        <w:spacing w:before="0" w:beforeAutospacing="0" w:after="0" w:afterAutospacing="0" w:line="240" w:lineRule="exact"/>
        <w:jc w:val="center"/>
        <w:rPr>
          <w:rFonts w:ascii="Arial" w:hAnsi="Arial" w:cs="Arial"/>
        </w:rPr>
      </w:pPr>
      <w:r w:rsidRPr="008757B6">
        <w:rPr>
          <w:rFonts w:ascii="Arial" w:hAnsi="Arial" w:cs="Arial"/>
        </w:rPr>
        <w:t xml:space="preserve">в реализации инвестиционных проектов на территории  </w:t>
      </w:r>
      <w:r w:rsidR="00336A01">
        <w:rPr>
          <w:rFonts w:ascii="Arial" w:hAnsi="Arial" w:cs="Arial"/>
        </w:rPr>
        <w:t>Бунбуйского муниципального образования</w:t>
      </w:r>
      <w:r w:rsidRPr="008757B6">
        <w:rPr>
          <w:rFonts w:ascii="Arial" w:hAnsi="Arial" w:cs="Arial"/>
        </w:rPr>
        <w:t>»</w:t>
      </w:r>
    </w:p>
    <w:p w:rsidR="0061203E" w:rsidRPr="008757B6" w:rsidRDefault="00DB4F09" w:rsidP="00B3146D">
      <w:pPr>
        <w:spacing w:line="200" w:lineRule="atLeast"/>
        <w:rPr>
          <w:rFonts w:ascii="Arial" w:hAnsi="Arial" w:cs="Arial"/>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186690</wp:posOffset>
                </wp:positionH>
                <wp:positionV relativeFrom="paragraph">
                  <wp:posOffset>162560</wp:posOffset>
                </wp:positionV>
                <wp:extent cx="5373370" cy="749935"/>
                <wp:effectExtent l="24765" t="19685" r="21590" b="2095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3370" cy="749935"/>
                        </a:xfrm>
                        <a:prstGeom prst="flowChartAlternate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D36E71" w:rsidRDefault="0061203E" w:rsidP="007E28F1">
                            <w:pPr>
                              <w:jc w:val="center"/>
                              <w:rPr>
                                <w:color w:val="FFFFFF" w:themeColor="background1"/>
                              </w:rPr>
                            </w:pPr>
                            <w:r w:rsidRPr="00D36E71">
                              <w:rPr>
                                <w:color w:val="FFFFFF" w:themeColor="background1"/>
                              </w:rPr>
                              <w:t>Приём обращения (инвестиционного намерения),</w:t>
                            </w:r>
                          </w:p>
                          <w:p w:rsidR="0061203E" w:rsidRPr="00CD31C4" w:rsidRDefault="0061203E" w:rsidP="007E28F1">
                            <w:pPr>
                              <w:jc w:val="center"/>
                              <w:rPr>
                                <w:rFonts w:ascii="Arial" w:hAnsi="Arial" w:cs="Arial"/>
                                <w:sz w:val="22"/>
                                <w:szCs w:val="22"/>
                              </w:rPr>
                            </w:pPr>
                            <w:r w:rsidRPr="00CD31C4">
                              <w:rPr>
                                <w:rFonts w:ascii="Arial" w:hAnsi="Arial" w:cs="Arial"/>
                                <w:color w:val="FFFFFF" w:themeColor="background1"/>
                                <w:sz w:val="22"/>
                                <w:szCs w:val="22"/>
                              </w:rPr>
                              <w:t>поступившего</w:t>
                            </w:r>
                            <w:r w:rsidRPr="00CD31C4">
                              <w:rPr>
                                <w:rFonts w:ascii="Arial" w:hAnsi="Arial" w:cs="Arial"/>
                                <w:sz w:val="22"/>
                                <w:szCs w:val="22"/>
                              </w:rPr>
                              <w:t xml:space="preserve"> в Администрацию от инициатора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margin-left:14.7pt;margin-top:12.8pt;width:423.1pt;height:5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" fillcolor="white [3201]" strokecolor="black [3200]" strokeweight="2.5pt">
                <v:shadow color="#868686"/>
                <v:textbox>
                  <w:txbxContent>
                    <w:p w:rsidR="0061203E" w:rsidRPr="00D36E71" w:rsidRDefault="0061203E" w:rsidP="007E28F1">
                      <w:pPr>
                        <w:jc w:val="center"/>
                        <w:rPr>
                          <w:color w:val="FFFFFF" w:themeColor="background1"/>
                        </w:rPr>
                      </w:pPr>
                      <w:r w:rsidRPr="00D36E71">
                        <w:rPr>
                          <w:color w:val="FFFFFF" w:themeColor="background1"/>
                        </w:rPr>
                        <w:t>Приём обращения (инвестиционного намерения),</w:t>
                      </w:r>
                    </w:p>
                    <w:p w:rsidR="0061203E" w:rsidRPr="00CD31C4" w:rsidRDefault="0061203E" w:rsidP="007E28F1">
                      <w:pPr>
                        <w:jc w:val="center"/>
                        <w:rPr>
                          <w:rFonts w:ascii="Arial" w:hAnsi="Arial" w:cs="Arial"/>
                          <w:sz w:val="22"/>
                          <w:szCs w:val="22"/>
                        </w:rPr>
                      </w:pPr>
                      <w:r w:rsidRPr="00CD31C4">
                        <w:rPr>
                          <w:rFonts w:ascii="Arial" w:hAnsi="Arial" w:cs="Arial"/>
                          <w:color w:val="FFFFFF" w:themeColor="background1"/>
                          <w:sz w:val="22"/>
                          <w:szCs w:val="22"/>
                        </w:rPr>
                        <w:t>поступившего</w:t>
                      </w:r>
                      <w:r w:rsidRPr="00CD31C4">
                        <w:rPr>
                          <w:rFonts w:ascii="Arial" w:hAnsi="Arial" w:cs="Arial"/>
                          <w:sz w:val="22"/>
                          <w:szCs w:val="22"/>
                        </w:rPr>
                        <w:t xml:space="preserve"> в Администрацию от инициатора проекта</w:t>
                      </w:r>
                    </w:p>
                  </w:txbxContent>
                </v:textbox>
              </v:shape>
            </w:pict>
          </mc:Fallback>
        </mc:AlternateContent>
      </w:r>
    </w:p>
    <w:p w:rsidR="0061203E" w:rsidRPr="008757B6" w:rsidRDefault="0061203E">
      <w:pPr>
        <w:spacing w:line="200" w:lineRule="atLeast"/>
        <w:jc w:val="center"/>
        <w:rPr>
          <w:rFonts w:ascii="Arial" w:hAnsi="Arial" w:cs="Arial"/>
        </w:rPr>
      </w:pPr>
    </w:p>
    <w:p w:rsidR="0061203E" w:rsidRPr="008757B6" w:rsidRDefault="0061203E">
      <w:pPr>
        <w:spacing w:line="200" w:lineRule="atLeast"/>
        <w:jc w:val="center"/>
        <w:rPr>
          <w:rFonts w:ascii="Arial" w:hAnsi="Arial" w:cs="Arial"/>
        </w:rPr>
      </w:pPr>
    </w:p>
    <w:p w:rsidR="0061203E" w:rsidRPr="008757B6" w:rsidRDefault="0061203E">
      <w:pPr>
        <w:spacing w:line="200" w:lineRule="atLeast"/>
        <w:jc w:val="center"/>
        <w:rPr>
          <w:rFonts w:ascii="Arial" w:hAnsi="Arial" w:cs="Arial"/>
        </w:rPr>
      </w:pPr>
    </w:p>
    <w:p w:rsidR="0061203E" w:rsidRPr="008757B6" w:rsidRDefault="0061203E">
      <w:pPr>
        <w:spacing w:line="200" w:lineRule="atLeast"/>
        <w:jc w:val="center"/>
        <w:rPr>
          <w:rFonts w:ascii="Arial" w:hAnsi="Arial" w:cs="Arial"/>
        </w:rPr>
      </w:pPr>
    </w:p>
    <w:p w:rsidR="0061203E" w:rsidRPr="008757B6" w:rsidRDefault="00DB4F09">
      <w:pPr>
        <w:spacing w:line="200" w:lineRule="atLeast"/>
        <w:jc w:val="center"/>
        <w:rPr>
          <w:rFonts w:ascii="Arial" w:hAnsi="Arial" w:cs="Arial"/>
        </w:rPr>
      </w:pPr>
      <w:r>
        <w:rPr>
          <w:noProof/>
          <w:lang w:eastAsia="ru-RU"/>
        </w:rPr>
        <w:lastRenderedPageBreak/>
        <mc:AlternateContent>
          <mc:Choice Requires="wps">
            <w:drawing>
              <wp:anchor distT="0" distB="0" distL="114300" distR="114300" simplePos="0" relativeHeight="251654144" behindDoc="0" locked="0" layoutInCell="1" allowOverlap="1">
                <wp:simplePos x="0" y="0"/>
                <wp:positionH relativeFrom="column">
                  <wp:posOffset>348615</wp:posOffset>
                </wp:positionH>
                <wp:positionV relativeFrom="paragraph">
                  <wp:posOffset>-548640</wp:posOffset>
                </wp:positionV>
                <wp:extent cx="4615180" cy="400050"/>
                <wp:effectExtent l="24765" t="22860" r="17780" b="2476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400050"/>
                        </a:xfrm>
                        <a:prstGeom prst="flowChart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CD31C4" w:rsidRDefault="0061203E" w:rsidP="007E28F1">
                            <w:pPr>
                              <w:autoSpaceDE w:val="0"/>
                              <w:autoSpaceDN w:val="0"/>
                              <w:adjustRightInd w:val="0"/>
                              <w:jc w:val="center"/>
                              <w:rPr>
                                <w:rFonts w:ascii="Arial" w:hAnsi="Arial" w:cs="Arial"/>
                                <w:sz w:val="22"/>
                                <w:szCs w:val="22"/>
                              </w:rPr>
                            </w:pPr>
                            <w:r w:rsidRPr="00CD31C4">
                              <w:rPr>
                                <w:rFonts w:ascii="Arial" w:hAnsi="Arial" w:cs="Arial"/>
                                <w:sz w:val="22"/>
                                <w:szCs w:val="22"/>
                              </w:rPr>
                              <w:t xml:space="preserve">Принятие решения о реализации инвестиционного проекта  </w:t>
                            </w:r>
                          </w:p>
                          <w:p w:rsidR="0061203E" w:rsidRDefault="0061203E" w:rsidP="007E2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6" o:spid="_x0000_s1027" type="#_x0000_t109" style="position:absolute;left:0;text-align:left;margin-left:27.45pt;margin-top:-43.2pt;width:363.4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" fillcolor="white [3201]" strokecolor="black [3200]" strokeweight="2.5pt">
                <v:shadow color="#868686"/>
                <v:textbox>
                  <w:txbxContent>
                    <w:p w:rsidR="0061203E" w:rsidRPr="00CD31C4" w:rsidRDefault="0061203E" w:rsidP="007E28F1">
                      <w:pPr>
                        <w:autoSpaceDE w:val="0"/>
                        <w:autoSpaceDN w:val="0"/>
                        <w:adjustRightInd w:val="0"/>
                        <w:jc w:val="center"/>
                        <w:rPr>
                          <w:rFonts w:ascii="Arial" w:hAnsi="Arial" w:cs="Arial"/>
                          <w:sz w:val="22"/>
                          <w:szCs w:val="22"/>
                        </w:rPr>
                      </w:pPr>
                      <w:r w:rsidRPr="00CD31C4">
                        <w:rPr>
                          <w:rFonts w:ascii="Arial" w:hAnsi="Arial" w:cs="Arial"/>
                          <w:sz w:val="22"/>
                          <w:szCs w:val="22"/>
                        </w:rPr>
                        <w:t xml:space="preserve">Принятие решения о реализации инвестиционного проекта  </w:t>
                      </w:r>
                    </w:p>
                    <w:p w:rsidR="0061203E" w:rsidRDefault="0061203E" w:rsidP="007E28F1"/>
                  </w:txbxContent>
                </v:textbox>
              </v:shape>
            </w:pict>
          </mc:Fallback>
        </mc:AlternateContent>
      </w:r>
    </w:p>
    <w:p w:rsidR="0061203E" w:rsidRPr="008757B6" w:rsidRDefault="00DB4F09">
      <w:pPr>
        <w:spacing w:line="200" w:lineRule="atLeast"/>
        <w:jc w:val="center"/>
        <w:rPr>
          <w:rFonts w:ascii="Arial" w:hAnsi="Arial" w:cs="Arial"/>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481965</wp:posOffset>
                </wp:positionH>
                <wp:positionV relativeFrom="paragraph">
                  <wp:posOffset>0</wp:posOffset>
                </wp:positionV>
                <wp:extent cx="4538345" cy="523875"/>
                <wp:effectExtent l="24765" t="19050" r="18415" b="1905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8345" cy="523875"/>
                        </a:xfrm>
                        <a:prstGeom prst="flowChart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Подбор инвестиционных площадок, пригодных для размещения инвестиционного проекта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8" type="#_x0000_t109" style="position:absolute;left:0;text-align:left;margin-left:37.95pt;margin-top:0;width:357.3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" fillcolor="white [3201]" strokecolor="black [3200]" strokeweight="2.5pt">
                <v:shadow color="#868686"/>
                <v:textbo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Подбор инвестиционных площадок, пригодных для размещения инвестиционного проекта</w:t>
                      </w:r>
                    </w:p>
                  </w:txbxContent>
                </v:textbox>
              </v:shape>
            </w:pict>
          </mc:Fallback>
        </mc:AlternateContent>
      </w:r>
    </w:p>
    <w:p w:rsidR="0061203E" w:rsidRPr="008757B6" w:rsidRDefault="0061203E" w:rsidP="006208EF">
      <w:pPr>
        <w:spacing w:line="200" w:lineRule="atLeast"/>
        <w:rPr>
          <w:rFonts w:ascii="Arial" w:hAnsi="Arial" w:cs="Arial"/>
        </w:rPr>
      </w:pPr>
    </w:p>
    <w:p w:rsidR="0061203E" w:rsidRPr="008757B6" w:rsidRDefault="00DB4F09">
      <w:pPr>
        <w:spacing w:line="200" w:lineRule="atLeast"/>
        <w:jc w:val="center"/>
        <w:rPr>
          <w:rFonts w:ascii="Arial" w:hAnsi="Arial" w:cs="Arial"/>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481965</wp:posOffset>
                </wp:positionH>
                <wp:positionV relativeFrom="paragraph">
                  <wp:posOffset>2935605</wp:posOffset>
                </wp:positionV>
                <wp:extent cx="4363720" cy="638175"/>
                <wp:effectExtent l="24765" t="20955" r="21590" b="17145"/>
                <wp:wrapNone/>
                <wp:docPr id="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63720" cy="638175"/>
                        </a:xfrm>
                        <a:prstGeom prst="flowChartAlternate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 xml:space="preserve">Заключение Соглашения о намерениях в сфере сотрудничества в реализации инвестиционного проекта на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9" type="#_x0000_t176" style="position:absolute;left:0;text-align:left;margin-left:37.95pt;margin-top:231.15pt;width:343.6pt;height:50.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" fillcolor="white [3201]" strokecolor="black [3200]" strokeweight="2.5pt">
                <v:shadow color="#868686"/>
                <v:textbo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 xml:space="preserve">Заключение Соглашения о намерениях в сфере сотрудничества в реализации инвестиционного проекта на территории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1649730</wp:posOffset>
                </wp:positionV>
                <wp:extent cx="4444365" cy="962025"/>
                <wp:effectExtent l="20320" t="20955" r="21590" b="1714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44365" cy="962025"/>
                        </a:xfrm>
                        <a:prstGeom prst="flowChartAlternate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CD31C4" w:rsidRDefault="0061203E" w:rsidP="00B745F3">
                            <w:pPr>
                              <w:jc w:val="center"/>
                              <w:rPr>
                                <w:rFonts w:ascii="Arial" w:hAnsi="Arial" w:cs="Arial"/>
                                <w:sz w:val="22"/>
                                <w:szCs w:val="22"/>
                              </w:rPr>
                            </w:pPr>
                            <w:r w:rsidRPr="00CD31C4">
                              <w:rPr>
                                <w:rFonts w:ascii="Arial" w:hAnsi="Arial" w:cs="Arial"/>
                                <w:sz w:val="22"/>
                                <w:szCs w:val="22"/>
                              </w:rPr>
                              <w:t>Заключение Соглашения о намерениях в сфере сотрудничества в реализации инвестиционного проекта на территории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0" type="#_x0000_t176" style="position:absolute;left:0;text-align:left;margin-left:31.6pt;margin-top:129.9pt;width:349.95pt;height:75.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" fillcolor="white [3201]" strokecolor="black [3200]" strokeweight="2.5pt">
                <v:shadow color="#868686"/>
                <v:textbox>
                  <w:txbxContent>
                    <w:p w:rsidR="0061203E" w:rsidRPr="00CD31C4" w:rsidRDefault="0061203E" w:rsidP="00B745F3">
                      <w:pPr>
                        <w:jc w:val="center"/>
                        <w:rPr>
                          <w:rFonts w:ascii="Arial" w:hAnsi="Arial" w:cs="Arial"/>
                          <w:sz w:val="22"/>
                          <w:szCs w:val="22"/>
                        </w:rPr>
                      </w:pPr>
                      <w:r w:rsidRPr="00CD31C4">
                        <w:rPr>
                          <w:rFonts w:ascii="Arial" w:hAnsi="Arial" w:cs="Arial"/>
                          <w:sz w:val="22"/>
                          <w:szCs w:val="22"/>
                        </w:rPr>
                        <w:t>Заключение Соглашения о намерениях в сфере сотрудничества в реализации инвестиционного проекта на территории   сельского поселения</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481965</wp:posOffset>
                </wp:positionH>
                <wp:positionV relativeFrom="paragraph">
                  <wp:posOffset>344805</wp:posOffset>
                </wp:positionV>
                <wp:extent cx="4363720" cy="1057910"/>
                <wp:effectExtent l="24765" t="20955" r="21590" b="1651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720" cy="1057910"/>
                        </a:xfrm>
                        <a:prstGeom prst="flowChartProcess">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 xml:space="preserve">Прием от инициатора проекта комплекта документов, предусмотренных п. </w:t>
                            </w:r>
                            <w:r w:rsidR="00F64EF3" w:rsidRPr="00CD31C4">
                              <w:rPr>
                                <w:rFonts w:ascii="Arial" w:hAnsi="Arial" w:cs="Arial"/>
                                <w:sz w:val="22"/>
                                <w:szCs w:val="22"/>
                              </w:rPr>
                              <w:t>3</w:t>
                            </w:r>
                            <w:r w:rsidRPr="00CD31C4">
                              <w:rPr>
                                <w:rFonts w:ascii="Arial" w:hAnsi="Arial" w:cs="Arial"/>
                                <w:sz w:val="22"/>
                                <w:szCs w:val="22"/>
                              </w:rPr>
                              <w:t xml:space="preserve">.6.1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1" type="#_x0000_t109" style="position:absolute;left:0;text-align:left;margin-left:37.95pt;margin-top:27.15pt;width:343.6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" fillcolor="white [3201]" strokecolor="black [3200]" strokeweight="2.5pt">
                <v:shadow color="#868686"/>
                <v:textbox>
                  <w:txbxContent>
                    <w:p w:rsidR="0061203E" w:rsidRPr="00CD31C4" w:rsidRDefault="0061203E" w:rsidP="007E28F1">
                      <w:pPr>
                        <w:jc w:val="center"/>
                        <w:rPr>
                          <w:rFonts w:ascii="Arial" w:hAnsi="Arial" w:cs="Arial"/>
                          <w:sz w:val="22"/>
                          <w:szCs w:val="22"/>
                        </w:rPr>
                      </w:pPr>
                      <w:r w:rsidRPr="00CD31C4">
                        <w:rPr>
                          <w:rFonts w:ascii="Arial" w:hAnsi="Arial" w:cs="Arial"/>
                          <w:sz w:val="22"/>
                          <w:szCs w:val="22"/>
                        </w:rPr>
                        <w:t xml:space="preserve">Прием от инициатора проекта комплекта документов, предусмотренных п. </w:t>
                      </w:r>
                      <w:r w:rsidR="00F64EF3" w:rsidRPr="00CD31C4">
                        <w:rPr>
                          <w:rFonts w:ascii="Arial" w:hAnsi="Arial" w:cs="Arial"/>
                          <w:sz w:val="22"/>
                          <w:szCs w:val="22"/>
                        </w:rPr>
                        <w:t>3</w:t>
                      </w:r>
                      <w:r w:rsidRPr="00CD31C4">
                        <w:rPr>
                          <w:rFonts w:ascii="Arial" w:hAnsi="Arial" w:cs="Arial"/>
                          <w:sz w:val="22"/>
                          <w:szCs w:val="22"/>
                        </w:rPr>
                        <w:t xml:space="preserve">.6.1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w:t>
                      </w:r>
                    </w:p>
                  </w:txbxContent>
                </v:textbox>
              </v:shape>
            </w:pict>
          </mc:Fallback>
        </mc:AlternateContent>
      </w:r>
    </w:p>
    <w:sectPr w:rsidR="0061203E" w:rsidRPr="008757B6" w:rsidSect="00581298">
      <w:footnotePr>
        <w:pos w:val="beneathText"/>
      </w:footnotePr>
      <w:pgSz w:w="11900" w:h="16837"/>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82A" w:rsidRDefault="00BF182A" w:rsidP="00AC5774">
      <w:r>
        <w:separator/>
      </w:r>
    </w:p>
  </w:endnote>
  <w:endnote w:type="continuationSeparator" w:id="0">
    <w:p w:rsidR="00BF182A" w:rsidRDefault="00BF182A" w:rsidP="00AC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ans">
    <w:altName w:val="MS PGothic"/>
    <w:panose1 w:val="00000000000000000000"/>
    <w:charset w:val="80"/>
    <w:family w:val="swiss"/>
    <w:notTrueType/>
    <w:pitch w:val="variable"/>
    <w:sig w:usb0="00000001" w:usb1="08070000" w:usb2="00000010" w:usb3="00000000" w:csb0="00020000"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Free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82A" w:rsidRDefault="00BF182A" w:rsidP="00AC5774">
      <w:r>
        <w:separator/>
      </w:r>
    </w:p>
  </w:footnote>
  <w:footnote w:type="continuationSeparator" w:id="0">
    <w:p w:rsidR="00BF182A" w:rsidRDefault="00BF182A" w:rsidP="00AC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2.%1."/>
      <w:lvlJc w:val="left"/>
      <w:pPr>
        <w:tabs>
          <w:tab w:val="num" w:pos="0"/>
        </w:tabs>
      </w:pPr>
      <w:rPr>
        <w:rFonts w:cs="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2">
    <w:nsid w:val="00000003"/>
    <w:multiLevelType w:val="multilevel"/>
    <w:tmpl w:val="00000003"/>
    <w:name w:val="WW8Num3"/>
    <w:lvl w:ilvl="0">
      <w:start w:val="1"/>
      <w:numFmt w:val="decimal"/>
      <w:lvlText w:val="5.%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9F674AD"/>
    <w:multiLevelType w:val="hybridMultilevel"/>
    <w:tmpl w:val="BE94C63A"/>
    <w:lvl w:ilvl="0" w:tplc="8B48D77E">
      <w:start w:val="1"/>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476815D8"/>
    <w:multiLevelType w:val="hybridMultilevel"/>
    <w:tmpl w:val="364A137A"/>
    <w:lvl w:ilvl="0" w:tplc="15A47C90">
      <w:start w:val="1"/>
      <w:numFmt w:val="decimal"/>
      <w:lvlText w:val="%1."/>
      <w:lvlJc w:val="left"/>
      <w:pPr>
        <w:tabs>
          <w:tab w:val="num" w:pos="1681"/>
        </w:tabs>
        <w:ind w:left="1681" w:hanging="975"/>
      </w:pPr>
      <w:rPr>
        <w:rFonts w:cs="Times New Roman" w:hint="default"/>
      </w:rPr>
    </w:lvl>
    <w:lvl w:ilvl="1" w:tplc="04190019" w:tentative="1">
      <w:start w:val="1"/>
      <w:numFmt w:val="lowerLetter"/>
      <w:lvlText w:val="%2."/>
      <w:lvlJc w:val="left"/>
      <w:pPr>
        <w:tabs>
          <w:tab w:val="num" w:pos="1786"/>
        </w:tabs>
        <w:ind w:left="1786" w:hanging="360"/>
      </w:pPr>
      <w:rPr>
        <w:rFonts w:cs="Times New Roman"/>
      </w:rPr>
    </w:lvl>
    <w:lvl w:ilvl="2" w:tplc="0419001B" w:tentative="1">
      <w:start w:val="1"/>
      <w:numFmt w:val="lowerRoman"/>
      <w:lvlText w:val="%3."/>
      <w:lvlJc w:val="right"/>
      <w:pPr>
        <w:tabs>
          <w:tab w:val="num" w:pos="2506"/>
        </w:tabs>
        <w:ind w:left="2506" w:hanging="180"/>
      </w:pPr>
      <w:rPr>
        <w:rFonts w:cs="Times New Roman"/>
      </w:rPr>
    </w:lvl>
    <w:lvl w:ilvl="3" w:tplc="0419000F" w:tentative="1">
      <w:start w:val="1"/>
      <w:numFmt w:val="decimal"/>
      <w:lvlText w:val="%4."/>
      <w:lvlJc w:val="left"/>
      <w:pPr>
        <w:tabs>
          <w:tab w:val="num" w:pos="3226"/>
        </w:tabs>
        <w:ind w:left="3226" w:hanging="360"/>
      </w:pPr>
      <w:rPr>
        <w:rFonts w:cs="Times New Roman"/>
      </w:rPr>
    </w:lvl>
    <w:lvl w:ilvl="4" w:tplc="04190019" w:tentative="1">
      <w:start w:val="1"/>
      <w:numFmt w:val="lowerLetter"/>
      <w:lvlText w:val="%5."/>
      <w:lvlJc w:val="left"/>
      <w:pPr>
        <w:tabs>
          <w:tab w:val="num" w:pos="3946"/>
        </w:tabs>
        <w:ind w:left="3946" w:hanging="360"/>
      </w:pPr>
      <w:rPr>
        <w:rFonts w:cs="Times New Roman"/>
      </w:rPr>
    </w:lvl>
    <w:lvl w:ilvl="5" w:tplc="0419001B" w:tentative="1">
      <w:start w:val="1"/>
      <w:numFmt w:val="lowerRoman"/>
      <w:lvlText w:val="%6."/>
      <w:lvlJc w:val="right"/>
      <w:pPr>
        <w:tabs>
          <w:tab w:val="num" w:pos="4666"/>
        </w:tabs>
        <w:ind w:left="4666" w:hanging="180"/>
      </w:pPr>
      <w:rPr>
        <w:rFonts w:cs="Times New Roman"/>
      </w:rPr>
    </w:lvl>
    <w:lvl w:ilvl="6" w:tplc="0419000F" w:tentative="1">
      <w:start w:val="1"/>
      <w:numFmt w:val="decimal"/>
      <w:lvlText w:val="%7."/>
      <w:lvlJc w:val="left"/>
      <w:pPr>
        <w:tabs>
          <w:tab w:val="num" w:pos="5386"/>
        </w:tabs>
        <w:ind w:left="5386" w:hanging="360"/>
      </w:pPr>
      <w:rPr>
        <w:rFonts w:cs="Times New Roman"/>
      </w:rPr>
    </w:lvl>
    <w:lvl w:ilvl="7" w:tplc="04190019" w:tentative="1">
      <w:start w:val="1"/>
      <w:numFmt w:val="lowerLetter"/>
      <w:lvlText w:val="%8."/>
      <w:lvlJc w:val="left"/>
      <w:pPr>
        <w:tabs>
          <w:tab w:val="num" w:pos="6106"/>
        </w:tabs>
        <w:ind w:left="6106" w:hanging="360"/>
      </w:pPr>
      <w:rPr>
        <w:rFonts w:cs="Times New Roman"/>
      </w:rPr>
    </w:lvl>
    <w:lvl w:ilvl="8" w:tplc="0419001B" w:tentative="1">
      <w:start w:val="1"/>
      <w:numFmt w:val="lowerRoman"/>
      <w:lvlText w:val="%9."/>
      <w:lvlJc w:val="right"/>
      <w:pPr>
        <w:tabs>
          <w:tab w:val="num" w:pos="6826"/>
        </w:tabs>
        <w:ind w:left="6826" w:hanging="180"/>
      </w:pPr>
      <w:rPr>
        <w:rFonts w:cs="Times New Roman"/>
      </w:rPr>
    </w:lvl>
  </w:abstractNum>
  <w:abstractNum w:abstractNumId="8">
    <w:nsid w:val="53007676"/>
    <w:multiLevelType w:val="hybridMultilevel"/>
    <w:tmpl w:val="2B24708C"/>
    <w:lvl w:ilvl="0" w:tplc="3A44B004">
      <w:start w:val="5"/>
      <w:numFmt w:val="decimal"/>
      <w:lvlText w:val="%1."/>
      <w:lvlJc w:val="left"/>
      <w:pPr>
        <w:tabs>
          <w:tab w:val="num" w:pos="3420"/>
        </w:tabs>
        <w:ind w:left="3420" w:hanging="360"/>
      </w:pPr>
      <w:rPr>
        <w:rFonts w:cs="Times New Roman" w:hint="default"/>
      </w:rPr>
    </w:lvl>
    <w:lvl w:ilvl="1" w:tplc="04190019" w:tentative="1">
      <w:start w:val="1"/>
      <w:numFmt w:val="lowerLetter"/>
      <w:lvlText w:val="%2."/>
      <w:lvlJc w:val="left"/>
      <w:pPr>
        <w:tabs>
          <w:tab w:val="num" w:pos="4140"/>
        </w:tabs>
        <w:ind w:left="41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abstractNum w:abstractNumId="9">
    <w:nsid w:val="6DF4763A"/>
    <w:multiLevelType w:val="hybridMultilevel"/>
    <w:tmpl w:val="70E0D520"/>
    <w:lvl w:ilvl="0" w:tplc="D63E84A0">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85"/>
    <w:rsid w:val="000064E4"/>
    <w:rsid w:val="00017F87"/>
    <w:rsid w:val="00044713"/>
    <w:rsid w:val="00075ECA"/>
    <w:rsid w:val="00081419"/>
    <w:rsid w:val="000816CC"/>
    <w:rsid w:val="000C3DBD"/>
    <w:rsid w:val="000F21FE"/>
    <w:rsid w:val="000F7ED7"/>
    <w:rsid w:val="00103452"/>
    <w:rsid w:val="00121B58"/>
    <w:rsid w:val="00123839"/>
    <w:rsid w:val="0017528A"/>
    <w:rsid w:val="00176748"/>
    <w:rsid w:val="00193793"/>
    <w:rsid w:val="00195A1A"/>
    <w:rsid w:val="001B0298"/>
    <w:rsid w:val="001C33BA"/>
    <w:rsid w:val="001F6D1B"/>
    <w:rsid w:val="0021786A"/>
    <w:rsid w:val="002339F3"/>
    <w:rsid w:val="00265F9A"/>
    <w:rsid w:val="00267CB8"/>
    <w:rsid w:val="002B18DA"/>
    <w:rsid w:val="003068A2"/>
    <w:rsid w:val="00327CD6"/>
    <w:rsid w:val="00332A90"/>
    <w:rsid w:val="00336A01"/>
    <w:rsid w:val="003A049A"/>
    <w:rsid w:val="003B3ACD"/>
    <w:rsid w:val="003E2C6B"/>
    <w:rsid w:val="0041246E"/>
    <w:rsid w:val="0042155D"/>
    <w:rsid w:val="00425445"/>
    <w:rsid w:val="00432166"/>
    <w:rsid w:val="00450215"/>
    <w:rsid w:val="00457CF5"/>
    <w:rsid w:val="00465EC8"/>
    <w:rsid w:val="00470AF3"/>
    <w:rsid w:val="00475FAE"/>
    <w:rsid w:val="00485901"/>
    <w:rsid w:val="004D756A"/>
    <w:rsid w:val="004F2C88"/>
    <w:rsid w:val="0051040C"/>
    <w:rsid w:val="005156F9"/>
    <w:rsid w:val="005312E1"/>
    <w:rsid w:val="0053539E"/>
    <w:rsid w:val="00581298"/>
    <w:rsid w:val="00581F25"/>
    <w:rsid w:val="005916BB"/>
    <w:rsid w:val="005E2A7F"/>
    <w:rsid w:val="005F272C"/>
    <w:rsid w:val="006113B0"/>
    <w:rsid w:val="0061203E"/>
    <w:rsid w:val="006166A1"/>
    <w:rsid w:val="006208EF"/>
    <w:rsid w:val="00646A1F"/>
    <w:rsid w:val="00660035"/>
    <w:rsid w:val="0066485D"/>
    <w:rsid w:val="006C5A1C"/>
    <w:rsid w:val="006E02F1"/>
    <w:rsid w:val="007033F0"/>
    <w:rsid w:val="007140A0"/>
    <w:rsid w:val="00740C53"/>
    <w:rsid w:val="00743E0C"/>
    <w:rsid w:val="00750F91"/>
    <w:rsid w:val="00776238"/>
    <w:rsid w:val="00780527"/>
    <w:rsid w:val="0078588B"/>
    <w:rsid w:val="00785B31"/>
    <w:rsid w:val="007E28F1"/>
    <w:rsid w:val="00801D2B"/>
    <w:rsid w:val="00807DF6"/>
    <w:rsid w:val="00842A66"/>
    <w:rsid w:val="008757B6"/>
    <w:rsid w:val="00891AA9"/>
    <w:rsid w:val="008F5456"/>
    <w:rsid w:val="00934CD8"/>
    <w:rsid w:val="00943825"/>
    <w:rsid w:val="00980EA3"/>
    <w:rsid w:val="00993F51"/>
    <w:rsid w:val="009C784C"/>
    <w:rsid w:val="009E3EDE"/>
    <w:rsid w:val="00A4046D"/>
    <w:rsid w:val="00A86348"/>
    <w:rsid w:val="00A96787"/>
    <w:rsid w:val="00AC5774"/>
    <w:rsid w:val="00AD239A"/>
    <w:rsid w:val="00AE3AAC"/>
    <w:rsid w:val="00B21A19"/>
    <w:rsid w:val="00B24943"/>
    <w:rsid w:val="00B3146D"/>
    <w:rsid w:val="00B332E8"/>
    <w:rsid w:val="00B528C6"/>
    <w:rsid w:val="00B52B7C"/>
    <w:rsid w:val="00B745F3"/>
    <w:rsid w:val="00B96373"/>
    <w:rsid w:val="00BA69B3"/>
    <w:rsid w:val="00BB143F"/>
    <w:rsid w:val="00BC3034"/>
    <w:rsid w:val="00BF182A"/>
    <w:rsid w:val="00BF3480"/>
    <w:rsid w:val="00C42B78"/>
    <w:rsid w:val="00C459D0"/>
    <w:rsid w:val="00C66267"/>
    <w:rsid w:val="00C76733"/>
    <w:rsid w:val="00CD31C4"/>
    <w:rsid w:val="00D05A30"/>
    <w:rsid w:val="00D23085"/>
    <w:rsid w:val="00D25D40"/>
    <w:rsid w:val="00D3095E"/>
    <w:rsid w:val="00D36E71"/>
    <w:rsid w:val="00D43DD3"/>
    <w:rsid w:val="00D7743F"/>
    <w:rsid w:val="00DA3903"/>
    <w:rsid w:val="00DB4F09"/>
    <w:rsid w:val="00DE759F"/>
    <w:rsid w:val="00E0135C"/>
    <w:rsid w:val="00E073FB"/>
    <w:rsid w:val="00E11B06"/>
    <w:rsid w:val="00E60B83"/>
    <w:rsid w:val="00E759F4"/>
    <w:rsid w:val="00EA2AEA"/>
    <w:rsid w:val="00EB765C"/>
    <w:rsid w:val="00F02B04"/>
    <w:rsid w:val="00F130FC"/>
    <w:rsid w:val="00F33589"/>
    <w:rsid w:val="00F64DA9"/>
    <w:rsid w:val="00F64EF3"/>
    <w:rsid w:val="00F76882"/>
    <w:rsid w:val="00F816F8"/>
    <w:rsid w:val="00F97E59"/>
    <w:rsid w:val="00FB0A90"/>
    <w:rsid w:val="00FC57EE"/>
    <w:rsid w:val="00FE2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0C"/>
    <w:pPr>
      <w:suppressAutoHyphens/>
    </w:pPr>
    <w:rPr>
      <w:sz w:val="24"/>
      <w:szCs w:val="24"/>
      <w:lang w:eastAsia="ar-SA"/>
    </w:rPr>
  </w:style>
  <w:style w:type="paragraph" w:styleId="1">
    <w:name w:val="heading 1"/>
    <w:basedOn w:val="a"/>
    <w:next w:val="a"/>
    <w:link w:val="10"/>
    <w:uiPriority w:val="99"/>
    <w:qFormat/>
    <w:rsid w:val="00743E0C"/>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743E0C"/>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link w:val="30"/>
    <w:uiPriority w:val="99"/>
    <w:qFormat/>
    <w:rsid w:val="00743E0C"/>
    <w:pPr>
      <w:numPr>
        <w:ilvl w:val="2"/>
        <w:numId w:val="1"/>
      </w:numPr>
      <w:spacing w:before="140"/>
      <w:outlineLvl w:val="2"/>
    </w:pPr>
    <w:rPr>
      <w:rFonts w:cs="Times New Roman"/>
      <w:b/>
      <w:bCs/>
      <w:color w:val="808080"/>
    </w:rPr>
  </w:style>
  <w:style w:type="paragraph" w:styleId="4">
    <w:name w:val="heading 4"/>
    <w:basedOn w:val="a"/>
    <w:next w:val="a1"/>
    <w:link w:val="40"/>
    <w:uiPriority w:val="99"/>
    <w:qFormat/>
    <w:rsid w:val="00743E0C"/>
    <w:pPr>
      <w:numPr>
        <w:ilvl w:val="3"/>
        <w:numId w:val="1"/>
      </w:numPr>
      <w:spacing w:before="280" w:after="280"/>
      <w:outlineLvl w:val="3"/>
    </w:pPr>
    <w:rPr>
      <w:b/>
      <w:bCs/>
    </w:rPr>
  </w:style>
  <w:style w:type="paragraph" w:styleId="5">
    <w:name w:val="heading 5"/>
    <w:basedOn w:val="a0"/>
    <w:next w:val="a1"/>
    <w:link w:val="50"/>
    <w:uiPriority w:val="99"/>
    <w:qFormat/>
    <w:rsid w:val="00743E0C"/>
    <w:pPr>
      <w:numPr>
        <w:ilvl w:val="4"/>
        <w:numId w:val="1"/>
      </w:numPr>
      <w:outlineLvl w:val="4"/>
    </w:pPr>
    <w:rPr>
      <w:b/>
      <w:bCs/>
      <w:sz w:val="24"/>
      <w:szCs w:val="24"/>
    </w:rPr>
  </w:style>
  <w:style w:type="paragraph" w:styleId="6">
    <w:name w:val="heading 6"/>
    <w:basedOn w:val="a0"/>
    <w:next w:val="a1"/>
    <w:link w:val="60"/>
    <w:uiPriority w:val="99"/>
    <w:qFormat/>
    <w:rsid w:val="00743E0C"/>
    <w:pPr>
      <w:numPr>
        <w:ilvl w:val="5"/>
        <w:numId w:val="1"/>
      </w:numPr>
      <w:outlineLvl w:val="5"/>
    </w:pPr>
    <w:rPr>
      <w:rFonts w:cs="Times New Roman"/>
      <w:b/>
      <w:bCs/>
      <w:sz w:val="21"/>
      <w:szCs w:val="21"/>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2"/>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2"/>
    <w:link w:val="3"/>
    <w:uiPriority w:val="99"/>
    <w:locked/>
    <w:rsid w:val="007033F0"/>
    <w:rPr>
      <w:rFonts w:ascii="Liberation Sans" w:eastAsia="Droid Sans Fallback" w:hAnsi="Liberation Sans" w:cs="Times New Roman"/>
      <w:b/>
      <w:color w:val="808080"/>
      <w:sz w:val="28"/>
      <w:lang w:val="x-none" w:eastAsia="ar-SA" w:bidi="ar-SA"/>
    </w:rPr>
  </w:style>
  <w:style w:type="character" w:customStyle="1" w:styleId="40">
    <w:name w:val="Заголовок 4 Знак"/>
    <w:basedOn w:val="a2"/>
    <w:link w:val="4"/>
    <w:uiPriority w:val="99"/>
    <w:locked/>
    <w:rsid w:val="0051040C"/>
    <w:rPr>
      <w:rFonts w:cs="Times New Roman"/>
      <w:b/>
      <w:sz w:val="24"/>
      <w:lang w:val="x-none" w:eastAsia="ar-SA" w:bidi="ar-SA"/>
    </w:rPr>
  </w:style>
  <w:style w:type="character" w:customStyle="1" w:styleId="50">
    <w:name w:val="Заголовок 5 Знак"/>
    <w:basedOn w:val="a2"/>
    <w:link w:val="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60">
    <w:name w:val="Заголовок 6 Знак"/>
    <w:basedOn w:val="a2"/>
    <w:link w:val="6"/>
    <w:uiPriority w:val="99"/>
    <w:locked/>
    <w:rsid w:val="0051040C"/>
    <w:rPr>
      <w:rFonts w:ascii="Liberation Sans" w:eastAsia="Droid Sans Fallback" w:hAnsi="Liberation Sans" w:cs="Times New Roman"/>
      <w:b/>
      <w:sz w:val="21"/>
      <w:lang w:val="x-none" w:eastAsia="ar-SA" w:bidi="ar-SA"/>
    </w:rPr>
  </w:style>
  <w:style w:type="paragraph" w:customStyle="1" w:styleId="Postan">
    <w:name w:val="Postan"/>
    <w:basedOn w:val="a"/>
    <w:uiPriority w:val="99"/>
    <w:rsid w:val="007033F0"/>
    <w:pPr>
      <w:jc w:val="center"/>
    </w:pPr>
    <w:rPr>
      <w:sz w:val="28"/>
      <w:szCs w:val="20"/>
    </w:rPr>
  </w:style>
  <w:style w:type="paragraph" w:customStyle="1" w:styleId="a5">
    <w:name w:val="Знак Знак Знак Знак Знак Знак Знак"/>
    <w:basedOn w:val="a"/>
    <w:uiPriority w:val="99"/>
    <w:rsid w:val="0051040C"/>
    <w:pPr>
      <w:suppressAutoHyphens w:val="0"/>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Absatz-Standardschriftart">
    <w:name w:val="Absatz-Standardschriftart"/>
    <w:uiPriority w:val="99"/>
    <w:rsid w:val="00743E0C"/>
  </w:style>
  <w:style w:type="character" w:customStyle="1" w:styleId="WW-Absatz-Standardschriftart">
    <w:name w:val="WW-Absatz-Standardschriftart"/>
    <w:uiPriority w:val="99"/>
    <w:rsid w:val="00743E0C"/>
  </w:style>
  <w:style w:type="character" w:customStyle="1" w:styleId="WW-Absatz-Standardschriftart1">
    <w:name w:val="WW-Absatz-Standardschriftart1"/>
    <w:uiPriority w:val="99"/>
    <w:rsid w:val="00743E0C"/>
  </w:style>
  <w:style w:type="character" w:customStyle="1" w:styleId="WW-Absatz-Standardschriftart11">
    <w:name w:val="WW-Absatz-Standardschriftart11"/>
    <w:uiPriority w:val="99"/>
    <w:rsid w:val="00743E0C"/>
  </w:style>
  <w:style w:type="character" w:customStyle="1" w:styleId="WW8Num4z0">
    <w:name w:val="WW8Num4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5z0">
    <w:name w:val="WW8Num5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6z0">
    <w:name w:val="WW8Num6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7z0">
    <w:name w:val="WW8Num7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8z0">
    <w:name w:val="WW8Num8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9z0">
    <w:name w:val="WW8Num9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0z0">
    <w:name w:val="WW8Num10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1z0">
    <w:name w:val="WW8Num11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2z0">
    <w:name w:val="WW8Num12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3z0">
    <w:name w:val="WW8Num13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14z0">
    <w:name w:val="WW8Num14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5z0">
    <w:name w:val="WW8Num15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6z0">
    <w:name w:val="WW8Num16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6z1">
    <w:name w:val="WW8Num16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7z0">
    <w:name w:val="WW8Num17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Absatz-Standardschriftart111">
    <w:name w:val="WW-Absatz-Standardschriftart111"/>
    <w:uiPriority w:val="99"/>
    <w:rsid w:val="00743E0C"/>
  </w:style>
  <w:style w:type="character" w:customStyle="1" w:styleId="WW8Num17z1">
    <w:name w:val="WW8Num17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8z0">
    <w:name w:val="WW8Num18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Absatz-Standardschriftart1111">
    <w:name w:val="WW-Absatz-Standardschriftart1111"/>
    <w:uiPriority w:val="99"/>
    <w:rsid w:val="00743E0C"/>
  </w:style>
  <w:style w:type="character" w:customStyle="1" w:styleId="WW8Num2z0">
    <w:name w:val="WW8Num2z0"/>
    <w:uiPriority w:val="99"/>
    <w:rsid w:val="00743E0C"/>
  </w:style>
  <w:style w:type="character" w:customStyle="1" w:styleId="WW8Num10z1">
    <w:name w:val="WW8Num10z1"/>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Absatz-Standardschriftart11111">
    <w:name w:val="WW-Absatz-Standardschriftart11111"/>
    <w:uiPriority w:val="99"/>
    <w:rsid w:val="00743E0C"/>
  </w:style>
  <w:style w:type="character" w:customStyle="1" w:styleId="WW8Num14z1">
    <w:name w:val="WW8Num14z1"/>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9z0">
    <w:name w:val="WW8Num19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20z0">
    <w:name w:val="WW8Num20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21z0">
    <w:name w:val="WW8Num21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22z0">
    <w:name w:val="WW8Num22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22z1">
    <w:name w:val="WW8Num22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23z0">
    <w:name w:val="WW8Num23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21">
    <w:name w:val="Основной шрифт абзаца2"/>
    <w:uiPriority w:val="99"/>
    <w:rsid w:val="00743E0C"/>
  </w:style>
  <w:style w:type="character" w:customStyle="1" w:styleId="WW8Num1z0">
    <w:name w:val="WW8Num1z0"/>
    <w:uiPriority w:val="99"/>
    <w:rsid w:val="00743E0C"/>
  </w:style>
  <w:style w:type="character" w:customStyle="1" w:styleId="WW8Num1z1">
    <w:name w:val="WW8Num1z1"/>
    <w:uiPriority w:val="99"/>
    <w:rsid w:val="00743E0C"/>
  </w:style>
  <w:style w:type="character" w:customStyle="1" w:styleId="WW8Num1z2">
    <w:name w:val="WW8Num1z2"/>
    <w:uiPriority w:val="99"/>
    <w:rsid w:val="00743E0C"/>
  </w:style>
  <w:style w:type="character" w:customStyle="1" w:styleId="WW8Num1z3">
    <w:name w:val="WW8Num1z3"/>
    <w:uiPriority w:val="99"/>
    <w:rsid w:val="00743E0C"/>
  </w:style>
  <w:style w:type="character" w:customStyle="1" w:styleId="WW8Num1z4">
    <w:name w:val="WW8Num1z4"/>
    <w:uiPriority w:val="99"/>
    <w:rsid w:val="00743E0C"/>
  </w:style>
  <w:style w:type="character" w:customStyle="1" w:styleId="WW8Num1z5">
    <w:name w:val="WW8Num1z5"/>
    <w:uiPriority w:val="99"/>
    <w:rsid w:val="00743E0C"/>
  </w:style>
  <w:style w:type="character" w:customStyle="1" w:styleId="WW8Num1z6">
    <w:name w:val="WW8Num1z6"/>
    <w:uiPriority w:val="99"/>
    <w:rsid w:val="00743E0C"/>
  </w:style>
  <w:style w:type="character" w:customStyle="1" w:styleId="WW8Num1z7">
    <w:name w:val="WW8Num1z7"/>
    <w:uiPriority w:val="99"/>
    <w:rsid w:val="00743E0C"/>
  </w:style>
  <w:style w:type="character" w:customStyle="1" w:styleId="WW8Num1z8">
    <w:name w:val="WW8Num1z8"/>
    <w:uiPriority w:val="99"/>
    <w:rsid w:val="00743E0C"/>
  </w:style>
  <w:style w:type="character" w:customStyle="1" w:styleId="WW8Num2z1">
    <w:name w:val="WW8Num2z1"/>
    <w:uiPriority w:val="99"/>
    <w:rsid w:val="00743E0C"/>
  </w:style>
  <w:style w:type="character" w:customStyle="1" w:styleId="WW8Num2z2">
    <w:name w:val="WW8Num2z2"/>
    <w:uiPriority w:val="99"/>
    <w:rsid w:val="00743E0C"/>
  </w:style>
  <w:style w:type="character" w:customStyle="1" w:styleId="WW8Num2z3">
    <w:name w:val="WW8Num2z3"/>
    <w:uiPriority w:val="99"/>
    <w:rsid w:val="00743E0C"/>
  </w:style>
  <w:style w:type="character" w:customStyle="1" w:styleId="WW8Num2z4">
    <w:name w:val="WW8Num2z4"/>
    <w:uiPriority w:val="99"/>
    <w:rsid w:val="00743E0C"/>
  </w:style>
  <w:style w:type="character" w:customStyle="1" w:styleId="WW8Num2z5">
    <w:name w:val="WW8Num2z5"/>
    <w:uiPriority w:val="99"/>
    <w:rsid w:val="00743E0C"/>
  </w:style>
  <w:style w:type="character" w:customStyle="1" w:styleId="WW8Num2z6">
    <w:name w:val="WW8Num2z6"/>
    <w:uiPriority w:val="99"/>
    <w:rsid w:val="00743E0C"/>
  </w:style>
  <w:style w:type="character" w:customStyle="1" w:styleId="WW8Num2z7">
    <w:name w:val="WW8Num2z7"/>
    <w:uiPriority w:val="99"/>
    <w:rsid w:val="00743E0C"/>
  </w:style>
  <w:style w:type="character" w:customStyle="1" w:styleId="WW8Num2z8">
    <w:name w:val="WW8Num2z8"/>
    <w:uiPriority w:val="99"/>
    <w:rsid w:val="00743E0C"/>
  </w:style>
  <w:style w:type="character" w:customStyle="1" w:styleId="11">
    <w:name w:val="Основной шрифт абзаца1"/>
    <w:uiPriority w:val="99"/>
    <w:rsid w:val="00743E0C"/>
  </w:style>
  <w:style w:type="character" w:styleId="a6">
    <w:name w:val="Hyperlink"/>
    <w:basedOn w:val="a2"/>
    <w:uiPriority w:val="99"/>
    <w:rsid w:val="00743E0C"/>
    <w:rPr>
      <w:rFonts w:cs="Times New Roman"/>
      <w:color w:val="0000FF"/>
      <w:u w:val="single"/>
    </w:rPr>
  </w:style>
  <w:style w:type="character" w:customStyle="1" w:styleId="a7">
    <w:name w:val="Основной текст Знак"/>
    <w:uiPriority w:val="99"/>
    <w:rsid w:val="00743E0C"/>
    <w:rPr>
      <w:b/>
      <w:caps/>
      <w:sz w:val="24"/>
      <w:lang w:val="ru-RU" w:eastAsia="x-none"/>
    </w:rPr>
  </w:style>
  <w:style w:type="character" w:customStyle="1" w:styleId="a8">
    <w:name w:val="Основной текст с отступом Знак"/>
    <w:uiPriority w:val="99"/>
    <w:rsid w:val="00743E0C"/>
    <w:rPr>
      <w:sz w:val="24"/>
    </w:rPr>
  </w:style>
  <w:style w:type="character" w:customStyle="1" w:styleId="a9">
    <w:name w:val="Текст выноски Знак"/>
    <w:uiPriority w:val="99"/>
    <w:rsid w:val="00743E0C"/>
    <w:rPr>
      <w:rFonts w:ascii="Tahoma" w:hAnsi="Tahoma"/>
      <w:sz w:val="16"/>
    </w:rPr>
  </w:style>
  <w:style w:type="character" w:customStyle="1" w:styleId="22">
    <w:name w:val="Основной текст (2)_"/>
    <w:uiPriority w:val="99"/>
    <w:rsid w:val="00743E0C"/>
    <w:rPr>
      <w:rFonts w:ascii="Times New Roman" w:hAnsi="Times New Roman"/>
      <w:u w:val="none"/>
    </w:rPr>
  </w:style>
  <w:style w:type="character" w:customStyle="1" w:styleId="23">
    <w:name w:val="Основной текст (2)"/>
    <w:uiPriority w:val="99"/>
    <w:rsid w:val="00743E0C"/>
    <w:rPr>
      <w:rFonts w:ascii="Times New Roman" w:hAnsi="Times New Roman"/>
      <w:color w:val="000000"/>
      <w:spacing w:val="0"/>
      <w:w w:val="100"/>
      <w:position w:val="0"/>
      <w:sz w:val="24"/>
      <w:u w:val="single"/>
      <w:vertAlign w:val="baseline"/>
      <w:lang w:val="ru-RU" w:eastAsia="ru-RU"/>
    </w:rPr>
  </w:style>
  <w:style w:type="character" w:customStyle="1" w:styleId="41">
    <w:name w:val="Основной текст (4)_"/>
    <w:uiPriority w:val="99"/>
    <w:rsid w:val="00743E0C"/>
    <w:rPr>
      <w:b/>
      <w:sz w:val="18"/>
      <w:shd w:val="clear" w:color="auto" w:fill="FFFFFF"/>
    </w:rPr>
  </w:style>
  <w:style w:type="character" w:customStyle="1" w:styleId="24">
    <w:name w:val="Заголовок №2_"/>
    <w:uiPriority w:val="99"/>
    <w:rsid w:val="00743E0C"/>
    <w:rPr>
      <w:b/>
      <w:sz w:val="26"/>
      <w:shd w:val="clear" w:color="auto" w:fill="FFFFFF"/>
    </w:rPr>
  </w:style>
  <w:style w:type="character" w:customStyle="1" w:styleId="2Exact">
    <w:name w:val="Подпись к таблице (2) Exact"/>
    <w:uiPriority w:val="99"/>
    <w:rsid w:val="00743E0C"/>
    <w:rPr>
      <w:rFonts w:ascii="Tahoma" w:hAnsi="Tahoma"/>
      <w:sz w:val="17"/>
      <w:shd w:val="clear" w:color="auto" w:fill="FFFFFF"/>
    </w:rPr>
  </w:style>
  <w:style w:type="character" w:customStyle="1" w:styleId="aa">
    <w:name w:val="Подпись к таблице_"/>
    <w:uiPriority w:val="99"/>
    <w:rsid w:val="00743E0C"/>
    <w:rPr>
      <w:rFonts w:ascii="Times New Roman" w:hAnsi="Times New Roman"/>
      <w:u w:val="none"/>
    </w:rPr>
  </w:style>
  <w:style w:type="character" w:customStyle="1" w:styleId="ab">
    <w:name w:val="Подпись к таблице"/>
    <w:uiPriority w:val="99"/>
    <w:rsid w:val="00743E0C"/>
    <w:rPr>
      <w:rFonts w:ascii="Times New Roman" w:hAnsi="Times New Roman"/>
      <w:color w:val="000000"/>
      <w:spacing w:val="0"/>
      <w:w w:val="100"/>
      <w:position w:val="0"/>
      <w:sz w:val="24"/>
      <w:u w:val="single"/>
      <w:vertAlign w:val="baseline"/>
      <w:lang w:val="ru-RU" w:eastAsia="ru-RU"/>
    </w:rPr>
  </w:style>
  <w:style w:type="character" w:customStyle="1" w:styleId="51">
    <w:name w:val="Основной текст (5)_"/>
    <w:uiPriority w:val="99"/>
    <w:rsid w:val="00743E0C"/>
    <w:rPr>
      <w:b/>
      <w:sz w:val="26"/>
      <w:shd w:val="clear" w:color="auto" w:fill="FFFFFF"/>
    </w:rPr>
  </w:style>
  <w:style w:type="character" w:customStyle="1" w:styleId="4Exact">
    <w:name w:val="Основной текст (4) Exact"/>
    <w:uiPriority w:val="99"/>
    <w:rsid w:val="00743E0C"/>
    <w:rPr>
      <w:rFonts w:ascii="Times New Roman" w:hAnsi="Times New Roman"/>
      <w:b/>
      <w:sz w:val="18"/>
      <w:u w:val="none"/>
    </w:rPr>
  </w:style>
  <w:style w:type="character" w:customStyle="1" w:styleId="61">
    <w:name w:val="Основной текст (6)_"/>
    <w:uiPriority w:val="99"/>
    <w:rsid w:val="00743E0C"/>
    <w:rPr>
      <w:sz w:val="18"/>
      <w:shd w:val="clear" w:color="auto" w:fill="FFFFFF"/>
    </w:rPr>
  </w:style>
  <w:style w:type="character" w:customStyle="1" w:styleId="12">
    <w:name w:val="Заголовок №1_"/>
    <w:uiPriority w:val="99"/>
    <w:rsid w:val="00743E0C"/>
    <w:rPr>
      <w:rFonts w:ascii="Tahoma" w:hAnsi="Tahoma"/>
      <w:b/>
      <w:sz w:val="26"/>
      <w:shd w:val="clear" w:color="auto" w:fill="FFFFFF"/>
    </w:rPr>
  </w:style>
  <w:style w:type="character" w:customStyle="1" w:styleId="31">
    <w:name w:val="Основной текст (3)_"/>
    <w:uiPriority w:val="99"/>
    <w:rsid w:val="00743E0C"/>
    <w:rPr>
      <w:rFonts w:ascii="Times New Roman" w:hAnsi="Times New Roman"/>
      <w:b/>
      <w:sz w:val="20"/>
      <w:u w:val="none"/>
    </w:rPr>
  </w:style>
  <w:style w:type="character" w:customStyle="1" w:styleId="32">
    <w:name w:val="Основной текст (3)"/>
    <w:uiPriority w:val="99"/>
    <w:rsid w:val="00743E0C"/>
    <w:rPr>
      <w:rFonts w:ascii="Times New Roman" w:hAnsi="Times New Roman"/>
      <w:b/>
      <w:color w:val="000000"/>
      <w:spacing w:val="0"/>
      <w:w w:val="100"/>
      <w:position w:val="0"/>
      <w:sz w:val="20"/>
      <w:u w:val="single"/>
      <w:vertAlign w:val="baseline"/>
      <w:lang w:val="ru-RU" w:eastAsia="ru-RU"/>
    </w:rPr>
  </w:style>
  <w:style w:type="character" w:customStyle="1" w:styleId="text">
    <w:name w:val="text"/>
    <w:basedOn w:val="11"/>
    <w:uiPriority w:val="99"/>
    <w:rsid w:val="00743E0C"/>
    <w:rPr>
      <w:rFonts w:cs="Times New Roman"/>
    </w:rPr>
  </w:style>
  <w:style w:type="paragraph" w:customStyle="1" w:styleId="a0">
    <w:name w:val="Заголовок"/>
    <w:basedOn w:val="a"/>
    <w:next w:val="a1"/>
    <w:uiPriority w:val="99"/>
    <w:rsid w:val="00743E0C"/>
    <w:pPr>
      <w:keepNext/>
      <w:spacing w:before="240" w:after="120"/>
    </w:pPr>
    <w:rPr>
      <w:rFonts w:ascii="Liberation Sans" w:eastAsia="Droid Sans Fallback" w:hAnsi="Liberation Sans" w:cs="FreeSans"/>
      <w:sz w:val="28"/>
      <w:szCs w:val="28"/>
    </w:rPr>
  </w:style>
  <w:style w:type="paragraph" w:styleId="a1">
    <w:name w:val="Body Text"/>
    <w:basedOn w:val="a"/>
    <w:link w:val="13"/>
    <w:uiPriority w:val="99"/>
    <w:rsid w:val="00743E0C"/>
    <w:pPr>
      <w:jc w:val="center"/>
    </w:pPr>
    <w:rPr>
      <w:b/>
      <w:bCs/>
      <w:caps/>
    </w:rPr>
  </w:style>
  <w:style w:type="character" w:customStyle="1" w:styleId="13">
    <w:name w:val="Основной текст Знак1"/>
    <w:basedOn w:val="a2"/>
    <w:link w:val="a1"/>
    <w:uiPriority w:val="99"/>
    <w:semiHidden/>
    <w:locked/>
    <w:rPr>
      <w:rFonts w:cs="Times New Roman"/>
      <w:sz w:val="24"/>
      <w:szCs w:val="24"/>
      <w:lang w:val="x-none" w:eastAsia="ar-SA" w:bidi="ar-SA"/>
    </w:rPr>
  </w:style>
  <w:style w:type="paragraph" w:styleId="ac">
    <w:name w:val="List"/>
    <w:basedOn w:val="a1"/>
    <w:uiPriority w:val="99"/>
    <w:semiHidden/>
    <w:rsid w:val="00743E0C"/>
    <w:rPr>
      <w:rFonts w:cs="FreeSans"/>
    </w:rPr>
  </w:style>
  <w:style w:type="paragraph" w:customStyle="1" w:styleId="14">
    <w:name w:val="Название1"/>
    <w:basedOn w:val="a"/>
    <w:uiPriority w:val="99"/>
    <w:rsid w:val="00743E0C"/>
    <w:pPr>
      <w:suppressLineNumbers/>
      <w:spacing w:before="120" w:after="120"/>
    </w:pPr>
    <w:rPr>
      <w:rFonts w:cs="Tahoma"/>
      <w:i/>
      <w:iCs/>
    </w:rPr>
  </w:style>
  <w:style w:type="paragraph" w:customStyle="1" w:styleId="25">
    <w:name w:val="Указатель2"/>
    <w:basedOn w:val="a"/>
    <w:uiPriority w:val="99"/>
    <w:rsid w:val="00743E0C"/>
    <w:pPr>
      <w:suppressLineNumbers/>
    </w:pPr>
    <w:rPr>
      <w:rFonts w:cs="Tahoma"/>
    </w:rPr>
  </w:style>
  <w:style w:type="paragraph" w:customStyle="1" w:styleId="15">
    <w:name w:val="Название объекта1"/>
    <w:basedOn w:val="a"/>
    <w:uiPriority w:val="99"/>
    <w:rsid w:val="00743E0C"/>
    <w:pPr>
      <w:suppressLineNumbers/>
      <w:spacing w:before="120" w:after="120"/>
    </w:pPr>
    <w:rPr>
      <w:rFonts w:cs="FreeSans"/>
      <w:i/>
      <w:iCs/>
    </w:rPr>
  </w:style>
  <w:style w:type="paragraph" w:customStyle="1" w:styleId="16">
    <w:name w:val="Указатель1"/>
    <w:basedOn w:val="a"/>
    <w:uiPriority w:val="99"/>
    <w:rsid w:val="00743E0C"/>
    <w:pPr>
      <w:suppressLineNumbers/>
    </w:pPr>
    <w:rPr>
      <w:rFonts w:cs="FreeSans"/>
    </w:rPr>
  </w:style>
  <w:style w:type="paragraph" w:customStyle="1" w:styleId="ConsPlusNonformat">
    <w:name w:val="ConsPlusNonformat"/>
    <w:uiPriority w:val="99"/>
    <w:rsid w:val="00743E0C"/>
    <w:pPr>
      <w:widowControl w:val="0"/>
      <w:suppressAutoHyphens/>
      <w:autoSpaceDE w:val="0"/>
    </w:pPr>
    <w:rPr>
      <w:rFonts w:ascii="Courier New" w:hAnsi="Courier New" w:cs="Courier New"/>
      <w:lang w:eastAsia="ar-SA"/>
    </w:rPr>
  </w:style>
  <w:style w:type="paragraph" w:customStyle="1" w:styleId="ConsPlusNormal">
    <w:name w:val="ConsPlusNormal"/>
    <w:link w:val="ConsPlusNormal0"/>
    <w:uiPriority w:val="99"/>
    <w:rsid w:val="00743E0C"/>
    <w:pPr>
      <w:widowControl w:val="0"/>
      <w:suppressAutoHyphens/>
      <w:autoSpaceDE w:val="0"/>
      <w:ind w:firstLine="720"/>
    </w:pPr>
    <w:rPr>
      <w:rFonts w:ascii="Arial" w:hAnsi="Arial" w:cs="Arial"/>
      <w:lang w:eastAsia="ar-SA"/>
    </w:rPr>
  </w:style>
  <w:style w:type="paragraph" w:customStyle="1" w:styleId="ad">
    <w:name w:val="Содержимое таблицы"/>
    <w:basedOn w:val="a"/>
    <w:uiPriority w:val="99"/>
    <w:rsid w:val="00743E0C"/>
    <w:pPr>
      <w:suppressLineNumbers/>
    </w:pPr>
  </w:style>
  <w:style w:type="paragraph" w:customStyle="1" w:styleId="ae">
    <w:name w:val="Заголовок таблицы"/>
    <w:basedOn w:val="ad"/>
    <w:uiPriority w:val="99"/>
    <w:rsid w:val="00743E0C"/>
    <w:pPr>
      <w:jc w:val="center"/>
    </w:pPr>
    <w:rPr>
      <w:b/>
      <w:bCs/>
    </w:rPr>
  </w:style>
  <w:style w:type="paragraph" w:customStyle="1" w:styleId="17">
    <w:name w:val="Цитата1"/>
    <w:basedOn w:val="a"/>
    <w:uiPriority w:val="99"/>
    <w:rsid w:val="00743E0C"/>
    <w:pPr>
      <w:spacing w:after="283"/>
      <w:ind w:left="567" w:right="567"/>
    </w:pPr>
  </w:style>
  <w:style w:type="paragraph" w:styleId="af">
    <w:name w:val="Title"/>
    <w:basedOn w:val="a0"/>
    <w:next w:val="a1"/>
    <w:link w:val="af0"/>
    <w:uiPriority w:val="99"/>
    <w:qFormat/>
    <w:rsid w:val="00743E0C"/>
    <w:pPr>
      <w:jc w:val="center"/>
    </w:pPr>
    <w:rPr>
      <w:b/>
      <w:bCs/>
      <w:sz w:val="56"/>
      <w:szCs w:val="56"/>
    </w:rPr>
  </w:style>
  <w:style w:type="character" w:customStyle="1" w:styleId="af0">
    <w:name w:val="Название Знак"/>
    <w:basedOn w:val="a2"/>
    <w:link w:val="af"/>
    <w:uiPriority w:val="10"/>
    <w:locked/>
    <w:rPr>
      <w:rFonts w:asciiTheme="majorHAnsi" w:eastAsiaTheme="majorEastAsia" w:hAnsiTheme="majorHAnsi" w:cs="Times New Roman"/>
      <w:b/>
      <w:bCs/>
      <w:kern w:val="28"/>
      <w:sz w:val="32"/>
      <w:szCs w:val="32"/>
      <w:lang w:val="x-none" w:eastAsia="ar-SA" w:bidi="ar-SA"/>
    </w:rPr>
  </w:style>
  <w:style w:type="paragraph" w:styleId="af1">
    <w:name w:val="Subtitle"/>
    <w:basedOn w:val="a0"/>
    <w:next w:val="a1"/>
    <w:link w:val="af2"/>
    <w:uiPriority w:val="99"/>
    <w:qFormat/>
    <w:rsid w:val="00743E0C"/>
    <w:pPr>
      <w:spacing w:before="60"/>
      <w:jc w:val="center"/>
    </w:pPr>
    <w:rPr>
      <w:sz w:val="36"/>
      <w:szCs w:val="36"/>
    </w:rPr>
  </w:style>
  <w:style w:type="character" w:customStyle="1" w:styleId="af2">
    <w:name w:val="Подзаголовок Знак"/>
    <w:basedOn w:val="a2"/>
    <w:link w:val="af1"/>
    <w:uiPriority w:val="11"/>
    <w:locked/>
    <w:rPr>
      <w:rFonts w:asciiTheme="majorHAnsi" w:eastAsiaTheme="majorEastAsia" w:hAnsiTheme="majorHAnsi" w:cs="Times New Roman"/>
      <w:sz w:val="24"/>
      <w:szCs w:val="24"/>
      <w:lang w:val="x-none" w:eastAsia="ar-SA" w:bidi="ar-SA"/>
    </w:rPr>
  </w:style>
  <w:style w:type="paragraph" w:styleId="af3">
    <w:name w:val="Body Text Indent"/>
    <w:basedOn w:val="a"/>
    <w:link w:val="18"/>
    <w:uiPriority w:val="99"/>
    <w:semiHidden/>
    <w:rsid w:val="00743E0C"/>
    <w:pPr>
      <w:spacing w:after="120"/>
      <w:ind w:left="283"/>
    </w:pPr>
  </w:style>
  <w:style w:type="character" w:customStyle="1" w:styleId="18">
    <w:name w:val="Основной текст с отступом Знак1"/>
    <w:basedOn w:val="a2"/>
    <w:link w:val="af3"/>
    <w:uiPriority w:val="99"/>
    <w:semiHidden/>
    <w:locked/>
    <w:rPr>
      <w:rFonts w:cs="Times New Roman"/>
      <w:sz w:val="24"/>
      <w:szCs w:val="24"/>
      <w:lang w:val="x-none" w:eastAsia="ar-SA" w:bidi="ar-SA"/>
    </w:rPr>
  </w:style>
  <w:style w:type="paragraph" w:styleId="af4">
    <w:name w:val="Balloon Text"/>
    <w:basedOn w:val="a"/>
    <w:link w:val="19"/>
    <w:uiPriority w:val="99"/>
    <w:rsid w:val="00743E0C"/>
    <w:rPr>
      <w:rFonts w:ascii="Tahoma" w:hAnsi="Tahoma" w:cs="Tahoma"/>
      <w:sz w:val="16"/>
      <w:szCs w:val="16"/>
    </w:rPr>
  </w:style>
  <w:style w:type="character" w:customStyle="1" w:styleId="19">
    <w:name w:val="Текст выноски Знак1"/>
    <w:basedOn w:val="a2"/>
    <w:link w:val="af4"/>
    <w:uiPriority w:val="99"/>
    <w:semiHidden/>
    <w:locked/>
    <w:rPr>
      <w:rFonts w:ascii="Tahoma" w:hAnsi="Tahoma" w:cs="Tahoma"/>
      <w:sz w:val="16"/>
      <w:szCs w:val="16"/>
      <w:lang w:val="x-none" w:eastAsia="ar-SA" w:bidi="ar-SA"/>
    </w:rPr>
  </w:style>
  <w:style w:type="paragraph" w:customStyle="1" w:styleId="42">
    <w:name w:val="Основной текст (4)"/>
    <w:basedOn w:val="a"/>
    <w:uiPriority w:val="99"/>
    <w:rsid w:val="00743E0C"/>
    <w:pPr>
      <w:widowControl w:val="0"/>
      <w:shd w:val="clear" w:color="auto" w:fill="FFFFFF"/>
      <w:suppressAutoHyphens w:val="0"/>
      <w:spacing w:line="413" w:lineRule="exact"/>
      <w:jc w:val="both"/>
    </w:pPr>
    <w:rPr>
      <w:b/>
      <w:bCs/>
      <w:sz w:val="18"/>
      <w:szCs w:val="18"/>
    </w:rPr>
  </w:style>
  <w:style w:type="paragraph" w:customStyle="1" w:styleId="26">
    <w:name w:val="Заголовок №2"/>
    <w:basedOn w:val="a"/>
    <w:uiPriority w:val="99"/>
    <w:rsid w:val="00743E0C"/>
    <w:pPr>
      <w:widowControl w:val="0"/>
      <w:shd w:val="clear" w:color="auto" w:fill="FFFFFF"/>
      <w:suppressAutoHyphens w:val="0"/>
      <w:spacing w:after="300" w:line="240" w:lineRule="atLeast"/>
      <w:jc w:val="center"/>
    </w:pPr>
    <w:rPr>
      <w:b/>
      <w:bCs/>
      <w:sz w:val="26"/>
      <w:szCs w:val="26"/>
    </w:rPr>
  </w:style>
  <w:style w:type="paragraph" w:customStyle="1" w:styleId="27">
    <w:name w:val="Подпись к таблице (2)"/>
    <w:basedOn w:val="a"/>
    <w:uiPriority w:val="99"/>
    <w:rsid w:val="00743E0C"/>
    <w:pPr>
      <w:widowControl w:val="0"/>
      <w:shd w:val="clear" w:color="auto" w:fill="FFFFFF"/>
      <w:suppressAutoHyphens w:val="0"/>
      <w:spacing w:line="240" w:lineRule="atLeast"/>
    </w:pPr>
    <w:rPr>
      <w:rFonts w:ascii="Tahoma" w:hAnsi="Tahoma" w:cs="Tahoma"/>
      <w:sz w:val="17"/>
      <w:szCs w:val="17"/>
    </w:rPr>
  </w:style>
  <w:style w:type="paragraph" w:customStyle="1" w:styleId="52">
    <w:name w:val="Основной текст (5)"/>
    <w:basedOn w:val="a"/>
    <w:uiPriority w:val="99"/>
    <w:rsid w:val="00743E0C"/>
    <w:pPr>
      <w:widowControl w:val="0"/>
      <w:shd w:val="clear" w:color="auto" w:fill="FFFFFF"/>
      <w:suppressAutoHyphens w:val="0"/>
      <w:spacing w:after="180" w:line="326" w:lineRule="exact"/>
      <w:jc w:val="both"/>
    </w:pPr>
    <w:rPr>
      <w:b/>
      <w:bCs/>
      <w:sz w:val="26"/>
      <w:szCs w:val="26"/>
    </w:rPr>
  </w:style>
  <w:style w:type="paragraph" w:customStyle="1" w:styleId="62">
    <w:name w:val="Основной текст (6)"/>
    <w:basedOn w:val="a"/>
    <w:uiPriority w:val="99"/>
    <w:rsid w:val="00743E0C"/>
    <w:pPr>
      <w:widowControl w:val="0"/>
      <w:shd w:val="clear" w:color="auto" w:fill="FFFFFF"/>
      <w:suppressAutoHyphens w:val="0"/>
      <w:spacing w:after="1740" w:line="211" w:lineRule="exact"/>
    </w:pPr>
    <w:rPr>
      <w:sz w:val="18"/>
      <w:szCs w:val="18"/>
    </w:rPr>
  </w:style>
  <w:style w:type="paragraph" w:customStyle="1" w:styleId="1a">
    <w:name w:val="Заголовок №1"/>
    <w:basedOn w:val="a"/>
    <w:uiPriority w:val="99"/>
    <w:rsid w:val="00743E0C"/>
    <w:pPr>
      <w:widowControl w:val="0"/>
      <w:shd w:val="clear" w:color="auto" w:fill="FFFFFF"/>
      <w:suppressAutoHyphens w:val="0"/>
      <w:spacing w:before="3180" w:line="336" w:lineRule="exact"/>
      <w:jc w:val="center"/>
    </w:pPr>
    <w:rPr>
      <w:rFonts w:ascii="Tahoma" w:hAnsi="Tahoma" w:cs="Tahoma"/>
      <w:b/>
      <w:bCs/>
      <w:sz w:val="26"/>
      <w:szCs w:val="26"/>
    </w:rPr>
  </w:style>
  <w:style w:type="paragraph" w:customStyle="1" w:styleId="af5">
    <w:name w:val="Содержимое врезки"/>
    <w:basedOn w:val="a1"/>
    <w:uiPriority w:val="99"/>
    <w:rsid w:val="00743E0C"/>
  </w:style>
  <w:style w:type="paragraph" w:styleId="af6">
    <w:name w:val="header"/>
    <w:basedOn w:val="a"/>
    <w:link w:val="af7"/>
    <w:uiPriority w:val="99"/>
    <w:rsid w:val="00743E0C"/>
    <w:pPr>
      <w:suppressLineNumbers/>
      <w:tabs>
        <w:tab w:val="center" w:pos="4704"/>
        <w:tab w:val="right" w:pos="9408"/>
      </w:tabs>
    </w:pPr>
  </w:style>
  <w:style w:type="character" w:customStyle="1" w:styleId="af7">
    <w:name w:val="Верхний колонтитул Знак"/>
    <w:basedOn w:val="a2"/>
    <w:link w:val="af6"/>
    <w:uiPriority w:val="99"/>
    <w:locked/>
    <w:rsid w:val="0051040C"/>
    <w:rPr>
      <w:rFonts w:cs="Times New Roman"/>
      <w:sz w:val="24"/>
      <w:lang w:val="x-none" w:eastAsia="ar-SA" w:bidi="ar-SA"/>
    </w:rPr>
  </w:style>
  <w:style w:type="character" w:customStyle="1" w:styleId="apple-converted-space">
    <w:name w:val="apple-converted-space"/>
    <w:basedOn w:val="a2"/>
    <w:rsid w:val="00E60B83"/>
    <w:rPr>
      <w:rFonts w:cs="Times New Roman"/>
    </w:rPr>
  </w:style>
  <w:style w:type="paragraph" w:styleId="af8">
    <w:name w:val="footer"/>
    <w:basedOn w:val="a"/>
    <w:link w:val="af9"/>
    <w:uiPriority w:val="99"/>
    <w:rsid w:val="00743E0C"/>
    <w:pPr>
      <w:suppressLineNumbers/>
      <w:tabs>
        <w:tab w:val="center" w:pos="4704"/>
        <w:tab w:val="right" w:pos="9408"/>
      </w:tabs>
    </w:pPr>
  </w:style>
  <w:style w:type="character" w:customStyle="1" w:styleId="af9">
    <w:name w:val="Нижний колонтитул Знак"/>
    <w:basedOn w:val="a2"/>
    <w:link w:val="af8"/>
    <w:uiPriority w:val="99"/>
    <w:semiHidden/>
    <w:locked/>
    <w:rPr>
      <w:rFonts w:cs="Times New Roman"/>
      <w:sz w:val="24"/>
      <w:szCs w:val="24"/>
      <w:lang w:val="x-none" w:eastAsia="ar-SA" w:bidi="ar-SA"/>
    </w:rPr>
  </w:style>
  <w:style w:type="paragraph" w:styleId="HTML">
    <w:name w:val="HTML Preformatted"/>
    <w:basedOn w:val="a"/>
    <w:link w:val="HTML0"/>
    <w:uiPriority w:val="99"/>
    <w:rsid w:val="0074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locked/>
    <w:rPr>
      <w:rFonts w:ascii="Courier New" w:hAnsi="Courier New" w:cs="Courier New"/>
      <w:sz w:val="20"/>
      <w:szCs w:val="20"/>
      <w:lang w:val="x-none" w:eastAsia="ar-SA" w:bidi="ar-SA"/>
    </w:rPr>
  </w:style>
  <w:style w:type="paragraph" w:customStyle="1" w:styleId="320">
    <w:name w:val="Основной текст 32"/>
    <w:basedOn w:val="a"/>
    <w:uiPriority w:val="99"/>
    <w:rsid w:val="00743E0C"/>
    <w:pPr>
      <w:spacing w:after="120"/>
    </w:pPr>
    <w:rPr>
      <w:sz w:val="16"/>
      <w:szCs w:val="16"/>
    </w:rPr>
  </w:style>
  <w:style w:type="paragraph" w:customStyle="1" w:styleId="ConsPlusTitle">
    <w:name w:val="ConsPlusTitle"/>
    <w:uiPriority w:val="99"/>
    <w:rsid w:val="00743E0C"/>
    <w:pPr>
      <w:widowControl w:val="0"/>
      <w:suppressAutoHyphens/>
      <w:autoSpaceDE w:val="0"/>
    </w:pPr>
    <w:rPr>
      <w:rFonts w:ascii="Arial" w:hAnsi="Arial" w:cs="Arial"/>
      <w:b/>
      <w:bCs/>
      <w:lang w:eastAsia="ar-SA"/>
    </w:rPr>
  </w:style>
  <w:style w:type="paragraph" w:customStyle="1" w:styleId="ConsPlusCell">
    <w:name w:val="ConsPlusCell"/>
    <w:uiPriority w:val="99"/>
    <w:rsid w:val="00743E0C"/>
    <w:pPr>
      <w:widowControl w:val="0"/>
      <w:suppressAutoHyphens/>
      <w:autoSpaceDE w:val="0"/>
    </w:pPr>
    <w:rPr>
      <w:rFonts w:ascii="Arial" w:hAnsi="Arial" w:cs="Arial"/>
      <w:lang w:eastAsia="ar-SA"/>
    </w:rPr>
  </w:style>
  <w:style w:type="paragraph" w:customStyle="1" w:styleId="afa">
    <w:name w:val="???????"/>
    <w:uiPriority w:val="99"/>
    <w:rsid w:val="00743E0C"/>
    <w:pPr>
      <w:widowControl w:val="0"/>
      <w:suppressAutoHyphens/>
      <w:autoSpaceDE w:val="0"/>
    </w:pPr>
    <w:rPr>
      <w:rFonts w:eastAsia="Arial Unicode MS" w:cs="Mangal"/>
      <w:sz w:val="24"/>
      <w:szCs w:val="24"/>
      <w:lang w:eastAsia="hi-IN" w:bidi="hi-IN"/>
    </w:rPr>
  </w:style>
  <w:style w:type="paragraph" w:customStyle="1" w:styleId="210">
    <w:name w:val="Основной текст 21"/>
    <w:basedOn w:val="a"/>
    <w:uiPriority w:val="99"/>
    <w:rsid w:val="00743E0C"/>
    <w:pPr>
      <w:spacing w:after="120" w:line="480" w:lineRule="auto"/>
    </w:pPr>
  </w:style>
  <w:style w:type="paragraph" w:styleId="28">
    <w:name w:val="Body Text Indent 2"/>
    <w:basedOn w:val="a"/>
    <w:link w:val="29"/>
    <w:uiPriority w:val="99"/>
    <w:rsid w:val="0051040C"/>
    <w:pPr>
      <w:spacing w:after="120" w:line="480" w:lineRule="auto"/>
      <w:ind w:left="283"/>
    </w:pPr>
  </w:style>
  <w:style w:type="character" w:customStyle="1" w:styleId="29">
    <w:name w:val="Основной текст с отступом 2 Знак"/>
    <w:basedOn w:val="a2"/>
    <w:link w:val="28"/>
    <w:uiPriority w:val="99"/>
    <w:locked/>
    <w:rsid w:val="0051040C"/>
    <w:rPr>
      <w:rFonts w:cs="Times New Roman"/>
      <w:sz w:val="24"/>
      <w:lang w:val="x-none" w:eastAsia="ar-SA" w:bidi="ar-SA"/>
    </w:rPr>
  </w:style>
  <w:style w:type="paragraph" w:styleId="2a">
    <w:name w:val="Body Text 2"/>
    <w:basedOn w:val="a"/>
    <w:link w:val="2b"/>
    <w:uiPriority w:val="99"/>
    <w:rsid w:val="0051040C"/>
    <w:pPr>
      <w:spacing w:after="120" w:line="480" w:lineRule="auto"/>
    </w:pPr>
  </w:style>
  <w:style w:type="character" w:customStyle="1" w:styleId="2b">
    <w:name w:val="Основной текст 2 Знак"/>
    <w:basedOn w:val="a2"/>
    <w:link w:val="2a"/>
    <w:uiPriority w:val="99"/>
    <w:locked/>
    <w:rsid w:val="0051040C"/>
    <w:rPr>
      <w:rFonts w:cs="Times New Roman"/>
      <w:sz w:val="24"/>
      <w:lang w:val="x-none" w:eastAsia="ar-SA" w:bidi="ar-SA"/>
    </w:rPr>
  </w:style>
  <w:style w:type="character" w:customStyle="1" w:styleId="2c">
    <w:name w:val="Основной текст2"/>
    <w:uiPriority w:val="99"/>
    <w:rsid w:val="0051040C"/>
    <w:rPr>
      <w:rFonts w:ascii="Times New Roman" w:hAnsi="Times New Roman"/>
      <w:color w:val="000000"/>
      <w:spacing w:val="0"/>
      <w:w w:val="100"/>
      <w:position w:val="0"/>
      <w:sz w:val="26"/>
      <w:u w:val="none"/>
      <w:effect w:val="none"/>
      <w:lang w:val="ru-RU" w:eastAsia="x-none"/>
    </w:rPr>
  </w:style>
  <w:style w:type="paragraph" w:styleId="afb">
    <w:name w:val="Normal (Web)"/>
    <w:basedOn w:val="a"/>
    <w:uiPriority w:val="99"/>
    <w:rsid w:val="0051040C"/>
    <w:pPr>
      <w:suppressAutoHyphens w:val="0"/>
      <w:spacing w:before="15" w:after="15"/>
      <w:ind w:firstLine="150"/>
      <w:jc w:val="both"/>
    </w:pPr>
    <w:rPr>
      <w:rFonts w:ascii="Arial" w:hAnsi="Arial" w:cs="Arial"/>
      <w:sz w:val="18"/>
      <w:szCs w:val="18"/>
      <w:lang w:eastAsia="ru-RU"/>
    </w:rPr>
  </w:style>
  <w:style w:type="character" w:customStyle="1" w:styleId="ConsPlusNormal0">
    <w:name w:val="ConsPlusNormal Знак"/>
    <w:link w:val="ConsPlusNormal"/>
    <w:uiPriority w:val="99"/>
    <w:locked/>
    <w:rsid w:val="0051040C"/>
    <w:rPr>
      <w:rFonts w:ascii="Arial" w:hAnsi="Arial"/>
      <w:lang w:val="x-none" w:eastAsia="ar-SA" w:bidi="ar-SA"/>
    </w:rPr>
  </w:style>
  <w:style w:type="paragraph" w:customStyle="1" w:styleId="western">
    <w:name w:val="western"/>
    <w:basedOn w:val="a"/>
    <w:uiPriority w:val="99"/>
    <w:rsid w:val="0051040C"/>
    <w:pPr>
      <w:suppressAutoHyphens w:val="0"/>
      <w:spacing w:before="100" w:beforeAutospacing="1" w:after="100" w:afterAutospacing="1"/>
    </w:pPr>
    <w:rPr>
      <w:lang w:eastAsia="ru-RU"/>
    </w:rPr>
  </w:style>
  <w:style w:type="paragraph" w:customStyle="1" w:styleId="fn2r">
    <w:name w:val="fn2r"/>
    <w:basedOn w:val="a"/>
    <w:uiPriority w:val="99"/>
    <w:rsid w:val="0051040C"/>
    <w:pPr>
      <w:suppressAutoHyphens w:val="0"/>
      <w:spacing w:before="100" w:beforeAutospacing="1" w:after="100" w:afterAutospacing="1"/>
    </w:pPr>
    <w:rPr>
      <w:lang w:eastAsia="ru-RU"/>
    </w:rPr>
  </w:style>
  <w:style w:type="paragraph" w:styleId="33">
    <w:name w:val="Body Text 3"/>
    <w:basedOn w:val="a"/>
    <w:link w:val="34"/>
    <w:uiPriority w:val="99"/>
    <w:rsid w:val="0051040C"/>
    <w:pPr>
      <w:suppressAutoHyphens w:val="0"/>
      <w:spacing w:after="120"/>
    </w:pPr>
    <w:rPr>
      <w:sz w:val="16"/>
      <w:szCs w:val="16"/>
      <w:lang w:eastAsia="ru-RU"/>
    </w:rPr>
  </w:style>
  <w:style w:type="character" w:customStyle="1" w:styleId="34">
    <w:name w:val="Основной текст 3 Знак"/>
    <w:basedOn w:val="a2"/>
    <w:link w:val="33"/>
    <w:uiPriority w:val="99"/>
    <w:locked/>
    <w:rsid w:val="0051040C"/>
    <w:rPr>
      <w:rFonts w:cs="Times New Roman"/>
      <w:sz w:val="16"/>
    </w:rPr>
  </w:style>
  <w:style w:type="paragraph" w:customStyle="1" w:styleId="Default">
    <w:name w:val="Default"/>
    <w:uiPriority w:val="99"/>
    <w:rsid w:val="0051040C"/>
    <w:pPr>
      <w:autoSpaceDE w:val="0"/>
      <w:autoSpaceDN w:val="0"/>
      <w:adjustRightInd w:val="0"/>
    </w:pPr>
    <w:rPr>
      <w:color w:val="000000"/>
      <w:sz w:val="24"/>
      <w:szCs w:val="24"/>
    </w:rPr>
  </w:style>
  <w:style w:type="paragraph" w:customStyle="1" w:styleId="afc">
    <w:name w:val="Знак"/>
    <w:basedOn w:val="a"/>
    <w:uiPriority w:val="99"/>
    <w:rsid w:val="0051040C"/>
    <w:pPr>
      <w:suppressAutoHyphens w:val="0"/>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51040C"/>
    <w:rPr>
      <w:rFonts w:ascii="Times New Roman" w:hAnsi="Times New Roman"/>
      <w:b/>
      <w:sz w:val="26"/>
    </w:rPr>
  </w:style>
  <w:style w:type="paragraph" w:customStyle="1" w:styleId="ConsNormal">
    <w:name w:val="ConsNormal"/>
    <w:uiPriority w:val="99"/>
    <w:rsid w:val="0051040C"/>
    <w:pPr>
      <w:widowControl w:val="0"/>
      <w:autoSpaceDE w:val="0"/>
      <w:autoSpaceDN w:val="0"/>
      <w:adjustRightInd w:val="0"/>
      <w:ind w:firstLine="720"/>
    </w:pPr>
    <w:rPr>
      <w:rFonts w:ascii="Arial" w:hAnsi="Arial" w:cs="Arial"/>
    </w:rPr>
  </w:style>
  <w:style w:type="paragraph" w:customStyle="1" w:styleId="1b">
    <w:name w:val="1"/>
    <w:basedOn w:val="a"/>
    <w:uiPriority w:val="99"/>
    <w:rsid w:val="0051040C"/>
    <w:pPr>
      <w:suppressAutoHyphens w:val="0"/>
      <w:spacing w:after="160" w:line="240" w:lineRule="exact"/>
    </w:pPr>
    <w:rPr>
      <w:rFonts w:ascii="Verdana" w:hAnsi="Verdana"/>
      <w:lang w:val="en-US" w:eastAsia="en-US"/>
    </w:rPr>
  </w:style>
  <w:style w:type="paragraph" w:customStyle="1" w:styleId="formattext">
    <w:name w:val="formattext"/>
    <w:basedOn w:val="a"/>
    <w:uiPriority w:val="99"/>
    <w:rsid w:val="0051040C"/>
    <w:pPr>
      <w:suppressAutoHyphens w:val="0"/>
      <w:spacing w:before="100" w:beforeAutospacing="1" w:after="100" w:afterAutospacing="1"/>
    </w:pPr>
    <w:rPr>
      <w:lang w:eastAsia="ru-RU"/>
    </w:rPr>
  </w:style>
  <w:style w:type="paragraph" w:customStyle="1" w:styleId="afd">
    <w:name w:val="подпись к объекту"/>
    <w:basedOn w:val="a"/>
    <w:next w:val="a"/>
    <w:uiPriority w:val="99"/>
    <w:rsid w:val="0051040C"/>
    <w:pPr>
      <w:tabs>
        <w:tab w:val="left" w:pos="3060"/>
      </w:tabs>
      <w:suppressAutoHyphens w:val="0"/>
      <w:spacing w:line="240" w:lineRule="atLeast"/>
      <w:jc w:val="center"/>
    </w:pPr>
    <w:rPr>
      <w:b/>
      <w:bCs/>
      <w:caps/>
      <w:sz w:val="28"/>
      <w:szCs w:val="28"/>
      <w:lang w:eastAsia="ru-RU"/>
    </w:rPr>
  </w:style>
  <w:style w:type="paragraph" w:customStyle="1" w:styleId="p4">
    <w:name w:val="p4"/>
    <w:basedOn w:val="a"/>
    <w:uiPriority w:val="99"/>
    <w:rsid w:val="00E60B8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E0C"/>
    <w:pPr>
      <w:suppressAutoHyphens/>
    </w:pPr>
    <w:rPr>
      <w:sz w:val="24"/>
      <w:szCs w:val="24"/>
      <w:lang w:eastAsia="ar-SA"/>
    </w:rPr>
  </w:style>
  <w:style w:type="paragraph" w:styleId="1">
    <w:name w:val="heading 1"/>
    <w:basedOn w:val="a"/>
    <w:next w:val="a"/>
    <w:link w:val="10"/>
    <w:uiPriority w:val="99"/>
    <w:qFormat/>
    <w:rsid w:val="00743E0C"/>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743E0C"/>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1"/>
    <w:link w:val="30"/>
    <w:uiPriority w:val="99"/>
    <w:qFormat/>
    <w:rsid w:val="00743E0C"/>
    <w:pPr>
      <w:numPr>
        <w:ilvl w:val="2"/>
        <w:numId w:val="1"/>
      </w:numPr>
      <w:spacing w:before="140"/>
      <w:outlineLvl w:val="2"/>
    </w:pPr>
    <w:rPr>
      <w:rFonts w:cs="Times New Roman"/>
      <w:b/>
      <w:bCs/>
      <w:color w:val="808080"/>
    </w:rPr>
  </w:style>
  <w:style w:type="paragraph" w:styleId="4">
    <w:name w:val="heading 4"/>
    <w:basedOn w:val="a"/>
    <w:next w:val="a1"/>
    <w:link w:val="40"/>
    <w:uiPriority w:val="99"/>
    <w:qFormat/>
    <w:rsid w:val="00743E0C"/>
    <w:pPr>
      <w:numPr>
        <w:ilvl w:val="3"/>
        <w:numId w:val="1"/>
      </w:numPr>
      <w:spacing w:before="280" w:after="280"/>
      <w:outlineLvl w:val="3"/>
    </w:pPr>
    <w:rPr>
      <w:b/>
      <w:bCs/>
    </w:rPr>
  </w:style>
  <w:style w:type="paragraph" w:styleId="5">
    <w:name w:val="heading 5"/>
    <w:basedOn w:val="a0"/>
    <w:next w:val="a1"/>
    <w:link w:val="50"/>
    <w:uiPriority w:val="99"/>
    <w:qFormat/>
    <w:rsid w:val="00743E0C"/>
    <w:pPr>
      <w:numPr>
        <w:ilvl w:val="4"/>
        <w:numId w:val="1"/>
      </w:numPr>
      <w:outlineLvl w:val="4"/>
    </w:pPr>
    <w:rPr>
      <w:b/>
      <w:bCs/>
      <w:sz w:val="24"/>
      <w:szCs w:val="24"/>
    </w:rPr>
  </w:style>
  <w:style w:type="paragraph" w:styleId="6">
    <w:name w:val="heading 6"/>
    <w:basedOn w:val="a0"/>
    <w:next w:val="a1"/>
    <w:link w:val="60"/>
    <w:uiPriority w:val="99"/>
    <w:qFormat/>
    <w:rsid w:val="00743E0C"/>
    <w:pPr>
      <w:numPr>
        <w:ilvl w:val="5"/>
        <w:numId w:val="1"/>
      </w:numPr>
      <w:outlineLvl w:val="5"/>
    </w:pPr>
    <w:rPr>
      <w:rFonts w:cs="Times New Roman"/>
      <w:b/>
      <w:bCs/>
      <w:sz w:val="21"/>
      <w:szCs w:val="21"/>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2"/>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2"/>
    <w:link w:val="3"/>
    <w:uiPriority w:val="99"/>
    <w:locked/>
    <w:rsid w:val="007033F0"/>
    <w:rPr>
      <w:rFonts w:ascii="Liberation Sans" w:eastAsia="Droid Sans Fallback" w:hAnsi="Liberation Sans" w:cs="Times New Roman"/>
      <w:b/>
      <w:color w:val="808080"/>
      <w:sz w:val="28"/>
      <w:lang w:val="x-none" w:eastAsia="ar-SA" w:bidi="ar-SA"/>
    </w:rPr>
  </w:style>
  <w:style w:type="character" w:customStyle="1" w:styleId="40">
    <w:name w:val="Заголовок 4 Знак"/>
    <w:basedOn w:val="a2"/>
    <w:link w:val="4"/>
    <w:uiPriority w:val="99"/>
    <w:locked/>
    <w:rsid w:val="0051040C"/>
    <w:rPr>
      <w:rFonts w:cs="Times New Roman"/>
      <w:b/>
      <w:sz w:val="24"/>
      <w:lang w:val="x-none" w:eastAsia="ar-SA" w:bidi="ar-SA"/>
    </w:rPr>
  </w:style>
  <w:style w:type="character" w:customStyle="1" w:styleId="50">
    <w:name w:val="Заголовок 5 Знак"/>
    <w:basedOn w:val="a2"/>
    <w:link w:val="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60">
    <w:name w:val="Заголовок 6 Знак"/>
    <w:basedOn w:val="a2"/>
    <w:link w:val="6"/>
    <w:uiPriority w:val="99"/>
    <w:locked/>
    <w:rsid w:val="0051040C"/>
    <w:rPr>
      <w:rFonts w:ascii="Liberation Sans" w:eastAsia="Droid Sans Fallback" w:hAnsi="Liberation Sans" w:cs="Times New Roman"/>
      <w:b/>
      <w:sz w:val="21"/>
      <w:lang w:val="x-none" w:eastAsia="ar-SA" w:bidi="ar-SA"/>
    </w:rPr>
  </w:style>
  <w:style w:type="paragraph" w:customStyle="1" w:styleId="Postan">
    <w:name w:val="Postan"/>
    <w:basedOn w:val="a"/>
    <w:uiPriority w:val="99"/>
    <w:rsid w:val="007033F0"/>
    <w:pPr>
      <w:jc w:val="center"/>
    </w:pPr>
    <w:rPr>
      <w:sz w:val="28"/>
      <w:szCs w:val="20"/>
    </w:rPr>
  </w:style>
  <w:style w:type="paragraph" w:customStyle="1" w:styleId="a5">
    <w:name w:val="Знак Знак Знак Знак Знак Знак Знак"/>
    <w:basedOn w:val="a"/>
    <w:uiPriority w:val="99"/>
    <w:rsid w:val="0051040C"/>
    <w:pPr>
      <w:suppressAutoHyphens w:val="0"/>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Absatz-Standardschriftart">
    <w:name w:val="Absatz-Standardschriftart"/>
    <w:uiPriority w:val="99"/>
    <w:rsid w:val="00743E0C"/>
  </w:style>
  <w:style w:type="character" w:customStyle="1" w:styleId="WW-Absatz-Standardschriftart">
    <w:name w:val="WW-Absatz-Standardschriftart"/>
    <w:uiPriority w:val="99"/>
    <w:rsid w:val="00743E0C"/>
  </w:style>
  <w:style w:type="character" w:customStyle="1" w:styleId="WW-Absatz-Standardschriftart1">
    <w:name w:val="WW-Absatz-Standardschriftart1"/>
    <w:uiPriority w:val="99"/>
    <w:rsid w:val="00743E0C"/>
  </w:style>
  <w:style w:type="character" w:customStyle="1" w:styleId="WW-Absatz-Standardschriftart11">
    <w:name w:val="WW-Absatz-Standardschriftart11"/>
    <w:uiPriority w:val="99"/>
    <w:rsid w:val="00743E0C"/>
  </w:style>
  <w:style w:type="character" w:customStyle="1" w:styleId="WW8Num4z0">
    <w:name w:val="WW8Num4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5z0">
    <w:name w:val="WW8Num5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6z0">
    <w:name w:val="WW8Num6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7z0">
    <w:name w:val="WW8Num7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8z0">
    <w:name w:val="WW8Num8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9z0">
    <w:name w:val="WW8Num9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0z0">
    <w:name w:val="WW8Num10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1z0">
    <w:name w:val="WW8Num11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2z0">
    <w:name w:val="WW8Num12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3z0">
    <w:name w:val="WW8Num13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14z0">
    <w:name w:val="WW8Num14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5z0">
    <w:name w:val="WW8Num15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6z0">
    <w:name w:val="WW8Num16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6z1">
    <w:name w:val="WW8Num16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7z0">
    <w:name w:val="WW8Num17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Absatz-Standardschriftart111">
    <w:name w:val="WW-Absatz-Standardschriftart111"/>
    <w:uiPriority w:val="99"/>
    <w:rsid w:val="00743E0C"/>
  </w:style>
  <w:style w:type="character" w:customStyle="1" w:styleId="WW8Num17z1">
    <w:name w:val="WW8Num17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18z0">
    <w:name w:val="WW8Num18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Absatz-Standardschriftart1111">
    <w:name w:val="WW-Absatz-Standardschriftart1111"/>
    <w:uiPriority w:val="99"/>
    <w:rsid w:val="00743E0C"/>
  </w:style>
  <w:style w:type="character" w:customStyle="1" w:styleId="WW8Num2z0">
    <w:name w:val="WW8Num2z0"/>
    <w:uiPriority w:val="99"/>
    <w:rsid w:val="00743E0C"/>
  </w:style>
  <w:style w:type="character" w:customStyle="1" w:styleId="WW8Num10z1">
    <w:name w:val="WW8Num10z1"/>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Absatz-Standardschriftart11111">
    <w:name w:val="WW-Absatz-Standardschriftart11111"/>
    <w:uiPriority w:val="99"/>
    <w:rsid w:val="00743E0C"/>
  </w:style>
  <w:style w:type="character" w:customStyle="1" w:styleId="WW8Num14z1">
    <w:name w:val="WW8Num14z1"/>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19z0">
    <w:name w:val="WW8Num19z0"/>
    <w:uiPriority w:val="99"/>
    <w:rsid w:val="00743E0C"/>
    <w:rPr>
      <w:rFonts w:ascii="Times New Roman" w:hAnsi="Times New Roman"/>
      <w:color w:val="000000"/>
      <w:spacing w:val="0"/>
      <w:w w:val="100"/>
      <w:position w:val="0"/>
      <w:sz w:val="28"/>
      <w:u w:val="none"/>
      <w:vertAlign w:val="baseline"/>
      <w:lang w:val="ru-RU" w:eastAsia="ru-RU"/>
    </w:rPr>
  </w:style>
  <w:style w:type="character" w:customStyle="1" w:styleId="WW8Num20z0">
    <w:name w:val="WW8Num20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21z0">
    <w:name w:val="WW8Num21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22z0">
    <w:name w:val="WW8Num22z0"/>
    <w:uiPriority w:val="99"/>
    <w:rsid w:val="00743E0C"/>
    <w:rPr>
      <w:rFonts w:ascii="Times New Roman" w:hAnsi="Times New Roman"/>
      <w:color w:val="000000"/>
      <w:spacing w:val="0"/>
      <w:w w:val="100"/>
      <w:position w:val="0"/>
      <w:sz w:val="24"/>
      <w:u w:val="none"/>
      <w:vertAlign w:val="baseline"/>
      <w:lang w:val="ru-RU" w:eastAsia="ru-RU"/>
    </w:rPr>
  </w:style>
  <w:style w:type="character" w:customStyle="1" w:styleId="WW8Num22z1">
    <w:name w:val="WW8Num22z1"/>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WW8Num23z0">
    <w:name w:val="WW8Num23z0"/>
    <w:uiPriority w:val="99"/>
    <w:rsid w:val="00743E0C"/>
    <w:rPr>
      <w:rFonts w:ascii="Times New Roman" w:hAnsi="Times New Roman"/>
      <w:b/>
      <w:color w:val="000000"/>
      <w:spacing w:val="0"/>
      <w:w w:val="100"/>
      <w:position w:val="0"/>
      <w:sz w:val="26"/>
      <w:u w:val="none"/>
      <w:vertAlign w:val="baseline"/>
      <w:lang w:val="ru-RU" w:eastAsia="ru-RU"/>
    </w:rPr>
  </w:style>
  <w:style w:type="character" w:customStyle="1" w:styleId="21">
    <w:name w:val="Основной шрифт абзаца2"/>
    <w:uiPriority w:val="99"/>
    <w:rsid w:val="00743E0C"/>
  </w:style>
  <w:style w:type="character" w:customStyle="1" w:styleId="WW8Num1z0">
    <w:name w:val="WW8Num1z0"/>
    <w:uiPriority w:val="99"/>
    <w:rsid w:val="00743E0C"/>
  </w:style>
  <w:style w:type="character" w:customStyle="1" w:styleId="WW8Num1z1">
    <w:name w:val="WW8Num1z1"/>
    <w:uiPriority w:val="99"/>
    <w:rsid w:val="00743E0C"/>
  </w:style>
  <w:style w:type="character" w:customStyle="1" w:styleId="WW8Num1z2">
    <w:name w:val="WW8Num1z2"/>
    <w:uiPriority w:val="99"/>
    <w:rsid w:val="00743E0C"/>
  </w:style>
  <w:style w:type="character" w:customStyle="1" w:styleId="WW8Num1z3">
    <w:name w:val="WW8Num1z3"/>
    <w:uiPriority w:val="99"/>
    <w:rsid w:val="00743E0C"/>
  </w:style>
  <w:style w:type="character" w:customStyle="1" w:styleId="WW8Num1z4">
    <w:name w:val="WW8Num1z4"/>
    <w:uiPriority w:val="99"/>
    <w:rsid w:val="00743E0C"/>
  </w:style>
  <w:style w:type="character" w:customStyle="1" w:styleId="WW8Num1z5">
    <w:name w:val="WW8Num1z5"/>
    <w:uiPriority w:val="99"/>
    <w:rsid w:val="00743E0C"/>
  </w:style>
  <w:style w:type="character" w:customStyle="1" w:styleId="WW8Num1z6">
    <w:name w:val="WW8Num1z6"/>
    <w:uiPriority w:val="99"/>
    <w:rsid w:val="00743E0C"/>
  </w:style>
  <w:style w:type="character" w:customStyle="1" w:styleId="WW8Num1z7">
    <w:name w:val="WW8Num1z7"/>
    <w:uiPriority w:val="99"/>
    <w:rsid w:val="00743E0C"/>
  </w:style>
  <w:style w:type="character" w:customStyle="1" w:styleId="WW8Num1z8">
    <w:name w:val="WW8Num1z8"/>
    <w:uiPriority w:val="99"/>
    <w:rsid w:val="00743E0C"/>
  </w:style>
  <w:style w:type="character" w:customStyle="1" w:styleId="WW8Num2z1">
    <w:name w:val="WW8Num2z1"/>
    <w:uiPriority w:val="99"/>
    <w:rsid w:val="00743E0C"/>
  </w:style>
  <w:style w:type="character" w:customStyle="1" w:styleId="WW8Num2z2">
    <w:name w:val="WW8Num2z2"/>
    <w:uiPriority w:val="99"/>
    <w:rsid w:val="00743E0C"/>
  </w:style>
  <w:style w:type="character" w:customStyle="1" w:styleId="WW8Num2z3">
    <w:name w:val="WW8Num2z3"/>
    <w:uiPriority w:val="99"/>
    <w:rsid w:val="00743E0C"/>
  </w:style>
  <w:style w:type="character" w:customStyle="1" w:styleId="WW8Num2z4">
    <w:name w:val="WW8Num2z4"/>
    <w:uiPriority w:val="99"/>
    <w:rsid w:val="00743E0C"/>
  </w:style>
  <w:style w:type="character" w:customStyle="1" w:styleId="WW8Num2z5">
    <w:name w:val="WW8Num2z5"/>
    <w:uiPriority w:val="99"/>
    <w:rsid w:val="00743E0C"/>
  </w:style>
  <w:style w:type="character" w:customStyle="1" w:styleId="WW8Num2z6">
    <w:name w:val="WW8Num2z6"/>
    <w:uiPriority w:val="99"/>
    <w:rsid w:val="00743E0C"/>
  </w:style>
  <w:style w:type="character" w:customStyle="1" w:styleId="WW8Num2z7">
    <w:name w:val="WW8Num2z7"/>
    <w:uiPriority w:val="99"/>
    <w:rsid w:val="00743E0C"/>
  </w:style>
  <w:style w:type="character" w:customStyle="1" w:styleId="WW8Num2z8">
    <w:name w:val="WW8Num2z8"/>
    <w:uiPriority w:val="99"/>
    <w:rsid w:val="00743E0C"/>
  </w:style>
  <w:style w:type="character" w:customStyle="1" w:styleId="11">
    <w:name w:val="Основной шрифт абзаца1"/>
    <w:uiPriority w:val="99"/>
    <w:rsid w:val="00743E0C"/>
  </w:style>
  <w:style w:type="character" w:styleId="a6">
    <w:name w:val="Hyperlink"/>
    <w:basedOn w:val="a2"/>
    <w:uiPriority w:val="99"/>
    <w:rsid w:val="00743E0C"/>
    <w:rPr>
      <w:rFonts w:cs="Times New Roman"/>
      <w:color w:val="0000FF"/>
      <w:u w:val="single"/>
    </w:rPr>
  </w:style>
  <w:style w:type="character" w:customStyle="1" w:styleId="a7">
    <w:name w:val="Основной текст Знак"/>
    <w:uiPriority w:val="99"/>
    <w:rsid w:val="00743E0C"/>
    <w:rPr>
      <w:b/>
      <w:caps/>
      <w:sz w:val="24"/>
      <w:lang w:val="ru-RU" w:eastAsia="x-none"/>
    </w:rPr>
  </w:style>
  <w:style w:type="character" w:customStyle="1" w:styleId="a8">
    <w:name w:val="Основной текст с отступом Знак"/>
    <w:uiPriority w:val="99"/>
    <w:rsid w:val="00743E0C"/>
    <w:rPr>
      <w:sz w:val="24"/>
    </w:rPr>
  </w:style>
  <w:style w:type="character" w:customStyle="1" w:styleId="a9">
    <w:name w:val="Текст выноски Знак"/>
    <w:uiPriority w:val="99"/>
    <w:rsid w:val="00743E0C"/>
    <w:rPr>
      <w:rFonts w:ascii="Tahoma" w:hAnsi="Tahoma"/>
      <w:sz w:val="16"/>
    </w:rPr>
  </w:style>
  <w:style w:type="character" w:customStyle="1" w:styleId="22">
    <w:name w:val="Основной текст (2)_"/>
    <w:uiPriority w:val="99"/>
    <w:rsid w:val="00743E0C"/>
    <w:rPr>
      <w:rFonts w:ascii="Times New Roman" w:hAnsi="Times New Roman"/>
      <w:u w:val="none"/>
    </w:rPr>
  </w:style>
  <w:style w:type="character" w:customStyle="1" w:styleId="23">
    <w:name w:val="Основной текст (2)"/>
    <w:uiPriority w:val="99"/>
    <w:rsid w:val="00743E0C"/>
    <w:rPr>
      <w:rFonts w:ascii="Times New Roman" w:hAnsi="Times New Roman"/>
      <w:color w:val="000000"/>
      <w:spacing w:val="0"/>
      <w:w w:val="100"/>
      <w:position w:val="0"/>
      <w:sz w:val="24"/>
      <w:u w:val="single"/>
      <w:vertAlign w:val="baseline"/>
      <w:lang w:val="ru-RU" w:eastAsia="ru-RU"/>
    </w:rPr>
  </w:style>
  <w:style w:type="character" w:customStyle="1" w:styleId="41">
    <w:name w:val="Основной текст (4)_"/>
    <w:uiPriority w:val="99"/>
    <w:rsid w:val="00743E0C"/>
    <w:rPr>
      <w:b/>
      <w:sz w:val="18"/>
      <w:shd w:val="clear" w:color="auto" w:fill="FFFFFF"/>
    </w:rPr>
  </w:style>
  <w:style w:type="character" w:customStyle="1" w:styleId="24">
    <w:name w:val="Заголовок №2_"/>
    <w:uiPriority w:val="99"/>
    <w:rsid w:val="00743E0C"/>
    <w:rPr>
      <w:b/>
      <w:sz w:val="26"/>
      <w:shd w:val="clear" w:color="auto" w:fill="FFFFFF"/>
    </w:rPr>
  </w:style>
  <w:style w:type="character" w:customStyle="1" w:styleId="2Exact">
    <w:name w:val="Подпись к таблице (2) Exact"/>
    <w:uiPriority w:val="99"/>
    <w:rsid w:val="00743E0C"/>
    <w:rPr>
      <w:rFonts w:ascii="Tahoma" w:hAnsi="Tahoma"/>
      <w:sz w:val="17"/>
      <w:shd w:val="clear" w:color="auto" w:fill="FFFFFF"/>
    </w:rPr>
  </w:style>
  <w:style w:type="character" w:customStyle="1" w:styleId="aa">
    <w:name w:val="Подпись к таблице_"/>
    <w:uiPriority w:val="99"/>
    <w:rsid w:val="00743E0C"/>
    <w:rPr>
      <w:rFonts w:ascii="Times New Roman" w:hAnsi="Times New Roman"/>
      <w:u w:val="none"/>
    </w:rPr>
  </w:style>
  <w:style w:type="character" w:customStyle="1" w:styleId="ab">
    <w:name w:val="Подпись к таблице"/>
    <w:uiPriority w:val="99"/>
    <w:rsid w:val="00743E0C"/>
    <w:rPr>
      <w:rFonts w:ascii="Times New Roman" w:hAnsi="Times New Roman"/>
      <w:color w:val="000000"/>
      <w:spacing w:val="0"/>
      <w:w w:val="100"/>
      <w:position w:val="0"/>
      <w:sz w:val="24"/>
      <w:u w:val="single"/>
      <w:vertAlign w:val="baseline"/>
      <w:lang w:val="ru-RU" w:eastAsia="ru-RU"/>
    </w:rPr>
  </w:style>
  <w:style w:type="character" w:customStyle="1" w:styleId="51">
    <w:name w:val="Основной текст (5)_"/>
    <w:uiPriority w:val="99"/>
    <w:rsid w:val="00743E0C"/>
    <w:rPr>
      <w:b/>
      <w:sz w:val="26"/>
      <w:shd w:val="clear" w:color="auto" w:fill="FFFFFF"/>
    </w:rPr>
  </w:style>
  <w:style w:type="character" w:customStyle="1" w:styleId="4Exact">
    <w:name w:val="Основной текст (4) Exact"/>
    <w:uiPriority w:val="99"/>
    <w:rsid w:val="00743E0C"/>
    <w:rPr>
      <w:rFonts w:ascii="Times New Roman" w:hAnsi="Times New Roman"/>
      <w:b/>
      <w:sz w:val="18"/>
      <w:u w:val="none"/>
    </w:rPr>
  </w:style>
  <w:style w:type="character" w:customStyle="1" w:styleId="61">
    <w:name w:val="Основной текст (6)_"/>
    <w:uiPriority w:val="99"/>
    <w:rsid w:val="00743E0C"/>
    <w:rPr>
      <w:sz w:val="18"/>
      <w:shd w:val="clear" w:color="auto" w:fill="FFFFFF"/>
    </w:rPr>
  </w:style>
  <w:style w:type="character" w:customStyle="1" w:styleId="12">
    <w:name w:val="Заголовок №1_"/>
    <w:uiPriority w:val="99"/>
    <w:rsid w:val="00743E0C"/>
    <w:rPr>
      <w:rFonts w:ascii="Tahoma" w:hAnsi="Tahoma"/>
      <w:b/>
      <w:sz w:val="26"/>
      <w:shd w:val="clear" w:color="auto" w:fill="FFFFFF"/>
    </w:rPr>
  </w:style>
  <w:style w:type="character" w:customStyle="1" w:styleId="31">
    <w:name w:val="Основной текст (3)_"/>
    <w:uiPriority w:val="99"/>
    <w:rsid w:val="00743E0C"/>
    <w:rPr>
      <w:rFonts w:ascii="Times New Roman" w:hAnsi="Times New Roman"/>
      <w:b/>
      <w:sz w:val="20"/>
      <w:u w:val="none"/>
    </w:rPr>
  </w:style>
  <w:style w:type="character" w:customStyle="1" w:styleId="32">
    <w:name w:val="Основной текст (3)"/>
    <w:uiPriority w:val="99"/>
    <w:rsid w:val="00743E0C"/>
    <w:rPr>
      <w:rFonts w:ascii="Times New Roman" w:hAnsi="Times New Roman"/>
      <w:b/>
      <w:color w:val="000000"/>
      <w:spacing w:val="0"/>
      <w:w w:val="100"/>
      <w:position w:val="0"/>
      <w:sz w:val="20"/>
      <w:u w:val="single"/>
      <w:vertAlign w:val="baseline"/>
      <w:lang w:val="ru-RU" w:eastAsia="ru-RU"/>
    </w:rPr>
  </w:style>
  <w:style w:type="character" w:customStyle="1" w:styleId="text">
    <w:name w:val="text"/>
    <w:basedOn w:val="11"/>
    <w:uiPriority w:val="99"/>
    <w:rsid w:val="00743E0C"/>
    <w:rPr>
      <w:rFonts w:cs="Times New Roman"/>
    </w:rPr>
  </w:style>
  <w:style w:type="paragraph" w:customStyle="1" w:styleId="a0">
    <w:name w:val="Заголовок"/>
    <w:basedOn w:val="a"/>
    <w:next w:val="a1"/>
    <w:uiPriority w:val="99"/>
    <w:rsid w:val="00743E0C"/>
    <w:pPr>
      <w:keepNext/>
      <w:spacing w:before="240" w:after="120"/>
    </w:pPr>
    <w:rPr>
      <w:rFonts w:ascii="Liberation Sans" w:eastAsia="Droid Sans Fallback" w:hAnsi="Liberation Sans" w:cs="FreeSans"/>
      <w:sz w:val="28"/>
      <w:szCs w:val="28"/>
    </w:rPr>
  </w:style>
  <w:style w:type="paragraph" w:styleId="a1">
    <w:name w:val="Body Text"/>
    <w:basedOn w:val="a"/>
    <w:link w:val="13"/>
    <w:uiPriority w:val="99"/>
    <w:rsid w:val="00743E0C"/>
    <w:pPr>
      <w:jc w:val="center"/>
    </w:pPr>
    <w:rPr>
      <w:b/>
      <w:bCs/>
      <w:caps/>
    </w:rPr>
  </w:style>
  <w:style w:type="character" w:customStyle="1" w:styleId="13">
    <w:name w:val="Основной текст Знак1"/>
    <w:basedOn w:val="a2"/>
    <w:link w:val="a1"/>
    <w:uiPriority w:val="99"/>
    <w:semiHidden/>
    <w:locked/>
    <w:rPr>
      <w:rFonts w:cs="Times New Roman"/>
      <w:sz w:val="24"/>
      <w:szCs w:val="24"/>
      <w:lang w:val="x-none" w:eastAsia="ar-SA" w:bidi="ar-SA"/>
    </w:rPr>
  </w:style>
  <w:style w:type="paragraph" w:styleId="ac">
    <w:name w:val="List"/>
    <w:basedOn w:val="a1"/>
    <w:uiPriority w:val="99"/>
    <w:semiHidden/>
    <w:rsid w:val="00743E0C"/>
    <w:rPr>
      <w:rFonts w:cs="FreeSans"/>
    </w:rPr>
  </w:style>
  <w:style w:type="paragraph" w:customStyle="1" w:styleId="14">
    <w:name w:val="Название1"/>
    <w:basedOn w:val="a"/>
    <w:uiPriority w:val="99"/>
    <w:rsid w:val="00743E0C"/>
    <w:pPr>
      <w:suppressLineNumbers/>
      <w:spacing w:before="120" w:after="120"/>
    </w:pPr>
    <w:rPr>
      <w:rFonts w:cs="Tahoma"/>
      <w:i/>
      <w:iCs/>
    </w:rPr>
  </w:style>
  <w:style w:type="paragraph" w:customStyle="1" w:styleId="25">
    <w:name w:val="Указатель2"/>
    <w:basedOn w:val="a"/>
    <w:uiPriority w:val="99"/>
    <w:rsid w:val="00743E0C"/>
    <w:pPr>
      <w:suppressLineNumbers/>
    </w:pPr>
    <w:rPr>
      <w:rFonts w:cs="Tahoma"/>
    </w:rPr>
  </w:style>
  <w:style w:type="paragraph" w:customStyle="1" w:styleId="15">
    <w:name w:val="Название объекта1"/>
    <w:basedOn w:val="a"/>
    <w:uiPriority w:val="99"/>
    <w:rsid w:val="00743E0C"/>
    <w:pPr>
      <w:suppressLineNumbers/>
      <w:spacing w:before="120" w:after="120"/>
    </w:pPr>
    <w:rPr>
      <w:rFonts w:cs="FreeSans"/>
      <w:i/>
      <w:iCs/>
    </w:rPr>
  </w:style>
  <w:style w:type="paragraph" w:customStyle="1" w:styleId="16">
    <w:name w:val="Указатель1"/>
    <w:basedOn w:val="a"/>
    <w:uiPriority w:val="99"/>
    <w:rsid w:val="00743E0C"/>
    <w:pPr>
      <w:suppressLineNumbers/>
    </w:pPr>
    <w:rPr>
      <w:rFonts w:cs="FreeSans"/>
    </w:rPr>
  </w:style>
  <w:style w:type="paragraph" w:customStyle="1" w:styleId="ConsPlusNonformat">
    <w:name w:val="ConsPlusNonformat"/>
    <w:uiPriority w:val="99"/>
    <w:rsid w:val="00743E0C"/>
    <w:pPr>
      <w:widowControl w:val="0"/>
      <w:suppressAutoHyphens/>
      <w:autoSpaceDE w:val="0"/>
    </w:pPr>
    <w:rPr>
      <w:rFonts w:ascii="Courier New" w:hAnsi="Courier New" w:cs="Courier New"/>
      <w:lang w:eastAsia="ar-SA"/>
    </w:rPr>
  </w:style>
  <w:style w:type="paragraph" w:customStyle="1" w:styleId="ConsPlusNormal">
    <w:name w:val="ConsPlusNormal"/>
    <w:link w:val="ConsPlusNormal0"/>
    <w:uiPriority w:val="99"/>
    <w:rsid w:val="00743E0C"/>
    <w:pPr>
      <w:widowControl w:val="0"/>
      <w:suppressAutoHyphens/>
      <w:autoSpaceDE w:val="0"/>
      <w:ind w:firstLine="720"/>
    </w:pPr>
    <w:rPr>
      <w:rFonts w:ascii="Arial" w:hAnsi="Arial" w:cs="Arial"/>
      <w:lang w:eastAsia="ar-SA"/>
    </w:rPr>
  </w:style>
  <w:style w:type="paragraph" w:customStyle="1" w:styleId="ad">
    <w:name w:val="Содержимое таблицы"/>
    <w:basedOn w:val="a"/>
    <w:uiPriority w:val="99"/>
    <w:rsid w:val="00743E0C"/>
    <w:pPr>
      <w:suppressLineNumbers/>
    </w:pPr>
  </w:style>
  <w:style w:type="paragraph" w:customStyle="1" w:styleId="ae">
    <w:name w:val="Заголовок таблицы"/>
    <w:basedOn w:val="ad"/>
    <w:uiPriority w:val="99"/>
    <w:rsid w:val="00743E0C"/>
    <w:pPr>
      <w:jc w:val="center"/>
    </w:pPr>
    <w:rPr>
      <w:b/>
      <w:bCs/>
    </w:rPr>
  </w:style>
  <w:style w:type="paragraph" w:customStyle="1" w:styleId="17">
    <w:name w:val="Цитата1"/>
    <w:basedOn w:val="a"/>
    <w:uiPriority w:val="99"/>
    <w:rsid w:val="00743E0C"/>
    <w:pPr>
      <w:spacing w:after="283"/>
      <w:ind w:left="567" w:right="567"/>
    </w:pPr>
  </w:style>
  <w:style w:type="paragraph" w:styleId="af">
    <w:name w:val="Title"/>
    <w:basedOn w:val="a0"/>
    <w:next w:val="a1"/>
    <w:link w:val="af0"/>
    <w:uiPriority w:val="99"/>
    <w:qFormat/>
    <w:rsid w:val="00743E0C"/>
    <w:pPr>
      <w:jc w:val="center"/>
    </w:pPr>
    <w:rPr>
      <w:b/>
      <w:bCs/>
      <w:sz w:val="56"/>
      <w:szCs w:val="56"/>
    </w:rPr>
  </w:style>
  <w:style w:type="character" w:customStyle="1" w:styleId="af0">
    <w:name w:val="Название Знак"/>
    <w:basedOn w:val="a2"/>
    <w:link w:val="af"/>
    <w:uiPriority w:val="10"/>
    <w:locked/>
    <w:rPr>
      <w:rFonts w:asciiTheme="majorHAnsi" w:eastAsiaTheme="majorEastAsia" w:hAnsiTheme="majorHAnsi" w:cs="Times New Roman"/>
      <w:b/>
      <w:bCs/>
      <w:kern w:val="28"/>
      <w:sz w:val="32"/>
      <w:szCs w:val="32"/>
      <w:lang w:val="x-none" w:eastAsia="ar-SA" w:bidi="ar-SA"/>
    </w:rPr>
  </w:style>
  <w:style w:type="paragraph" w:styleId="af1">
    <w:name w:val="Subtitle"/>
    <w:basedOn w:val="a0"/>
    <w:next w:val="a1"/>
    <w:link w:val="af2"/>
    <w:uiPriority w:val="99"/>
    <w:qFormat/>
    <w:rsid w:val="00743E0C"/>
    <w:pPr>
      <w:spacing w:before="60"/>
      <w:jc w:val="center"/>
    </w:pPr>
    <w:rPr>
      <w:sz w:val="36"/>
      <w:szCs w:val="36"/>
    </w:rPr>
  </w:style>
  <w:style w:type="character" w:customStyle="1" w:styleId="af2">
    <w:name w:val="Подзаголовок Знак"/>
    <w:basedOn w:val="a2"/>
    <w:link w:val="af1"/>
    <w:uiPriority w:val="11"/>
    <w:locked/>
    <w:rPr>
      <w:rFonts w:asciiTheme="majorHAnsi" w:eastAsiaTheme="majorEastAsia" w:hAnsiTheme="majorHAnsi" w:cs="Times New Roman"/>
      <w:sz w:val="24"/>
      <w:szCs w:val="24"/>
      <w:lang w:val="x-none" w:eastAsia="ar-SA" w:bidi="ar-SA"/>
    </w:rPr>
  </w:style>
  <w:style w:type="paragraph" w:styleId="af3">
    <w:name w:val="Body Text Indent"/>
    <w:basedOn w:val="a"/>
    <w:link w:val="18"/>
    <w:uiPriority w:val="99"/>
    <w:semiHidden/>
    <w:rsid w:val="00743E0C"/>
    <w:pPr>
      <w:spacing w:after="120"/>
      <w:ind w:left="283"/>
    </w:pPr>
  </w:style>
  <w:style w:type="character" w:customStyle="1" w:styleId="18">
    <w:name w:val="Основной текст с отступом Знак1"/>
    <w:basedOn w:val="a2"/>
    <w:link w:val="af3"/>
    <w:uiPriority w:val="99"/>
    <w:semiHidden/>
    <w:locked/>
    <w:rPr>
      <w:rFonts w:cs="Times New Roman"/>
      <w:sz w:val="24"/>
      <w:szCs w:val="24"/>
      <w:lang w:val="x-none" w:eastAsia="ar-SA" w:bidi="ar-SA"/>
    </w:rPr>
  </w:style>
  <w:style w:type="paragraph" w:styleId="af4">
    <w:name w:val="Balloon Text"/>
    <w:basedOn w:val="a"/>
    <w:link w:val="19"/>
    <w:uiPriority w:val="99"/>
    <w:rsid w:val="00743E0C"/>
    <w:rPr>
      <w:rFonts w:ascii="Tahoma" w:hAnsi="Tahoma" w:cs="Tahoma"/>
      <w:sz w:val="16"/>
      <w:szCs w:val="16"/>
    </w:rPr>
  </w:style>
  <w:style w:type="character" w:customStyle="1" w:styleId="19">
    <w:name w:val="Текст выноски Знак1"/>
    <w:basedOn w:val="a2"/>
    <w:link w:val="af4"/>
    <w:uiPriority w:val="99"/>
    <w:semiHidden/>
    <w:locked/>
    <w:rPr>
      <w:rFonts w:ascii="Tahoma" w:hAnsi="Tahoma" w:cs="Tahoma"/>
      <w:sz w:val="16"/>
      <w:szCs w:val="16"/>
      <w:lang w:val="x-none" w:eastAsia="ar-SA" w:bidi="ar-SA"/>
    </w:rPr>
  </w:style>
  <w:style w:type="paragraph" w:customStyle="1" w:styleId="42">
    <w:name w:val="Основной текст (4)"/>
    <w:basedOn w:val="a"/>
    <w:uiPriority w:val="99"/>
    <w:rsid w:val="00743E0C"/>
    <w:pPr>
      <w:widowControl w:val="0"/>
      <w:shd w:val="clear" w:color="auto" w:fill="FFFFFF"/>
      <w:suppressAutoHyphens w:val="0"/>
      <w:spacing w:line="413" w:lineRule="exact"/>
      <w:jc w:val="both"/>
    </w:pPr>
    <w:rPr>
      <w:b/>
      <w:bCs/>
      <w:sz w:val="18"/>
      <w:szCs w:val="18"/>
    </w:rPr>
  </w:style>
  <w:style w:type="paragraph" w:customStyle="1" w:styleId="26">
    <w:name w:val="Заголовок №2"/>
    <w:basedOn w:val="a"/>
    <w:uiPriority w:val="99"/>
    <w:rsid w:val="00743E0C"/>
    <w:pPr>
      <w:widowControl w:val="0"/>
      <w:shd w:val="clear" w:color="auto" w:fill="FFFFFF"/>
      <w:suppressAutoHyphens w:val="0"/>
      <w:spacing w:after="300" w:line="240" w:lineRule="atLeast"/>
      <w:jc w:val="center"/>
    </w:pPr>
    <w:rPr>
      <w:b/>
      <w:bCs/>
      <w:sz w:val="26"/>
      <w:szCs w:val="26"/>
    </w:rPr>
  </w:style>
  <w:style w:type="paragraph" w:customStyle="1" w:styleId="27">
    <w:name w:val="Подпись к таблице (2)"/>
    <w:basedOn w:val="a"/>
    <w:uiPriority w:val="99"/>
    <w:rsid w:val="00743E0C"/>
    <w:pPr>
      <w:widowControl w:val="0"/>
      <w:shd w:val="clear" w:color="auto" w:fill="FFFFFF"/>
      <w:suppressAutoHyphens w:val="0"/>
      <w:spacing w:line="240" w:lineRule="atLeast"/>
    </w:pPr>
    <w:rPr>
      <w:rFonts w:ascii="Tahoma" w:hAnsi="Tahoma" w:cs="Tahoma"/>
      <w:sz w:val="17"/>
      <w:szCs w:val="17"/>
    </w:rPr>
  </w:style>
  <w:style w:type="paragraph" w:customStyle="1" w:styleId="52">
    <w:name w:val="Основной текст (5)"/>
    <w:basedOn w:val="a"/>
    <w:uiPriority w:val="99"/>
    <w:rsid w:val="00743E0C"/>
    <w:pPr>
      <w:widowControl w:val="0"/>
      <w:shd w:val="clear" w:color="auto" w:fill="FFFFFF"/>
      <w:suppressAutoHyphens w:val="0"/>
      <w:spacing w:after="180" w:line="326" w:lineRule="exact"/>
      <w:jc w:val="both"/>
    </w:pPr>
    <w:rPr>
      <w:b/>
      <w:bCs/>
      <w:sz w:val="26"/>
      <w:szCs w:val="26"/>
    </w:rPr>
  </w:style>
  <w:style w:type="paragraph" w:customStyle="1" w:styleId="62">
    <w:name w:val="Основной текст (6)"/>
    <w:basedOn w:val="a"/>
    <w:uiPriority w:val="99"/>
    <w:rsid w:val="00743E0C"/>
    <w:pPr>
      <w:widowControl w:val="0"/>
      <w:shd w:val="clear" w:color="auto" w:fill="FFFFFF"/>
      <w:suppressAutoHyphens w:val="0"/>
      <w:spacing w:after="1740" w:line="211" w:lineRule="exact"/>
    </w:pPr>
    <w:rPr>
      <w:sz w:val="18"/>
      <w:szCs w:val="18"/>
    </w:rPr>
  </w:style>
  <w:style w:type="paragraph" w:customStyle="1" w:styleId="1a">
    <w:name w:val="Заголовок №1"/>
    <w:basedOn w:val="a"/>
    <w:uiPriority w:val="99"/>
    <w:rsid w:val="00743E0C"/>
    <w:pPr>
      <w:widowControl w:val="0"/>
      <w:shd w:val="clear" w:color="auto" w:fill="FFFFFF"/>
      <w:suppressAutoHyphens w:val="0"/>
      <w:spacing w:before="3180" w:line="336" w:lineRule="exact"/>
      <w:jc w:val="center"/>
    </w:pPr>
    <w:rPr>
      <w:rFonts w:ascii="Tahoma" w:hAnsi="Tahoma" w:cs="Tahoma"/>
      <w:b/>
      <w:bCs/>
      <w:sz w:val="26"/>
      <w:szCs w:val="26"/>
    </w:rPr>
  </w:style>
  <w:style w:type="paragraph" w:customStyle="1" w:styleId="af5">
    <w:name w:val="Содержимое врезки"/>
    <w:basedOn w:val="a1"/>
    <w:uiPriority w:val="99"/>
    <w:rsid w:val="00743E0C"/>
  </w:style>
  <w:style w:type="paragraph" w:styleId="af6">
    <w:name w:val="header"/>
    <w:basedOn w:val="a"/>
    <w:link w:val="af7"/>
    <w:uiPriority w:val="99"/>
    <w:rsid w:val="00743E0C"/>
    <w:pPr>
      <w:suppressLineNumbers/>
      <w:tabs>
        <w:tab w:val="center" w:pos="4704"/>
        <w:tab w:val="right" w:pos="9408"/>
      </w:tabs>
    </w:pPr>
  </w:style>
  <w:style w:type="character" w:customStyle="1" w:styleId="af7">
    <w:name w:val="Верхний колонтитул Знак"/>
    <w:basedOn w:val="a2"/>
    <w:link w:val="af6"/>
    <w:uiPriority w:val="99"/>
    <w:locked/>
    <w:rsid w:val="0051040C"/>
    <w:rPr>
      <w:rFonts w:cs="Times New Roman"/>
      <w:sz w:val="24"/>
      <w:lang w:val="x-none" w:eastAsia="ar-SA" w:bidi="ar-SA"/>
    </w:rPr>
  </w:style>
  <w:style w:type="character" w:customStyle="1" w:styleId="apple-converted-space">
    <w:name w:val="apple-converted-space"/>
    <w:basedOn w:val="a2"/>
    <w:rsid w:val="00E60B83"/>
    <w:rPr>
      <w:rFonts w:cs="Times New Roman"/>
    </w:rPr>
  </w:style>
  <w:style w:type="paragraph" w:styleId="af8">
    <w:name w:val="footer"/>
    <w:basedOn w:val="a"/>
    <w:link w:val="af9"/>
    <w:uiPriority w:val="99"/>
    <w:rsid w:val="00743E0C"/>
    <w:pPr>
      <w:suppressLineNumbers/>
      <w:tabs>
        <w:tab w:val="center" w:pos="4704"/>
        <w:tab w:val="right" w:pos="9408"/>
      </w:tabs>
    </w:pPr>
  </w:style>
  <w:style w:type="character" w:customStyle="1" w:styleId="af9">
    <w:name w:val="Нижний колонтитул Знак"/>
    <w:basedOn w:val="a2"/>
    <w:link w:val="af8"/>
    <w:uiPriority w:val="99"/>
    <w:semiHidden/>
    <w:locked/>
    <w:rPr>
      <w:rFonts w:cs="Times New Roman"/>
      <w:sz w:val="24"/>
      <w:szCs w:val="24"/>
      <w:lang w:val="x-none" w:eastAsia="ar-SA" w:bidi="ar-SA"/>
    </w:rPr>
  </w:style>
  <w:style w:type="paragraph" w:styleId="HTML">
    <w:name w:val="HTML Preformatted"/>
    <w:basedOn w:val="a"/>
    <w:link w:val="HTML0"/>
    <w:uiPriority w:val="99"/>
    <w:rsid w:val="00743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semiHidden/>
    <w:locked/>
    <w:rPr>
      <w:rFonts w:ascii="Courier New" w:hAnsi="Courier New" w:cs="Courier New"/>
      <w:sz w:val="20"/>
      <w:szCs w:val="20"/>
      <w:lang w:val="x-none" w:eastAsia="ar-SA" w:bidi="ar-SA"/>
    </w:rPr>
  </w:style>
  <w:style w:type="paragraph" w:customStyle="1" w:styleId="320">
    <w:name w:val="Основной текст 32"/>
    <w:basedOn w:val="a"/>
    <w:uiPriority w:val="99"/>
    <w:rsid w:val="00743E0C"/>
    <w:pPr>
      <w:spacing w:after="120"/>
    </w:pPr>
    <w:rPr>
      <w:sz w:val="16"/>
      <w:szCs w:val="16"/>
    </w:rPr>
  </w:style>
  <w:style w:type="paragraph" w:customStyle="1" w:styleId="ConsPlusTitle">
    <w:name w:val="ConsPlusTitle"/>
    <w:uiPriority w:val="99"/>
    <w:rsid w:val="00743E0C"/>
    <w:pPr>
      <w:widowControl w:val="0"/>
      <w:suppressAutoHyphens/>
      <w:autoSpaceDE w:val="0"/>
    </w:pPr>
    <w:rPr>
      <w:rFonts w:ascii="Arial" w:hAnsi="Arial" w:cs="Arial"/>
      <w:b/>
      <w:bCs/>
      <w:lang w:eastAsia="ar-SA"/>
    </w:rPr>
  </w:style>
  <w:style w:type="paragraph" w:customStyle="1" w:styleId="ConsPlusCell">
    <w:name w:val="ConsPlusCell"/>
    <w:uiPriority w:val="99"/>
    <w:rsid w:val="00743E0C"/>
    <w:pPr>
      <w:widowControl w:val="0"/>
      <w:suppressAutoHyphens/>
      <w:autoSpaceDE w:val="0"/>
    </w:pPr>
    <w:rPr>
      <w:rFonts w:ascii="Arial" w:hAnsi="Arial" w:cs="Arial"/>
      <w:lang w:eastAsia="ar-SA"/>
    </w:rPr>
  </w:style>
  <w:style w:type="paragraph" w:customStyle="1" w:styleId="afa">
    <w:name w:val="???????"/>
    <w:uiPriority w:val="99"/>
    <w:rsid w:val="00743E0C"/>
    <w:pPr>
      <w:widowControl w:val="0"/>
      <w:suppressAutoHyphens/>
      <w:autoSpaceDE w:val="0"/>
    </w:pPr>
    <w:rPr>
      <w:rFonts w:eastAsia="Arial Unicode MS" w:cs="Mangal"/>
      <w:sz w:val="24"/>
      <w:szCs w:val="24"/>
      <w:lang w:eastAsia="hi-IN" w:bidi="hi-IN"/>
    </w:rPr>
  </w:style>
  <w:style w:type="paragraph" w:customStyle="1" w:styleId="210">
    <w:name w:val="Основной текст 21"/>
    <w:basedOn w:val="a"/>
    <w:uiPriority w:val="99"/>
    <w:rsid w:val="00743E0C"/>
    <w:pPr>
      <w:spacing w:after="120" w:line="480" w:lineRule="auto"/>
    </w:pPr>
  </w:style>
  <w:style w:type="paragraph" w:styleId="28">
    <w:name w:val="Body Text Indent 2"/>
    <w:basedOn w:val="a"/>
    <w:link w:val="29"/>
    <w:uiPriority w:val="99"/>
    <w:rsid w:val="0051040C"/>
    <w:pPr>
      <w:spacing w:after="120" w:line="480" w:lineRule="auto"/>
      <w:ind w:left="283"/>
    </w:pPr>
  </w:style>
  <w:style w:type="character" w:customStyle="1" w:styleId="29">
    <w:name w:val="Основной текст с отступом 2 Знак"/>
    <w:basedOn w:val="a2"/>
    <w:link w:val="28"/>
    <w:uiPriority w:val="99"/>
    <w:locked/>
    <w:rsid w:val="0051040C"/>
    <w:rPr>
      <w:rFonts w:cs="Times New Roman"/>
      <w:sz w:val="24"/>
      <w:lang w:val="x-none" w:eastAsia="ar-SA" w:bidi="ar-SA"/>
    </w:rPr>
  </w:style>
  <w:style w:type="paragraph" w:styleId="2a">
    <w:name w:val="Body Text 2"/>
    <w:basedOn w:val="a"/>
    <w:link w:val="2b"/>
    <w:uiPriority w:val="99"/>
    <w:rsid w:val="0051040C"/>
    <w:pPr>
      <w:spacing w:after="120" w:line="480" w:lineRule="auto"/>
    </w:pPr>
  </w:style>
  <w:style w:type="character" w:customStyle="1" w:styleId="2b">
    <w:name w:val="Основной текст 2 Знак"/>
    <w:basedOn w:val="a2"/>
    <w:link w:val="2a"/>
    <w:uiPriority w:val="99"/>
    <w:locked/>
    <w:rsid w:val="0051040C"/>
    <w:rPr>
      <w:rFonts w:cs="Times New Roman"/>
      <w:sz w:val="24"/>
      <w:lang w:val="x-none" w:eastAsia="ar-SA" w:bidi="ar-SA"/>
    </w:rPr>
  </w:style>
  <w:style w:type="character" w:customStyle="1" w:styleId="2c">
    <w:name w:val="Основной текст2"/>
    <w:uiPriority w:val="99"/>
    <w:rsid w:val="0051040C"/>
    <w:rPr>
      <w:rFonts w:ascii="Times New Roman" w:hAnsi="Times New Roman"/>
      <w:color w:val="000000"/>
      <w:spacing w:val="0"/>
      <w:w w:val="100"/>
      <w:position w:val="0"/>
      <w:sz w:val="26"/>
      <w:u w:val="none"/>
      <w:effect w:val="none"/>
      <w:lang w:val="ru-RU" w:eastAsia="x-none"/>
    </w:rPr>
  </w:style>
  <w:style w:type="paragraph" w:styleId="afb">
    <w:name w:val="Normal (Web)"/>
    <w:basedOn w:val="a"/>
    <w:uiPriority w:val="99"/>
    <w:rsid w:val="0051040C"/>
    <w:pPr>
      <w:suppressAutoHyphens w:val="0"/>
      <w:spacing w:before="15" w:after="15"/>
      <w:ind w:firstLine="150"/>
      <w:jc w:val="both"/>
    </w:pPr>
    <w:rPr>
      <w:rFonts w:ascii="Arial" w:hAnsi="Arial" w:cs="Arial"/>
      <w:sz w:val="18"/>
      <w:szCs w:val="18"/>
      <w:lang w:eastAsia="ru-RU"/>
    </w:rPr>
  </w:style>
  <w:style w:type="character" w:customStyle="1" w:styleId="ConsPlusNormal0">
    <w:name w:val="ConsPlusNormal Знак"/>
    <w:link w:val="ConsPlusNormal"/>
    <w:uiPriority w:val="99"/>
    <w:locked/>
    <w:rsid w:val="0051040C"/>
    <w:rPr>
      <w:rFonts w:ascii="Arial" w:hAnsi="Arial"/>
      <w:lang w:val="x-none" w:eastAsia="ar-SA" w:bidi="ar-SA"/>
    </w:rPr>
  </w:style>
  <w:style w:type="paragraph" w:customStyle="1" w:styleId="western">
    <w:name w:val="western"/>
    <w:basedOn w:val="a"/>
    <w:uiPriority w:val="99"/>
    <w:rsid w:val="0051040C"/>
    <w:pPr>
      <w:suppressAutoHyphens w:val="0"/>
      <w:spacing w:before="100" w:beforeAutospacing="1" w:after="100" w:afterAutospacing="1"/>
    </w:pPr>
    <w:rPr>
      <w:lang w:eastAsia="ru-RU"/>
    </w:rPr>
  </w:style>
  <w:style w:type="paragraph" w:customStyle="1" w:styleId="fn2r">
    <w:name w:val="fn2r"/>
    <w:basedOn w:val="a"/>
    <w:uiPriority w:val="99"/>
    <w:rsid w:val="0051040C"/>
    <w:pPr>
      <w:suppressAutoHyphens w:val="0"/>
      <w:spacing w:before="100" w:beforeAutospacing="1" w:after="100" w:afterAutospacing="1"/>
    </w:pPr>
    <w:rPr>
      <w:lang w:eastAsia="ru-RU"/>
    </w:rPr>
  </w:style>
  <w:style w:type="paragraph" w:styleId="33">
    <w:name w:val="Body Text 3"/>
    <w:basedOn w:val="a"/>
    <w:link w:val="34"/>
    <w:uiPriority w:val="99"/>
    <w:rsid w:val="0051040C"/>
    <w:pPr>
      <w:suppressAutoHyphens w:val="0"/>
      <w:spacing w:after="120"/>
    </w:pPr>
    <w:rPr>
      <w:sz w:val="16"/>
      <w:szCs w:val="16"/>
      <w:lang w:eastAsia="ru-RU"/>
    </w:rPr>
  </w:style>
  <w:style w:type="character" w:customStyle="1" w:styleId="34">
    <w:name w:val="Основной текст 3 Знак"/>
    <w:basedOn w:val="a2"/>
    <w:link w:val="33"/>
    <w:uiPriority w:val="99"/>
    <w:locked/>
    <w:rsid w:val="0051040C"/>
    <w:rPr>
      <w:rFonts w:cs="Times New Roman"/>
      <w:sz w:val="16"/>
    </w:rPr>
  </w:style>
  <w:style w:type="paragraph" w:customStyle="1" w:styleId="Default">
    <w:name w:val="Default"/>
    <w:uiPriority w:val="99"/>
    <w:rsid w:val="0051040C"/>
    <w:pPr>
      <w:autoSpaceDE w:val="0"/>
      <w:autoSpaceDN w:val="0"/>
      <w:adjustRightInd w:val="0"/>
    </w:pPr>
    <w:rPr>
      <w:color w:val="000000"/>
      <w:sz w:val="24"/>
      <w:szCs w:val="24"/>
    </w:rPr>
  </w:style>
  <w:style w:type="paragraph" w:customStyle="1" w:styleId="afc">
    <w:name w:val="Знак"/>
    <w:basedOn w:val="a"/>
    <w:uiPriority w:val="99"/>
    <w:rsid w:val="0051040C"/>
    <w:pPr>
      <w:suppressAutoHyphens w:val="0"/>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51040C"/>
    <w:rPr>
      <w:rFonts w:ascii="Times New Roman" w:hAnsi="Times New Roman"/>
      <w:b/>
      <w:sz w:val="26"/>
    </w:rPr>
  </w:style>
  <w:style w:type="paragraph" w:customStyle="1" w:styleId="ConsNormal">
    <w:name w:val="ConsNormal"/>
    <w:uiPriority w:val="99"/>
    <w:rsid w:val="0051040C"/>
    <w:pPr>
      <w:widowControl w:val="0"/>
      <w:autoSpaceDE w:val="0"/>
      <w:autoSpaceDN w:val="0"/>
      <w:adjustRightInd w:val="0"/>
      <w:ind w:firstLine="720"/>
    </w:pPr>
    <w:rPr>
      <w:rFonts w:ascii="Arial" w:hAnsi="Arial" w:cs="Arial"/>
    </w:rPr>
  </w:style>
  <w:style w:type="paragraph" w:customStyle="1" w:styleId="1b">
    <w:name w:val="1"/>
    <w:basedOn w:val="a"/>
    <w:uiPriority w:val="99"/>
    <w:rsid w:val="0051040C"/>
    <w:pPr>
      <w:suppressAutoHyphens w:val="0"/>
      <w:spacing w:after="160" w:line="240" w:lineRule="exact"/>
    </w:pPr>
    <w:rPr>
      <w:rFonts w:ascii="Verdana" w:hAnsi="Verdana"/>
      <w:lang w:val="en-US" w:eastAsia="en-US"/>
    </w:rPr>
  </w:style>
  <w:style w:type="paragraph" w:customStyle="1" w:styleId="formattext">
    <w:name w:val="formattext"/>
    <w:basedOn w:val="a"/>
    <w:uiPriority w:val="99"/>
    <w:rsid w:val="0051040C"/>
    <w:pPr>
      <w:suppressAutoHyphens w:val="0"/>
      <w:spacing w:before="100" w:beforeAutospacing="1" w:after="100" w:afterAutospacing="1"/>
    </w:pPr>
    <w:rPr>
      <w:lang w:eastAsia="ru-RU"/>
    </w:rPr>
  </w:style>
  <w:style w:type="paragraph" w:customStyle="1" w:styleId="afd">
    <w:name w:val="подпись к объекту"/>
    <w:basedOn w:val="a"/>
    <w:next w:val="a"/>
    <w:uiPriority w:val="99"/>
    <w:rsid w:val="0051040C"/>
    <w:pPr>
      <w:tabs>
        <w:tab w:val="left" w:pos="3060"/>
      </w:tabs>
      <w:suppressAutoHyphens w:val="0"/>
      <w:spacing w:line="240" w:lineRule="atLeast"/>
      <w:jc w:val="center"/>
    </w:pPr>
    <w:rPr>
      <w:b/>
      <w:bCs/>
      <w:caps/>
      <w:sz w:val="28"/>
      <w:szCs w:val="28"/>
      <w:lang w:eastAsia="ru-RU"/>
    </w:rPr>
  </w:style>
  <w:style w:type="paragraph" w:customStyle="1" w:styleId="p4">
    <w:name w:val="p4"/>
    <w:basedOn w:val="a"/>
    <w:uiPriority w:val="99"/>
    <w:rsid w:val="00E60B83"/>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7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5%D0%B4%D0%BF%D1%80%D0%B8%D1%8F%D1%82%D0%B8%D0%B5" TargetMode="External"/><Relationship Id="rId18" Type="http://schemas.openxmlformats.org/officeDocument/2006/relationships/hyperlink" Target="http://ru.wikipedia.org/wiki/%D0%90%D0%BA%D1%86%D0%B8%D1%8F_%28%D1%84%D0%B8%D0%BD%D0%B0%D0%BD%D1%81%D1%8B%29" TargetMode="External"/><Relationship Id="rId3" Type="http://schemas.openxmlformats.org/officeDocument/2006/relationships/styles" Target="styles.xml"/><Relationship Id="rId21" Type="http://schemas.openxmlformats.org/officeDocument/2006/relationships/hyperlink" Target="http://ru.wikipedia.org/wiki/%D0%A7%D0%B0%D1%81%D1%82%D0%BD%D1%8B%D0%B5_%D0%BA%D0%B0%D0%BF%D0%B8%D1%82%D0%B0%D0%BB%D0%BE%D0%B2%D0%BB%D0%BE%D0%B6%D0%B5%D0%BD%D0%B8%D1%8F" TargetMode="External"/><Relationship Id="rId7" Type="http://schemas.openxmlformats.org/officeDocument/2006/relationships/footnotes" Target="footnotes.xml"/><Relationship Id="rId12" Type="http://schemas.openxmlformats.org/officeDocument/2006/relationships/hyperlink" Target="http://ru.wikipedia.org/wiki/%D0%A3%D1%81%D1%82%D0%B0%D0%B2%D0%BD%D1%8B%D0%B9_%D0%BA%D0%B0%D0%BF%D0%B8%D1%82%D0%B0%D0%BB" TargetMode="External"/><Relationship Id="rId17" Type="http://schemas.openxmlformats.org/officeDocument/2006/relationships/hyperlink" Target="http://ru.wikipedia.org/wiki/%D0%9F%D0%BE%D1%80%D1%82%D1%84%D0%B5%D0%BB%D1%8C_%28%D1%84%D0%B8%D0%BD%D0%B0%D0%BD%D1%81%D1%8B%29" TargetMode="External"/><Relationship Id="rId2" Type="http://schemas.openxmlformats.org/officeDocument/2006/relationships/numbering" Target="numbering.xml"/><Relationship Id="rId16" Type="http://schemas.openxmlformats.org/officeDocument/2006/relationships/hyperlink" Target="http://ru.wikipedia.org/wiki/%D0%A6%D0%B5%D0%BD%D0%BD%D1%8B%D0%B5_%D0%B1%D1%83%D0%BC%D0%B0%D0%B3%D0%B8" TargetMode="External"/><Relationship Id="rId20" Type="http://schemas.openxmlformats.org/officeDocument/2006/relationships/hyperlink" Target="http://ru.wikipedia.org/wiki/%D0%98%D0%BD%D0%B2%D0%B5%D1%81%D1%82%D0%BE%D1%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8%D0%BD%D0%B2%D0%B5%D1%81%D1%82%D0%BE%D1%8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u.wikipedia.org/wiki/%D0%98%D0%BD%D0%B2%D0%B5%D1%81%D1%82%D0%B8%D1%86%D0%B8%D0%B8" TargetMode="External"/><Relationship Id="rId23" Type="http://schemas.openxmlformats.org/officeDocument/2006/relationships/fontTable" Target="fontTable.xml"/><Relationship Id="rId10" Type="http://schemas.openxmlformats.org/officeDocument/2006/relationships/hyperlink" Target="http://ru.wikipedia.org/wiki/%D0%98%D0%BD%D0%B2%D0%B5%D1%81%D1%82%D0%B8%D1%86%D0%B8%D0%B8" TargetMode="External"/><Relationship Id="rId19" Type="http://schemas.openxmlformats.org/officeDocument/2006/relationships/hyperlink" Target="http://ru.wikipedia.org/wiki/%D0%9E%D0%B1%D0%BB%D0%B8%D0%B3%D0%B0%D1%86%D0%B8%D1%8F" TargetMode="External"/><Relationship Id="rId4" Type="http://schemas.microsoft.com/office/2007/relationships/stylesWithEffects" Target="stylesWithEffects.xml"/><Relationship Id="rId9" Type="http://schemas.openxmlformats.org/officeDocument/2006/relationships/hyperlink" Target="http://ru.wikipedia.org/wiki/%D0%9F%D1%80%D1%8F%D0%BC%D1%8B%D0%B5_%D0%B8%D0%BD%D0%B2%D0%B5%D1%81%D1%82%D0%B8%D1%86%D0%B8%D0%B8" TargetMode="External"/><Relationship Id="rId14" Type="http://schemas.openxmlformats.org/officeDocument/2006/relationships/hyperlink" Target="http://ru.wikipedia.org/wiki/%D0%9F%D0%BE%D1%80%D1%82%D1%84%D0%B5%D0%BB%D1%8C%D0%BD%D1%8B%D0%B5_%D0%B8%D0%BD%D0%B2%D0%B5%D1%81%D1%82%D0%B8%D1%86%D0%B8%D0%B8" TargetMode="External"/><Relationship Id="rId22" Type="http://schemas.openxmlformats.org/officeDocument/2006/relationships/hyperlink" Target="http://ru.wikipedia.org/wiki/%D0%98%D0%BD%D0%BE%D1%81%D1%82%D1%80%D0%B0%D0%BD%D0%BD%D1%8B%D0%B5_%D0%B8%D0%BD%D0%B2%D0%B5%D1%81%D1%82%D0%B8%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DCE6-7CE7-42D8-B8CA-8CDA1B58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8878</Words>
  <Characters>50606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                                                                                        ДУБОВЫЙ УМЕТ </vt:lpstr>
    </vt:vector>
  </TitlesOfParts>
  <Company/>
  <LinksUpToDate>false</LinksUpToDate>
  <CharactersWithSpaces>59366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ДУБОВЫЙ УМЕТ</dc:title>
  <dc:creator>Настя</dc:creator>
  <cp:lastModifiedBy>AlpUfa</cp:lastModifiedBy>
  <cp:revision>2</cp:revision>
  <cp:lastPrinted>2018-07-03T04:35:00Z</cp:lastPrinted>
  <dcterms:created xsi:type="dcterms:W3CDTF">2023-07-13T06:53:00Z</dcterms:created>
  <dcterms:modified xsi:type="dcterms:W3CDTF">2023-07-13T06:53:00Z</dcterms:modified>
</cp:coreProperties>
</file>